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35C7" w14:textId="1800F9AE" w:rsidR="006C4879" w:rsidRPr="00AB26F5" w:rsidRDefault="00C00E9A" w:rsidP="006C4879">
      <w:pPr>
        <w:spacing w:after="0"/>
        <w:jc w:val="right"/>
        <w:rPr>
          <w:b/>
          <w:sz w:val="20"/>
        </w:rPr>
      </w:pPr>
      <w:r>
        <w:rPr>
          <w:b/>
          <w:sz w:val="20"/>
        </w:rPr>
        <w:t xml:space="preserve">Informacja prasowa, </w:t>
      </w:r>
      <w:r w:rsidR="00A15DF1">
        <w:rPr>
          <w:b/>
          <w:sz w:val="20"/>
        </w:rPr>
        <w:t>18</w:t>
      </w:r>
      <w:bookmarkStart w:id="0" w:name="_GoBack"/>
      <w:bookmarkEnd w:id="0"/>
      <w:r w:rsidR="006C4879" w:rsidRPr="00AB26F5">
        <w:rPr>
          <w:b/>
          <w:sz w:val="20"/>
        </w:rPr>
        <w:t xml:space="preserve"> </w:t>
      </w:r>
      <w:r w:rsidR="0099649A">
        <w:rPr>
          <w:b/>
          <w:sz w:val="20"/>
        </w:rPr>
        <w:t>grudnia</w:t>
      </w:r>
      <w:r w:rsidR="006C4879" w:rsidRPr="00AB26F5">
        <w:rPr>
          <w:b/>
          <w:sz w:val="20"/>
        </w:rPr>
        <w:t xml:space="preserve"> 2013</w:t>
      </w:r>
    </w:p>
    <w:p w14:paraId="5942EF14" w14:textId="58CA4DDA" w:rsidR="005737C6" w:rsidRPr="006C4879" w:rsidRDefault="004760E7" w:rsidP="00A03A13">
      <w:pPr>
        <w:pStyle w:val="Nagwek1spistreci"/>
        <w:rPr>
          <w:sz w:val="28"/>
        </w:rPr>
      </w:pPr>
      <w:r w:rsidRPr="006C4879">
        <w:rPr>
          <w:sz w:val="28"/>
        </w:rPr>
        <w:t xml:space="preserve">Hicron </w:t>
      </w:r>
      <w:r w:rsidR="00C00E9A">
        <w:rPr>
          <w:sz w:val="28"/>
        </w:rPr>
        <w:t>i Rhino razem jako Hicron Group</w:t>
      </w:r>
      <w:r w:rsidRPr="006C4879">
        <w:rPr>
          <w:sz w:val="28"/>
        </w:rPr>
        <w:t xml:space="preserve"> </w:t>
      </w:r>
    </w:p>
    <w:p w14:paraId="77DAACB3" w14:textId="60D14124" w:rsidR="0061241E" w:rsidRPr="006C4879" w:rsidRDefault="00C00E9A" w:rsidP="005C13F6">
      <w:pPr>
        <w:rPr>
          <w:rFonts w:eastAsia="Calibri" w:cs="Times New Roman"/>
          <w:b/>
          <w:color w:val="auto"/>
          <w:sz w:val="20"/>
          <w:szCs w:val="22"/>
        </w:rPr>
      </w:pPr>
      <w:r>
        <w:rPr>
          <w:rFonts w:eastAsia="Calibri" w:cs="Times New Roman"/>
          <w:b/>
          <w:color w:val="auto"/>
          <w:sz w:val="20"/>
          <w:szCs w:val="22"/>
        </w:rPr>
        <w:t xml:space="preserve">Hicron sfinalizował zakup kontrolnego pakietu udziałów Rhino, dostawcy inteligentnych rozwiązań telemetrycznych. Tym samym powołano do życia Hicron Group: </w:t>
      </w:r>
      <w:r w:rsidR="00EA0C93">
        <w:rPr>
          <w:rFonts w:eastAsia="Calibri" w:cs="Times New Roman"/>
          <w:b/>
          <w:color w:val="auto"/>
          <w:sz w:val="20"/>
          <w:szCs w:val="22"/>
        </w:rPr>
        <w:t>podmiot</w:t>
      </w:r>
      <w:r>
        <w:rPr>
          <w:rFonts w:eastAsia="Calibri" w:cs="Times New Roman"/>
          <w:b/>
          <w:color w:val="auto"/>
          <w:sz w:val="20"/>
          <w:szCs w:val="22"/>
        </w:rPr>
        <w:t>, któr</w:t>
      </w:r>
      <w:r w:rsidR="002A1869">
        <w:rPr>
          <w:rFonts w:eastAsia="Calibri" w:cs="Times New Roman"/>
          <w:b/>
          <w:color w:val="auto"/>
          <w:sz w:val="20"/>
          <w:szCs w:val="22"/>
        </w:rPr>
        <w:t>y</w:t>
      </w:r>
      <w:r>
        <w:rPr>
          <w:rFonts w:eastAsia="Calibri" w:cs="Times New Roman"/>
          <w:b/>
          <w:color w:val="auto"/>
          <w:sz w:val="20"/>
          <w:szCs w:val="22"/>
        </w:rPr>
        <w:t xml:space="preserve"> łączy wieloletnie doświadczenie we wdrożeniach systemów klasy ERP oraz lidera zdalnego odczytu oraz monitorowania pracy </w:t>
      </w:r>
      <w:r w:rsidR="00D17970">
        <w:rPr>
          <w:rFonts w:eastAsia="Calibri" w:cs="Times New Roman"/>
          <w:b/>
          <w:color w:val="auto"/>
          <w:sz w:val="20"/>
          <w:szCs w:val="22"/>
        </w:rPr>
        <w:t>obiektów</w:t>
      </w:r>
      <w:r w:rsidR="00855613" w:rsidRPr="006C4879">
        <w:rPr>
          <w:rFonts w:eastAsia="Calibri" w:cs="Times New Roman"/>
          <w:b/>
          <w:color w:val="auto"/>
          <w:sz w:val="20"/>
          <w:szCs w:val="22"/>
        </w:rPr>
        <w:t>.</w:t>
      </w:r>
      <w:r w:rsidR="00234808" w:rsidRPr="006C4879">
        <w:rPr>
          <w:rFonts w:eastAsia="Calibri" w:cs="Times New Roman"/>
          <w:b/>
          <w:color w:val="auto"/>
          <w:sz w:val="20"/>
          <w:szCs w:val="22"/>
        </w:rPr>
        <w:t xml:space="preserve"> </w:t>
      </w:r>
    </w:p>
    <w:p w14:paraId="3833EE57" w14:textId="3FE56EBA" w:rsidR="002112A0" w:rsidRDefault="002112A0" w:rsidP="00C00E9A">
      <w:pPr>
        <w:rPr>
          <w:sz w:val="20"/>
          <w:szCs w:val="22"/>
        </w:rPr>
      </w:pPr>
      <w:r>
        <w:rPr>
          <w:sz w:val="20"/>
          <w:szCs w:val="22"/>
        </w:rPr>
        <w:t xml:space="preserve">Wrocławska spółka Hicron rozpoczęła działalność w 2006 roku. </w:t>
      </w:r>
      <w:r w:rsidR="00D17970">
        <w:rPr>
          <w:sz w:val="20"/>
          <w:szCs w:val="22"/>
        </w:rPr>
        <w:t xml:space="preserve">Firma dostarcza zaawansowane rozwiązania IT, w tym systemy klasy ERP oraz autorskie aplikacje współpracujące z platformami planowania zasobów przedsiębiorstwa. Liczne wdrożenia Hicron owocują współpracą z przedsiębiorstwami na rynku polskim i międzynarodowym, m. in. w Szwajcarii, USA, Niemczech, Szwecji i Austrii. </w:t>
      </w:r>
    </w:p>
    <w:p w14:paraId="0E1DFBAD" w14:textId="3AF7ABE8" w:rsidR="00D17970" w:rsidRDefault="00701F81" w:rsidP="00C00E9A">
      <w:pPr>
        <w:rPr>
          <w:sz w:val="20"/>
          <w:szCs w:val="22"/>
        </w:rPr>
      </w:pPr>
      <w:r>
        <w:rPr>
          <w:sz w:val="20"/>
          <w:szCs w:val="22"/>
        </w:rPr>
        <w:t xml:space="preserve">Rhino </w:t>
      </w:r>
      <w:r w:rsidR="00A074D9">
        <w:rPr>
          <w:sz w:val="20"/>
          <w:szCs w:val="22"/>
        </w:rPr>
        <w:t>t</w:t>
      </w:r>
      <w:r w:rsidR="007D5E30">
        <w:rPr>
          <w:sz w:val="20"/>
          <w:szCs w:val="22"/>
        </w:rPr>
        <w:t xml:space="preserve">o </w:t>
      </w:r>
      <w:r w:rsidR="00A074D9">
        <w:rPr>
          <w:sz w:val="20"/>
          <w:szCs w:val="22"/>
        </w:rPr>
        <w:t>firma</w:t>
      </w:r>
      <w:r w:rsidR="007D5E30">
        <w:rPr>
          <w:sz w:val="20"/>
          <w:szCs w:val="22"/>
        </w:rPr>
        <w:t xml:space="preserve"> technologiczna, której specjalnością są kom</w:t>
      </w:r>
      <w:r w:rsidR="005E3E55">
        <w:rPr>
          <w:sz w:val="20"/>
          <w:szCs w:val="22"/>
        </w:rPr>
        <w:t>p</w:t>
      </w:r>
      <w:r w:rsidR="007D5E30">
        <w:rPr>
          <w:sz w:val="20"/>
          <w:szCs w:val="22"/>
        </w:rPr>
        <w:t xml:space="preserve">leksowe projekty z zakresu telemetrii. </w:t>
      </w:r>
      <w:r w:rsidR="005E3E55">
        <w:rPr>
          <w:sz w:val="20"/>
          <w:szCs w:val="22"/>
        </w:rPr>
        <w:t>Główną oś działalności spółki stanowią systemy do zdalnego odczytu stanu liczników (</w:t>
      </w:r>
      <w:proofErr w:type="spellStart"/>
      <w:r w:rsidR="005E3E55">
        <w:rPr>
          <w:sz w:val="20"/>
          <w:szCs w:val="22"/>
        </w:rPr>
        <w:t>RhinoAMR</w:t>
      </w:r>
      <w:proofErr w:type="spellEnd"/>
      <w:r w:rsidR="005E3E55">
        <w:rPr>
          <w:sz w:val="20"/>
          <w:szCs w:val="22"/>
        </w:rPr>
        <w:t xml:space="preserve">) oraz system do automatycznego sterowania i monitorowania pracy obiektów, </w:t>
      </w:r>
      <w:proofErr w:type="spellStart"/>
      <w:r w:rsidR="005E3E55">
        <w:rPr>
          <w:sz w:val="20"/>
          <w:szCs w:val="22"/>
        </w:rPr>
        <w:t>RhinoWM</w:t>
      </w:r>
      <w:proofErr w:type="spellEnd"/>
      <w:r w:rsidR="005E3E55">
        <w:rPr>
          <w:sz w:val="20"/>
          <w:szCs w:val="22"/>
        </w:rPr>
        <w:t>. Wykorzystanie inteligentnej metody pomiaru umożliwia kontrolę zużycia mediów w czasie rzeczywistym, a tym samym wyeliminowanie rachunków prognozowanych. Z rozwiązań Rhino korzysta czołówka światowych korporacji oraz liczne instytucje komercyjne i komunalne.</w:t>
      </w:r>
    </w:p>
    <w:p w14:paraId="00587A71" w14:textId="5D5E0409" w:rsidR="00F37480" w:rsidRPr="00F37480" w:rsidRDefault="00F37480" w:rsidP="00C00E9A">
      <w:pPr>
        <w:rPr>
          <w:b/>
          <w:sz w:val="20"/>
          <w:szCs w:val="22"/>
        </w:rPr>
      </w:pPr>
      <w:r w:rsidRPr="00F37480">
        <w:rPr>
          <w:b/>
          <w:sz w:val="20"/>
          <w:szCs w:val="22"/>
        </w:rPr>
        <w:t>Hicron Group: budujemy przewagę</w:t>
      </w:r>
    </w:p>
    <w:p w14:paraId="0701DCF6" w14:textId="18A885DE" w:rsidR="005E3E55" w:rsidRDefault="005E3E55" w:rsidP="00C00E9A">
      <w:pPr>
        <w:rPr>
          <w:sz w:val="20"/>
          <w:szCs w:val="22"/>
        </w:rPr>
      </w:pPr>
      <w:r>
        <w:rPr>
          <w:sz w:val="20"/>
          <w:szCs w:val="22"/>
        </w:rPr>
        <w:t xml:space="preserve">Pod koniec 2013 roku obie marki podjęły decyzję o połączeniu swoich sił pod szyldem Hicron Group. Dynamiczny rozwój i połączenie know-how mogą stanowić odpowiedź na zapotrzebowanie rynku na inteligentne i zintegrowane rozwiązania. Możliwość połączenia urządzeń telemetrycznych Rhino z systemami ERP dostarczanymi przez Hicron pozwala znacząco zwiększyć ich funkcjonalność. Wraz z inwestycją w najlepiej rokujące technologie innowacyjne, grupa </w:t>
      </w:r>
      <w:r w:rsidR="00EA0C93">
        <w:rPr>
          <w:sz w:val="20"/>
          <w:szCs w:val="22"/>
        </w:rPr>
        <w:t>buduje konkurencyjną przewagę technologiczną na rynku międzynarodowym.</w:t>
      </w:r>
      <w:r>
        <w:rPr>
          <w:sz w:val="20"/>
          <w:szCs w:val="22"/>
        </w:rPr>
        <w:t xml:space="preserve"> </w:t>
      </w:r>
    </w:p>
    <w:p w14:paraId="4D682B02" w14:textId="19FE7EA6" w:rsidR="00EA0C93" w:rsidRDefault="00EA0C93" w:rsidP="00C00E9A">
      <w:pPr>
        <w:rPr>
          <w:sz w:val="20"/>
          <w:szCs w:val="22"/>
        </w:rPr>
      </w:pPr>
      <w:r>
        <w:rPr>
          <w:sz w:val="20"/>
          <w:szCs w:val="22"/>
        </w:rPr>
        <w:t xml:space="preserve">–  </w:t>
      </w:r>
      <w:r w:rsidRPr="00EA0C93">
        <w:rPr>
          <w:i/>
          <w:sz w:val="20"/>
          <w:szCs w:val="22"/>
        </w:rPr>
        <w:t>Hicron działa w oparciu o hasło „</w:t>
      </w:r>
      <w:proofErr w:type="spellStart"/>
      <w:r w:rsidRPr="00EA0C93">
        <w:rPr>
          <w:i/>
          <w:sz w:val="20"/>
          <w:szCs w:val="22"/>
        </w:rPr>
        <w:t>technical</w:t>
      </w:r>
      <w:proofErr w:type="spellEnd"/>
      <w:r w:rsidRPr="00EA0C93">
        <w:rPr>
          <w:i/>
          <w:sz w:val="20"/>
          <w:szCs w:val="22"/>
        </w:rPr>
        <w:t xml:space="preserve"> </w:t>
      </w:r>
      <w:proofErr w:type="spellStart"/>
      <w:r w:rsidRPr="00EA0C93">
        <w:rPr>
          <w:i/>
          <w:sz w:val="20"/>
          <w:szCs w:val="22"/>
        </w:rPr>
        <w:t>supremacy</w:t>
      </w:r>
      <w:proofErr w:type="spellEnd"/>
      <w:r w:rsidRPr="00EA0C93">
        <w:rPr>
          <w:i/>
          <w:sz w:val="20"/>
          <w:szCs w:val="22"/>
        </w:rPr>
        <w:t xml:space="preserve">”: przewaga technologiczna. Tworząc Hicron Group wraz z Rhino, mamy nadzieję na stworzenie rozwiązań dedykowanych przedsiębiorcom, którzy pragną wzmocnić swoją pozycję na rynku za pomocą nowoczesnych narzędzi. Wierzymy, ze synergia technologii i biznesu wymaga zaawansowanych </w:t>
      </w:r>
      <w:r>
        <w:rPr>
          <w:i/>
          <w:sz w:val="20"/>
          <w:szCs w:val="22"/>
        </w:rPr>
        <w:t>narzędzi</w:t>
      </w:r>
      <w:r w:rsidRPr="00EA0C93">
        <w:rPr>
          <w:i/>
          <w:sz w:val="20"/>
          <w:szCs w:val="22"/>
        </w:rPr>
        <w:t xml:space="preserve"> i wykorzystania kluczowych </w:t>
      </w:r>
      <w:r w:rsidR="00F37480">
        <w:rPr>
          <w:i/>
          <w:sz w:val="20"/>
          <w:szCs w:val="22"/>
        </w:rPr>
        <w:t>rozwiązań</w:t>
      </w:r>
      <w:r w:rsidRPr="00EA0C93">
        <w:rPr>
          <w:i/>
          <w:sz w:val="20"/>
          <w:szCs w:val="22"/>
        </w:rPr>
        <w:t>. Systemy zarządzania przedsiębiorstwem i teleme</w:t>
      </w:r>
      <w:r>
        <w:rPr>
          <w:i/>
          <w:sz w:val="20"/>
          <w:szCs w:val="22"/>
        </w:rPr>
        <w:t>t</w:t>
      </w:r>
      <w:r w:rsidRPr="00EA0C93">
        <w:rPr>
          <w:i/>
          <w:sz w:val="20"/>
          <w:szCs w:val="22"/>
        </w:rPr>
        <w:t xml:space="preserve">ria to – w naszej opinii – jeden z bardziej udanych technologicznych mariaży </w:t>
      </w:r>
      <w:r>
        <w:rPr>
          <w:sz w:val="20"/>
          <w:szCs w:val="22"/>
        </w:rPr>
        <w:t xml:space="preserve">– mówi Paweł </w:t>
      </w:r>
      <w:proofErr w:type="spellStart"/>
      <w:r>
        <w:rPr>
          <w:sz w:val="20"/>
          <w:szCs w:val="22"/>
        </w:rPr>
        <w:t>Kresak</w:t>
      </w:r>
      <w:proofErr w:type="spellEnd"/>
      <w:r>
        <w:rPr>
          <w:sz w:val="20"/>
          <w:szCs w:val="22"/>
        </w:rPr>
        <w:t xml:space="preserve">, </w:t>
      </w:r>
      <w:r w:rsidR="00F37480">
        <w:rPr>
          <w:sz w:val="20"/>
          <w:szCs w:val="22"/>
        </w:rPr>
        <w:t>Wiceprezes</w:t>
      </w:r>
      <w:r>
        <w:rPr>
          <w:sz w:val="20"/>
          <w:szCs w:val="22"/>
        </w:rPr>
        <w:t xml:space="preserve"> Zarządu Rhino.</w:t>
      </w:r>
    </w:p>
    <w:p w14:paraId="340B8CB0" w14:textId="0F6063BB" w:rsidR="00EA0C93" w:rsidRDefault="00A074D9" w:rsidP="00C00E9A">
      <w:pPr>
        <w:rPr>
          <w:sz w:val="20"/>
          <w:szCs w:val="22"/>
        </w:rPr>
      </w:pPr>
      <w:r w:rsidRPr="00EA0C93">
        <w:rPr>
          <w:i/>
          <w:sz w:val="20"/>
          <w:szCs w:val="22"/>
        </w:rPr>
        <w:t>–</w:t>
      </w:r>
      <w:r w:rsidR="00EA0C93">
        <w:rPr>
          <w:sz w:val="20"/>
          <w:szCs w:val="22"/>
        </w:rPr>
        <w:t xml:space="preserve"> </w:t>
      </w:r>
      <w:r w:rsidR="00F37480" w:rsidRPr="00A074D9">
        <w:rPr>
          <w:i/>
          <w:sz w:val="20"/>
          <w:szCs w:val="22"/>
        </w:rPr>
        <w:t xml:space="preserve">Połączenie z Hicron Group to dla nas szansa na ciągły rozwój projektów telemetrycznych. Obustronna wymiana wiedzy i doświadczeń pozwoli nam zdobyć nowe rynki zbytu, odpowiadając na potrzeby klientów. Wykorzystanie telemetrii w biznesie zyskuje coraz większą popularność, chcemy więc wykorzystać najlepszy moment na zaoferowanie innowacyjnych rozwiązań firmom na całym świecie </w:t>
      </w:r>
      <w:r w:rsidR="00DD43C4">
        <w:rPr>
          <w:sz w:val="20"/>
          <w:szCs w:val="22"/>
        </w:rPr>
        <w:t>– dodaje Łukasz Gajda, P</w:t>
      </w:r>
      <w:r w:rsidR="00F37480">
        <w:rPr>
          <w:sz w:val="20"/>
          <w:szCs w:val="22"/>
        </w:rPr>
        <w:t>rezes</w:t>
      </w:r>
      <w:r w:rsidR="00DD43C4">
        <w:rPr>
          <w:sz w:val="20"/>
          <w:szCs w:val="22"/>
        </w:rPr>
        <w:t xml:space="preserve"> Zarządu</w:t>
      </w:r>
      <w:r w:rsidR="00F37480">
        <w:rPr>
          <w:sz w:val="20"/>
          <w:szCs w:val="22"/>
        </w:rPr>
        <w:t xml:space="preserve"> Rhino.</w:t>
      </w:r>
    </w:p>
    <w:p w14:paraId="104C4B77" w14:textId="77777777" w:rsidR="00C00E9A" w:rsidRPr="006C4879" w:rsidRDefault="00C00E9A" w:rsidP="00C00E9A">
      <w:pPr>
        <w:rPr>
          <w:sz w:val="20"/>
          <w:szCs w:val="22"/>
        </w:rPr>
      </w:pPr>
    </w:p>
    <w:p w14:paraId="456BD341" w14:textId="6C81EE35" w:rsidR="006C4879" w:rsidRPr="006C4879" w:rsidRDefault="006C4879" w:rsidP="006C4879">
      <w:pPr>
        <w:spacing w:before="100" w:beforeAutospacing="1" w:after="0"/>
        <w:jc w:val="right"/>
        <w:rPr>
          <w:rFonts w:asciiTheme="minorHAnsi" w:hAnsiTheme="minorHAnsi" w:cs="Tahoma"/>
          <w:color w:val="616162"/>
          <w:sz w:val="20"/>
          <w:szCs w:val="18"/>
        </w:rPr>
      </w:pPr>
      <w:r w:rsidRPr="006C4879">
        <w:rPr>
          <w:rFonts w:asciiTheme="minorHAnsi" w:hAnsiTheme="minorHAnsi" w:cs="Tahoma"/>
          <w:b/>
          <w:color w:val="616162"/>
          <w:sz w:val="20"/>
          <w:szCs w:val="18"/>
          <w:u w:val="single"/>
        </w:rPr>
        <w:t>Więcej informacji udziela:</w:t>
      </w:r>
      <w:r w:rsidRPr="006C4879">
        <w:rPr>
          <w:rFonts w:asciiTheme="minorHAnsi" w:hAnsiTheme="minorHAnsi" w:cs="Tahoma"/>
          <w:b/>
          <w:color w:val="616162"/>
          <w:sz w:val="20"/>
          <w:szCs w:val="18"/>
          <w:u w:val="single"/>
        </w:rPr>
        <w:br/>
      </w:r>
      <w:r w:rsidRPr="006C4879">
        <w:rPr>
          <w:rFonts w:asciiTheme="minorHAnsi" w:hAnsiTheme="minorHAnsi" w:cs="Tahoma"/>
          <w:color w:val="616162"/>
          <w:sz w:val="20"/>
          <w:szCs w:val="18"/>
        </w:rPr>
        <w:t>Joanna Sieradzka</w:t>
      </w:r>
      <w:r w:rsidRPr="006C4879">
        <w:rPr>
          <w:rFonts w:asciiTheme="minorHAnsi" w:hAnsiTheme="minorHAnsi" w:cs="Tahoma"/>
          <w:color w:val="616162"/>
          <w:sz w:val="20"/>
          <w:szCs w:val="18"/>
        </w:rPr>
        <w:br/>
      </w:r>
      <w:hyperlink r:id="rId13" w:history="1">
        <w:r w:rsidRPr="006C4879">
          <w:rPr>
            <w:rStyle w:val="Hipercze"/>
            <w:rFonts w:asciiTheme="minorHAnsi" w:hAnsiTheme="minorHAnsi" w:cs="Tahoma"/>
            <w:sz w:val="20"/>
            <w:szCs w:val="18"/>
          </w:rPr>
          <w:t>joanna.sieradzka@dotpr.pl</w:t>
        </w:r>
      </w:hyperlink>
      <w:r w:rsidRPr="006C4879">
        <w:rPr>
          <w:rFonts w:asciiTheme="minorHAnsi" w:hAnsiTheme="minorHAnsi" w:cs="Tahoma"/>
          <w:color w:val="616162"/>
          <w:sz w:val="20"/>
          <w:szCs w:val="18"/>
        </w:rPr>
        <w:br/>
        <w:t>tel. 661 335 598</w:t>
      </w:r>
    </w:p>
    <w:p w14:paraId="1E07606D" w14:textId="77777777" w:rsidR="006C4879" w:rsidRPr="006C4879" w:rsidRDefault="006C4879" w:rsidP="006C4879">
      <w:pPr>
        <w:spacing w:after="0"/>
        <w:jc w:val="right"/>
        <w:rPr>
          <w:rFonts w:asciiTheme="minorHAnsi" w:hAnsiTheme="minorHAnsi" w:cs="Tahoma"/>
          <w:color w:val="616162"/>
          <w:sz w:val="20"/>
          <w:szCs w:val="18"/>
        </w:rPr>
      </w:pPr>
    </w:p>
    <w:p w14:paraId="5FF276DB" w14:textId="0C865B68" w:rsidR="00685F47" w:rsidRPr="006C4879" w:rsidRDefault="006C4879" w:rsidP="006C4879">
      <w:pPr>
        <w:spacing w:after="100" w:afterAutospacing="1"/>
        <w:rPr>
          <w:rFonts w:ascii="Tahoma" w:eastAsia="Calibri" w:hAnsi="Tahoma" w:cs="Tahoma"/>
          <w:color w:val="616162"/>
          <w:sz w:val="18"/>
          <w:szCs w:val="16"/>
        </w:rPr>
      </w:pPr>
      <w:r w:rsidRPr="006C4879">
        <w:rPr>
          <w:rFonts w:ascii="Tahoma" w:hAnsi="Tahoma" w:cs="Tahoma"/>
          <w:color w:val="616162"/>
          <w:sz w:val="16"/>
          <w:szCs w:val="12"/>
        </w:rPr>
        <w:t>H</w:t>
      </w:r>
      <w:r w:rsidR="00DD43C4">
        <w:rPr>
          <w:rFonts w:ascii="Tahoma" w:hAnsi="Tahoma" w:cs="Tahoma"/>
          <w:color w:val="616162"/>
          <w:sz w:val="16"/>
          <w:szCs w:val="12"/>
        </w:rPr>
        <w:t>icron</w:t>
      </w:r>
      <w:r w:rsidRPr="006C4879">
        <w:rPr>
          <w:rFonts w:ascii="Tahoma" w:hAnsi="Tahoma" w:cs="Tahoma"/>
          <w:color w:val="616162"/>
          <w:sz w:val="16"/>
          <w:szCs w:val="12"/>
        </w:rPr>
        <w:t xml:space="preserve"> Sp. z o.o. jako integrator systemów informatycznych, specjalizuje się w realizacji kompleksowych projektów IT: projektowania dedykowanych rozwiązań, doradztwa biznesowego i technologicznego. Jako partner SAP Polska, spółka świadczy usługi wdrożeń, rozwoju, audytu aplikacji SAP ERP oraz SAP </w:t>
      </w:r>
      <w:proofErr w:type="spellStart"/>
      <w:r w:rsidRPr="006C4879">
        <w:rPr>
          <w:rFonts w:ascii="Tahoma" w:hAnsi="Tahoma" w:cs="Tahoma"/>
          <w:color w:val="616162"/>
          <w:sz w:val="16"/>
          <w:szCs w:val="12"/>
        </w:rPr>
        <w:t>BusinessObjects</w:t>
      </w:r>
      <w:proofErr w:type="spellEnd"/>
      <w:r w:rsidRPr="006C4879">
        <w:rPr>
          <w:rFonts w:ascii="Tahoma" w:hAnsi="Tahoma" w:cs="Tahoma"/>
          <w:color w:val="616162"/>
          <w:sz w:val="16"/>
          <w:szCs w:val="12"/>
        </w:rPr>
        <w:t xml:space="preserve">. Eksperci HICRON posiadają szerokie doświadczenia w realizacji projektów SAP głównie w branżach: </w:t>
      </w:r>
      <w:proofErr w:type="spellStart"/>
      <w:r w:rsidRPr="006C4879">
        <w:rPr>
          <w:rFonts w:ascii="Tahoma" w:hAnsi="Tahoma" w:cs="Tahoma"/>
          <w:color w:val="616162"/>
          <w:sz w:val="16"/>
          <w:szCs w:val="12"/>
        </w:rPr>
        <w:t>automotive</w:t>
      </w:r>
      <w:proofErr w:type="spellEnd"/>
      <w:r w:rsidRPr="006C4879">
        <w:rPr>
          <w:rFonts w:ascii="Tahoma" w:hAnsi="Tahoma" w:cs="Tahoma"/>
          <w:color w:val="616162"/>
          <w:sz w:val="16"/>
          <w:szCs w:val="12"/>
        </w:rPr>
        <w:t xml:space="preserve">, </w:t>
      </w:r>
      <w:proofErr w:type="spellStart"/>
      <w:r w:rsidRPr="006C4879">
        <w:rPr>
          <w:rFonts w:ascii="Tahoma" w:hAnsi="Tahoma" w:cs="Tahoma"/>
          <w:color w:val="616162"/>
          <w:sz w:val="16"/>
          <w:szCs w:val="12"/>
        </w:rPr>
        <w:t>retail</w:t>
      </w:r>
      <w:proofErr w:type="spellEnd"/>
      <w:r w:rsidRPr="006C4879">
        <w:rPr>
          <w:rFonts w:ascii="Tahoma" w:hAnsi="Tahoma" w:cs="Tahoma"/>
          <w:color w:val="616162"/>
          <w:sz w:val="16"/>
          <w:szCs w:val="12"/>
        </w:rPr>
        <w:t xml:space="preserve">, FMCG, energetyka, gazownictwo, gospodarka wodna, produkcja przemysłowa, spożywcza. Spółka działa aktywnie obsługując klientów w Polsce i za granicą. Do jej klientów należą między innymi: Kompania Piwowarska, Grupa MAN, Volvo CE, Netia, Nestle, Porsche, </w:t>
      </w:r>
      <w:proofErr w:type="spellStart"/>
      <w:r w:rsidRPr="006C4879">
        <w:rPr>
          <w:rFonts w:ascii="Tahoma" w:hAnsi="Tahoma" w:cs="Tahoma"/>
          <w:color w:val="616162"/>
          <w:sz w:val="16"/>
          <w:szCs w:val="12"/>
        </w:rPr>
        <w:t>AmRest</w:t>
      </w:r>
      <w:proofErr w:type="spellEnd"/>
      <w:r w:rsidRPr="006C4879">
        <w:rPr>
          <w:rFonts w:ascii="Tahoma" w:hAnsi="Tahoma" w:cs="Tahoma"/>
          <w:color w:val="616162"/>
          <w:sz w:val="16"/>
          <w:szCs w:val="12"/>
        </w:rPr>
        <w:t xml:space="preserve">, </w:t>
      </w:r>
      <w:proofErr w:type="spellStart"/>
      <w:r w:rsidRPr="006C4879">
        <w:rPr>
          <w:rFonts w:ascii="Tahoma" w:hAnsi="Tahoma" w:cs="Tahoma"/>
          <w:color w:val="616162"/>
          <w:sz w:val="16"/>
          <w:szCs w:val="12"/>
        </w:rPr>
        <w:t>Stelweld</w:t>
      </w:r>
      <w:proofErr w:type="spellEnd"/>
      <w:r w:rsidRPr="006C4879">
        <w:rPr>
          <w:rFonts w:ascii="Tahoma" w:hAnsi="Tahoma" w:cs="Tahoma"/>
          <w:color w:val="616162"/>
          <w:sz w:val="16"/>
          <w:szCs w:val="12"/>
        </w:rPr>
        <w:t xml:space="preserve"> i wiele innych. </w:t>
      </w:r>
      <w:r w:rsidR="00685F47" w:rsidRPr="006C4879">
        <w:rPr>
          <w:rFonts w:ascii="Tahoma" w:eastAsia="Calibri" w:hAnsi="Tahoma" w:cs="Tahoma"/>
          <w:color w:val="616162"/>
          <w:sz w:val="18"/>
          <w:szCs w:val="16"/>
        </w:rPr>
        <w:t xml:space="preserve"> </w:t>
      </w:r>
    </w:p>
    <w:sectPr w:rsidR="00685F47" w:rsidRPr="006C4879" w:rsidSect="00F37480">
      <w:headerReference w:type="default" r:id="rId14"/>
      <w:headerReference w:type="first" r:id="rId15"/>
      <w:pgSz w:w="11906" w:h="16838"/>
      <w:pgMar w:top="3657" w:right="1134" w:bottom="1276" w:left="1134" w:header="706" w:footer="70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69DFE" w14:textId="77777777" w:rsidR="00120F6F" w:rsidRDefault="00120F6F" w:rsidP="005A01C8">
      <w:pPr>
        <w:spacing w:after="0" w:line="240" w:lineRule="auto"/>
      </w:pPr>
      <w:r>
        <w:separator/>
      </w:r>
    </w:p>
    <w:p w14:paraId="1517F2BE" w14:textId="77777777" w:rsidR="00120F6F" w:rsidRDefault="00120F6F"/>
  </w:endnote>
  <w:endnote w:type="continuationSeparator" w:id="0">
    <w:p w14:paraId="6061C630" w14:textId="77777777" w:rsidR="00120F6F" w:rsidRDefault="00120F6F" w:rsidP="005A01C8">
      <w:pPr>
        <w:spacing w:after="0" w:line="240" w:lineRule="auto"/>
      </w:pPr>
      <w:r>
        <w:continuationSeparator/>
      </w:r>
    </w:p>
    <w:p w14:paraId="21FD1228" w14:textId="77777777" w:rsidR="00120F6F" w:rsidRDefault="00120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F65A8" w14:textId="77777777" w:rsidR="00120F6F" w:rsidRDefault="00120F6F" w:rsidP="005A01C8">
      <w:pPr>
        <w:spacing w:after="0" w:line="240" w:lineRule="auto"/>
      </w:pPr>
      <w:r>
        <w:separator/>
      </w:r>
    </w:p>
    <w:p w14:paraId="08EBBAA5" w14:textId="77777777" w:rsidR="00120F6F" w:rsidRDefault="00120F6F"/>
  </w:footnote>
  <w:footnote w:type="continuationSeparator" w:id="0">
    <w:p w14:paraId="5835DBEB" w14:textId="77777777" w:rsidR="00120F6F" w:rsidRDefault="00120F6F" w:rsidP="005A01C8">
      <w:pPr>
        <w:spacing w:after="0" w:line="240" w:lineRule="auto"/>
      </w:pPr>
      <w:r>
        <w:continuationSeparator/>
      </w:r>
    </w:p>
    <w:p w14:paraId="2542A276" w14:textId="77777777" w:rsidR="00120F6F" w:rsidRDefault="00120F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3616F" w14:textId="77777777" w:rsidR="00DD2F5D" w:rsidRDefault="00DD2F5D" w:rsidP="0044098E">
    <w:pPr>
      <w:tabs>
        <w:tab w:val="left" w:pos="1635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D535F53" wp14:editId="327CEEEF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59040" cy="2324100"/>
          <wp:effectExtent l="19050" t="0" r="3810" b="0"/>
          <wp:wrapNone/>
          <wp:docPr id="19" name="Obraz 19" descr="Lett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Word.jpg"/>
                  <pic:cNvPicPr/>
                </pic:nvPicPr>
                <pic:blipFill>
                  <a:blip r:embed="rId1"/>
                  <a:srcRect b="78272"/>
                  <a:stretch>
                    <a:fillRect/>
                  </a:stretch>
                </pic:blipFill>
                <pic:spPr>
                  <a:xfrm>
                    <a:off x="0" y="0"/>
                    <a:ext cx="755904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39DC9A6" w14:textId="77777777" w:rsidR="00DD2F5D" w:rsidRDefault="00DD2F5D"/>
  <w:p w14:paraId="674DB57A" w14:textId="77777777" w:rsidR="00DD2F5D" w:rsidRDefault="00DD2F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9608" w14:textId="77777777" w:rsidR="00DD2F5D" w:rsidRDefault="00DD2F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E7235B" wp14:editId="274466C7">
          <wp:simplePos x="0" y="0"/>
          <wp:positionH relativeFrom="column">
            <wp:posOffset>-729615</wp:posOffset>
          </wp:positionH>
          <wp:positionV relativeFrom="paragraph">
            <wp:posOffset>-448310</wp:posOffset>
          </wp:positionV>
          <wp:extent cx="7596000" cy="2335071"/>
          <wp:effectExtent l="19050" t="0" r="4950" b="0"/>
          <wp:wrapNone/>
          <wp:docPr id="20" name="Obraz 20" descr="Lett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Word.jpg"/>
                  <pic:cNvPicPr/>
                </pic:nvPicPr>
                <pic:blipFill>
                  <a:blip r:embed="rId1"/>
                  <a:srcRect b="78246"/>
                  <a:stretch>
                    <a:fillRect/>
                  </a:stretch>
                </pic:blipFill>
                <pic:spPr>
                  <a:xfrm>
                    <a:off x="0" y="0"/>
                    <a:ext cx="7596000" cy="2335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279891" wp14:editId="3814B5F6">
          <wp:simplePos x="0" y="0"/>
          <wp:positionH relativeFrom="margin">
            <wp:align>center</wp:align>
          </wp:positionH>
          <wp:positionV relativeFrom="paragraph">
            <wp:posOffset>-467360</wp:posOffset>
          </wp:positionV>
          <wp:extent cx="7559040" cy="2343150"/>
          <wp:effectExtent l="19050" t="0" r="3810" b="0"/>
          <wp:wrapNone/>
          <wp:docPr id="21" name="Obraz 21" descr="Lett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Word.jpg"/>
                  <pic:cNvPicPr/>
                </pic:nvPicPr>
                <pic:blipFill>
                  <a:blip r:embed="rId1"/>
                  <a:srcRect b="78053"/>
                  <a:stretch>
                    <a:fillRect/>
                  </a:stretch>
                </pic:blipFill>
                <pic:spPr>
                  <a:xfrm>
                    <a:off x="0" y="0"/>
                    <a:ext cx="7559040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60E3A"/>
    <w:multiLevelType w:val="hybridMultilevel"/>
    <w:tmpl w:val="727C6F36"/>
    <w:lvl w:ilvl="0" w:tplc="CD48FC2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19A"/>
    <w:multiLevelType w:val="multilevel"/>
    <w:tmpl w:val="0018DCC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E46DFB"/>
    <w:multiLevelType w:val="hybridMultilevel"/>
    <w:tmpl w:val="2C3C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85E00"/>
    <w:multiLevelType w:val="hybridMultilevel"/>
    <w:tmpl w:val="D3481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23297"/>
    <w:multiLevelType w:val="multilevel"/>
    <w:tmpl w:val="6AE41E3E"/>
    <w:lvl w:ilvl="0">
      <w:start w:val="1"/>
      <w:numFmt w:val="decimal"/>
      <w:pStyle w:val="Spistreci-gwnypunkt"/>
      <w:lvlText w:val="%1."/>
      <w:lvlJc w:val="left"/>
      <w:pPr>
        <w:ind w:left="357" w:hanging="357"/>
      </w:pPr>
      <w:rPr>
        <w:rFonts w:ascii="Calibri" w:hAnsi="Calibri" w:hint="default"/>
        <w:b/>
        <w:i w:val="0"/>
        <w:color w:val="FC5B1F"/>
        <w:sz w:val="32"/>
      </w:rPr>
    </w:lvl>
    <w:lvl w:ilvl="1">
      <w:start w:val="1"/>
      <w:numFmt w:val="decimal"/>
      <w:pStyle w:val="Spistreci-podpunkt"/>
      <w:lvlText w:val="%1.%2."/>
      <w:lvlJc w:val="left"/>
      <w:pPr>
        <w:ind w:left="584" w:hanging="300"/>
      </w:pPr>
      <w:rPr>
        <w:rFonts w:hint="default"/>
        <w:b/>
        <w:i w:val="0"/>
      </w:rPr>
    </w:lvl>
    <w:lvl w:ilvl="2">
      <w:start w:val="1"/>
      <w:numFmt w:val="decimal"/>
      <w:pStyle w:val="Nagwek3spistreci"/>
      <w:lvlText w:val="%1.%2.%3."/>
      <w:lvlJc w:val="left"/>
      <w:pPr>
        <w:ind w:left="811" w:hanging="244"/>
      </w:pPr>
      <w:rPr>
        <w:rFonts w:hint="default"/>
      </w:rPr>
    </w:lvl>
    <w:lvl w:ilvl="3">
      <w:start w:val="1"/>
      <w:numFmt w:val="decimal"/>
      <w:pStyle w:val="Nagwek4spistreci"/>
      <w:lvlText w:val="%1.%2.%3.%4."/>
      <w:lvlJc w:val="left"/>
      <w:pPr>
        <w:ind w:left="1038" w:hanging="187"/>
      </w:pPr>
      <w:rPr>
        <w:rFonts w:hint="default"/>
      </w:rPr>
    </w:lvl>
    <w:lvl w:ilvl="4">
      <w:start w:val="1"/>
      <w:numFmt w:val="decimal"/>
      <w:pStyle w:val="Nagwek5spistreci"/>
      <w:lvlText w:val="%1.%2.%3.%4.%5."/>
      <w:lvlJc w:val="left"/>
      <w:pPr>
        <w:ind w:left="1265" w:hanging="1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abstractNum w:abstractNumId="6">
    <w:nsid w:val="5B8F4885"/>
    <w:multiLevelType w:val="hybridMultilevel"/>
    <w:tmpl w:val="D57A27D4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>
    <w:nsid w:val="6241129C"/>
    <w:multiLevelType w:val="multilevel"/>
    <w:tmpl w:val="5E0A29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3407CA"/>
    <w:multiLevelType w:val="hybridMultilevel"/>
    <w:tmpl w:val="0756C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AF34DE"/>
    <w:multiLevelType w:val="multilevel"/>
    <w:tmpl w:val="86E0AF98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395412"/>
    <w:multiLevelType w:val="multilevel"/>
    <w:tmpl w:val="A5B6A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1EB21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B00C91"/>
    <w:multiLevelType w:val="hybridMultilevel"/>
    <w:tmpl w:val="A03490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95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FD2975"/>
    <w:multiLevelType w:val="multilevel"/>
    <w:tmpl w:val="358EDE9C"/>
    <w:lvl w:ilvl="0">
      <w:start w:val="1"/>
      <w:numFmt w:val="decimal"/>
      <w:lvlText w:val="%1."/>
      <w:lvlJc w:val="left"/>
      <w:pPr>
        <w:ind w:left="1980" w:hanging="1980"/>
      </w:pPr>
      <w:rPr>
        <w:rFonts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1980" w:hanging="1980"/>
      </w:pPr>
      <w:rPr>
        <w:rFonts w:hint="default"/>
        <w:color w:val="0000FF"/>
        <w:u w:val="single"/>
      </w:rPr>
    </w:lvl>
    <w:lvl w:ilvl="2">
      <w:start w:val="1"/>
      <w:numFmt w:val="decimal"/>
      <w:lvlText w:val="%1.%2.%3."/>
      <w:lvlJc w:val="left"/>
      <w:pPr>
        <w:ind w:left="1980" w:hanging="198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980" w:hanging="19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980" w:hanging="19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1980" w:hanging="19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1980" w:hanging="198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1980" w:hanging="198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1980" w:hanging="1980"/>
      </w:pPr>
      <w:rPr>
        <w:rFonts w:hint="default"/>
        <w:color w:val="0000FF"/>
        <w:u w:val="single"/>
      </w:rPr>
    </w:lvl>
  </w:abstractNum>
  <w:abstractNum w:abstractNumId="15">
    <w:nsid w:val="7FAF1EF8"/>
    <w:multiLevelType w:val="hybridMultilevel"/>
    <w:tmpl w:val="7FB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B"/>
    <w:rsid w:val="00000C31"/>
    <w:rsid w:val="00011DD4"/>
    <w:rsid w:val="0001666D"/>
    <w:rsid w:val="000173BB"/>
    <w:rsid w:val="00025703"/>
    <w:rsid w:val="000312B2"/>
    <w:rsid w:val="000313EB"/>
    <w:rsid w:val="00035BB6"/>
    <w:rsid w:val="000378F3"/>
    <w:rsid w:val="0004060A"/>
    <w:rsid w:val="00040B7F"/>
    <w:rsid w:val="00050E8B"/>
    <w:rsid w:val="00052847"/>
    <w:rsid w:val="00055403"/>
    <w:rsid w:val="000562A4"/>
    <w:rsid w:val="00063D20"/>
    <w:rsid w:val="00073E3C"/>
    <w:rsid w:val="00084965"/>
    <w:rsid w:val="00087954"/>
    <w:rsid w:val="000962C1"/>
    <w:rsid w:val="000973E8"/>
    <w:rsid w:val="0009763B"/>
    <w:rsid w:val="000B1062"/>
    <w:rsid w:val="000B2F22"/>
    <w:rsid w:val="000B54DF"/>
    <w:rsid w:val="000C2BCA"/>
    <w:rsid w:val="000C3BC6"/>
    <w:rsid w:val="000C5F3F"/>
    <w:rsid w:val="000D023E"/>
    <w:rsid w:val="000E2A16"/>
    <w:rsid w:val="000E4337"/>
    <w:rsid w:val="000E618B"/>
    <w:rsid w:val="000F2016"/>
    <w:rsid w:val="000F4013"/>
    <w:rsid w:val="00110A8F"/>
    <w:rsid w:val="00120F6F"/>
    <w:rsid w:val="0012458E"/>
    <w:rsid w:val="00133656"/>
    <w:rsid w:val="001370F9"/>
    <w:rsid w:val="001424D0"/>
    <w:rsid w:val="001426E8"/>
    <w:rsid w:val="00147348"/>
    <w:rsid w:val="00150EFB"/>
    <w:rsid w:val="001713AE"/>
    <w:rsid w:val="00181F67"/>
    <w:rsid w:val="001915A9"/>
    <w:rsid w:val="00197E26"/>
    <w:rsid w:val="001A310A"/>
    <w:rsid w:val="001A3A5F"/>
    <w:rsid w:val="001C19EA"/>
    <w:rsid w:val="001D3585"/>
    <w:rsid w:val="001D4AC7"/>
    <w:rsid w:val="001D52F4"/>
    <w:rsid w:val="001E3278"/>
    <w:rsid w:val="001E3440"/>
    <w:rsid w:val="002014FB"/>
    <w:rsid w:val="0020576F"/>
    <w:rsid w:val="002112A0"/>
    <w:rsid w:val="00212D85"/>
    <w:rsid w:val="00215652"/>
    <w:rsid w:val="00216631"/>
    <w:rsid w:val="00227763"/>
    <w:rsid w:val="00234808"/>
    <w:rsid w:val="00236AFD"/>
    <w:rsid w:val="00241834"/>
    <w:rsid w:val="002473E3"/>
    <w:rsid w:val="002660DA"/>
    <w:rsid w:val="002739DF"/>
    <w:rsid w:val="002853EF"/>
    <w:rsid w:val="00295B66"/>
    <w:rsid w:val="00296DB3"/>
    <w:rsid w:val="002A1869"/>
    <w:rsid w:val="002A3950"/>
    <w:rsid w:val="002A5FEA"/>
    <w:rsid w:val="002C26D5"/>
    <w:rsid w:val="002D2C74"/>
    <w:rsid w:val="002D7790"/>
    <w:rsid w:val="002E2B4D"/>
    <w:rsid w:val="00300920"/>
    <w:rsid w:val="0032153E"/>
    <w:rsid w:val="00331B5D"/>
    <w:rsid w:val="00337B9E"/>
    <w:rsid w:val="00341924"/>
    <w:rsid w:val="00352DC3"/>
    <w:rsid w:val="00363BD8"/>
    <w:rsid w:val="003648DF"/>
    <w:rsid w:val="00381DDC"/>
    <w:rsid w:val="00387CDB"/>
    <w:rsid w:val="00395231"/>
    <w:rsid w:val="003B4A0B"/>
    <w:rsid w:val="003C06AB"/>
    <w:rsid w:val="003C09BB"/>
    <w:rsid w:val="003C541F"/>
    <w:rsid w:val="003C691C"/>
    <w:rsid w:val="003D4261"/>
    <w:rsid w:val="003E598A"/>
    <w:rsid w:val="003F441B"/>
    <w:rsid w:val="003F5581"/>
    <w:rsid w:val="00401600"/>
    <w:rsid w:val="00403DE8"/>
    <w:rsid w:val="0040793C"/>
    <w:rsid w:val="00424231"/>
    <w:rsid w:val="004262E0"/>
    <w:rsid w:val="004319D9"/>
    <w:rsid w:val="00437574"/>
    <w:rsid w:val="0044098E"/>
    <w:rsid w:val="004414D7"/>
    <w:rsid w:val="004504C2"/>
    <w:rsid w:val="00453E80"/>
    <w:rsid w:val="00457469"/>
    <w:rsid w:val="004616B3"/>
    <w:rsid w:val="004660B2"/>
    <w:rsid w:val="00466D21"/>
    <w:rsid w:val="0047315F"/>
    <w:rsid w:val="004760E7"/>
    <w:rsid w:val="004827D0"/>
    <w:rsid w:val="00484533"/>
    <w:rsid w:val="004911F2"/>
    <w:rsid w:val="00492365"/>
    <w:rsid w:val="004A4481"/>
    <w:rsid w:val="004C3574"/>
    <w:rsid w:val="004D231D"/>
    <w:rsid w:val="004D6D92"/>
    <w:rsid w:val="004E193E"/>
    <w:rsid w:val="004F13FF"/>
    <w:rsid w:val="004F279D"/>
    <w:rsid w:val="00500087"/>
    <w:rsid w:val="00503925"/>
    <w:rsid w:val="00515FB9"/>
    <w:rsid w:val="00516DDA"/>
    <w:rsid w:val="0051797A"/>
    <w:rsid w:val="00570726"/>
    <w:rsid w:val="005737C6"/>
    <w:rsid w:val="005758B6"/>
    <w:rsid w:val="0058312B"/>
    <w:rsid w:val="00592EE1"/>
    <w:rsid w:val="00593B74"/>
    <w:rsid w:val="005A01C8"/>
    <w:rsid w:val="005A3A1C"/>
    <w:rsid w:val="005B0E41"/>
    <w:rsid w:val="005B10E3"/>
    <w:rsid w:val="005C13F6"/>
    <w:rsid w:val="005C5DA3"/>
    <w:rsid w:val="005D2B84"/>
    <w:rsid w:val="005D72FB"/>
    <w:rsid w:val="005E3E55"/>
    <w:rsid w:val="005E526A"/>
    <w:rsid w:val="005F6BF2"/>
    <w:rsid w:val="005F748C"/>
    <w:rsid w:val="00605972"/>
    <w:rsid w:val="00607D67"/>
    <w:rsid w:val="0061241E"/>
    <w:rsid w:val="006134E3"/>
    <w:rsid w:val="00620A5B"/>
    <w:rsid w:val="00621523"/>
    <w:rsid w:val="00622C3E"/>
    <w:rsid w:val="00632B7E"/>
    <w:rsid w:val="006344E3"/>
    <w:rsid w:val="0063600C"/>
    <w:rsid w:val="00654DCB"/>
    <w:rsid w:val="00655051"/>
    <w:rsid w:val="00664925"/>
    <w:rsid w:val="0066578A"/>
    <w:rsid w:val="006770B1"/>
    <w:rsid w:val="00683F50"/>
    <w:rsid w:val="006855AA"/>
    <w:rsid w:val="00685F47"/>
    <w:rsid w:val="00692FF3"/>
    <w:rsid w:val="006B2953"/>
    <w:rsid w:val="006B70FA"/>
    <w:rsid w:val="006C3AF2"/>
    <w:rsid w:val="006C4879"/>
    <w:rsid w:val="006E3DB3"/>
    <w:rsid w:val="006E655A"/>
    <w:rsid w:val="00701F81"/>
    <w:rsid w:val="00705C15"/>
    <w:rsid w:val="00707EAA"/>
    <w:rsid w:val="00720418"/>
    <w:rsid w:val="0072363F"/>
    <w:rsid w:val="00732663"/>
    <w:rsid w:val="00742690"/>
    <w:rsid w:val="00745DC5"/>
    <w:rsid w:val="0076350F"/>
    <w:rsid w:val="00764C6F"/>
    <w:rsid w:val="00771963"/>
    <w:rsid w:val="00771F02"/>
    <w:rsid w:val="00785519"/>
    <w:rsid w:val="00791045"/>
    <w:rsid w:val="007A3FA7"/>
    <w:rsid w:val="007B1D21"/>
    <w:rsid w:val="007D1235"/>
    <w:rsid w:val="007D2BDB"/>
    <w:rsid w:val="007D5E30"/>
    <w:rsid w:val="007E0BF1"/>
    <w:rsid w:val="008070D0"/>
    <w:rsid w:val="008108E2"/>
    <w:rsid w:val="00821E9F"/>
    <w:rsid w:val="008305FA"/>
    <w:rsid w:val="00844243"/>
    <w:rsid w:val="0084427C"/>
    <w:rsid w:val="00847F7B"/>
    <w:rsid w:val="00855613"/>
    <w:rsid w:val="00856AE9"/>
    <w:rsid w:val="00877E41"/>
    <w:rsid w:val="0089527B"/>
    <w:rsid w:val="008B00E6"/>
    <w:rsid w:val="008B0C5F"/>
    <w:rsid w:val="008C1D4D"/>
    <w:rsid w:val="008C61CB"/>
    <w:rsid w:val="00902078"/>
    <w:rsid w:val="00927D80"/>
    <w:rsid w:val="009438B9"/>
    <w:rsid w:val="0095596A"/>
    <w:rsid w:val="00956D3D"/>
    <w:rsid w:val="009605D0"/>
    <w:rsid w:val="009645EF"/>
    <w:rsid w:val="00967E2A"/>
    <w:rsid w:val="00971A1C"/>
    <w:rsid w:val="00974E9D"/>
    <w:rsid w:val="00982EF9"/>
    <w:rsid w:val="0098685C"/>
    <w:rsid w:val="00990907"/>
    <w:rsid w:val="009941BC"/>
    <w:rsid w:val="0099649A"/>
    <w:rsid w:val="009A081E"/>
    <w:rsid w:val="009A1D75"/>
    <w:rsid w:val="009A66EB"/>
    <w:rsid w:val="009C526A"/>
    <w:rsid w:val="009D4879"/>
    <w:rsid w:val="009E177E"/>
    <w:rsid w:val="009E41D9"/>
    <w:rsid w:val="009F17C4"/>
    <w:rsid w:val="009F516C"/>
    <w:rsid w:val="00A03A13"/>
    <w:rsid w:val="00A04CC3"/>
    <w:rsid w:val="00A07340"/>
    <w:rsid w:val="00A074D9"/>
    <w:rsid w:val="00A07B6A"/>
    <w:rsid w:val="00A11B87"/>
    <w:rsid w:val="00A15DF1"/>
    <w:rsid w:val="00A26D45"/>
    <w:rsid w:val="00A5072A"/>
    <w:rsid w:val="00A508C8"/>
    <w:rsid w:val="00A512EA"/>
    <w:rsid w:val="00A576A6"/>
    <w:rsid w:val="00A652C7"/>
    <w:rsid w:val="00A72CA3"/>
    <w:rsid w:val="00A81EF6"/>
    <w:rsid w:val="00A86F36"/>
    <w:rsid w:val="00A8784F"/>
    <w:rsid w:val="00A920BC"/>
    <w:rsid w:val="00A97BB3"/>
    <w:rsid w:val="00AA5D42"/>
    <w:rsid w:val="00AA669E"/>
    <w:rsid w:val="00AA6981"/>
    <w:rsid w:val="00AB5F29"/>
    <w:rsid w:val="00AC03A9"/>
    <w:rsid w:val="00AD1B10"/>
    <w:rsid w:val="00AF1FCD"/>
    <w:rsid w:val="00B20471"/>
    <w:rsid w:val="00B4617B"/>
    <w:rsid w:val="00B515CB"/>
    <w:rsid w:val="00B53A03"/>
    <w:rsid w:val="00B57183"/>
    <w:rsid w:val="00B71175"/>
    <w:rsid w:val="00B77EB8"/>
    <w:rsid w:val="00B81C7A"/>
    <w:rsid w:val="00B82CA3"/>
    <w:rsid w:val="00B82F0F"/>
    <w:rsid w:val="00B91A95"/>
    <w:rsid w:val="00B92FDB"/>
    <w:rsid w:val="00B936CE"/>
    <w:rsid w:val="00BA1024"/>
    <w:rsid w:val="00BA43E7"/>
    <w:rsid w:val="00BA738D"/>
    <w:rsid w:val="00BF2C85"/>
    <w:rsid w:val="00BF66B3"/>
    <w:rsid w:val="00BF7C72"/>
    <w:rsid w:val="00C00E9A"/>
    <w:rsid w:val="00C14060"/>
    <w:rsid w:val="00C16C88"/>
    <w:rsid w:val="00C26A6D"/>
    <w:rsid w:val="00C34845"/>
    <w:rsid w:val="00C4476E"/>
    <w:rsid w:val="00C47FAD"/>
    <w:rsid w:val="00C60361"/>
    <w:rsid w:val="00C75B22"/>
    <w:rsid w:val="00C7690D"/>
    <w:rsid w:val="00C77F32"/>
    <w:rsid w:val="00C91C48"/>
    <w:rsid w:val="00C94B56"/>
    <w:rsid w:val="00CB17B2"/>
    <w:rsid w:val="00CC2820"/>
    <w:rsid w:val="00CC7991"/>
    <w:rsid w:val="00CD080A"/>
    <w:rsid w:val="00CD1FD8"/>
    <w:rsid w:val="00CD6C52"/>
    <w:rsid w:val="00CE0AA8"/>
    <w:rsid w:val="00CE5B5D"/>
    <w:rsid w:val="00D15A37"/>
    <w:rsid w:val="00D17970"/>
    <w:rsid w:val="00D24C08"/>
    <w:rsid w:val="00D2673F"/>
    <w:rsid w:val="00D27DB9"/>
    <w:rsid w:val="00D344CD"/>
    <w:rsid w:val="00D37011"/>
    <w:rsid w:val="00D37403"/>
    <w:rsid w:val="00D44D89"/>
    <w:rsid w:val="00D521B5"/>
    <w:rsid w:val="00D605AF"/>
    <w:rsid w:val="00D63450"/>
    <w:rsid w:val="00D706C6"/>
    <w:rsid w:val="00D84293"/>
    <w:rsid w:val="00DA1420"/>
    <w:rsid w:val="00DB433F"/>
    <w:rsid w:val="00DC2297"/>
    <w:rsid w:val="00DC24EF"/>
    <w:rsid w:val="00DD0ABA"/>
    <w:rsid w:val="00DD2F5D"/>
    <w:rsid w:val="00DD43C4"/>
    <w:rsid w:val="00DE0CDB"/>
    <w:rsid w:val="00DE2B65"/>
    <w:rsid w:val="00DE7EF4"/>
    <w:rsid w:val="00DF0C55"/>
    <w:rsid w:val="00DF4BE5"/>
    <w:rsid w:val="00DF5D78"/>
    <w:rsid w:val="00DF66CE"/>
    <w:rsid w:val="00E21E44"/>
    <w:rsid w:val="00E23064"/>
    <w:rsid w:val="00E2549C"/>
    <w:rsid w:val="00E30F22"/>
    <w:rsid w:val="00E344D8"/>
    <w:rsid w:val="00E417E4"/>
    <w:rsid w:val="00E42A3B"/>
    <w:rsid w:val="00E61EB4"/>
    <w:rsid w:val="00E700F2"/>
    <w:rsid w:val="00E71654"/>
    <w:rsid w:val="00E941DF"/>
    <w:rsid w:val="00E95C26"/>
    <w:rsid w:val="00EA0C93"/>
    <w:rsid w:val="00EA1426"/>
    <w:rsid w:val="00EB6361"/>
    <w:rsid w:val="00EC3447"/>
    <w:rsid w:val="00ED604F"/>
    <w:rsid w:val="00EF1A3C"/>
    <w:rsid w:val="00EF3FC1"/>
    <w:rsid w:val="00EF425C"/>
    <w:rsid w:val="00EF68C0"/>
    <w:rsid w:val="00EF7FAB"/>
    <w:rsid w:val="00F06F26"/>
    <w:rsid w:val="00F079A5"/>
    <w:rsid w:val="00F20930"/>
    <w:rsid w:val="00F245AD"/>
    <w:rsid w:val="00F25594"/>
    <w:rsid w:val="00F37480"/>
    <w:rsid w:val="00F470FA"/>
    <w:rsid w:val="00F603DC"/>
    <w:rsid w:val="00F6178F"/>
    <w:rsid w:val="00F62623"/>
    <w:rsid w:val="00F70073"/>
    <w:rsid w:val="00F84C83"/>
    <w:rsid w:val="00F939BF"/>
    <w:rsid w:val="00FA694C"/>
    <w:rsid w:val="00FB3786"/>
    <w:rsid w:val="00FC5809"/>
    <w:rsid w:val="00FD5C50"/>
    <w:rsid w:val="00FE45FE"/>
    <w:rsid w:val="00FE694D"/>
    <w:rsid w:val="00FE7DF6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8136D"/>
  <w15:docId w15:val="{FCA07A4A-8649-405A-9C0A-4F5E9748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color w:val="000000" w:themeColor="text1"/>
        <w:sz w:val="40"/>
        <w:szCs w:val="4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58E"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3C09BB"/>
    <w:pPr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3C09BB"/>
    <w:pPr>
      <w:keepNext/>
      <w:keepLines/>
      <w:spacing w:before="200" w:after="0"/>
      <w:outlineLvl w:val="1"/>
    </w:pPr>
    <w:rPr>
      <w:rFonts w:eastAsiaTheme="majorEastAsia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9BB"/>
    <w:rPr>
      <w:sz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09BB"/>
    <w:rPr>
      <w:rFonts w:eastAsiaTheme="majorEastAsia"/>
      <w:bCs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A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B87"/>
  </w:style>
  <w:style w:type="paragraph" w:styleId="Stopka">
    <w:name w:val="footer"/>
    <w:basedOn w:val="Normalny"/>
    <w:link w:val="StopkaZnak"/>
    <w:uiPriority w:val="99"/>
    <w:unhideWhenUsed/>
    <w:rsid w:val="00E42A3B"/>
    <w:pPr>
      <w:tabs>
        <w:tab w:val="center" w:pos="4536"/>
        <w:tab w:val="right" w:pos="9072"/>
      </w:tabs>
      <w:spacing w:after="0" w:line="240" w:lineRule="auto"/>
      <w:jc w:val="right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E42A3B"/>
    <w:rPr>
      <w:sz w:val="20"/>
    </w:rPr>
  </w:style>
  <w:style w:type="character" w:styleId="Tekstzastpczy">
    <w:name w:val="Placeholder Text"/>
    <w:basedOn w:val="Domylnaczcionkaakapitu"/>
    <w:uiPriority w:val="99"/>
    <w:semiHidden/>
    <w:rsid w:val="00CC7991"/>
    <w:rPr>
      <w:color w:val="808080"/>
    </w:rPr>
  </w:style>
  <w:style w:type="paragraph" w:customStyle="1" w:styleId="Dataopublikowania">
    <w:name w:val="Data opublikowania"/>
    <w:next w:val="Zwykytekst"/>
    <w:autoRedefine/>
    <w:rsid w:val="0012458E"/>
    <w:pPr>
      <w:spacing w:line="360" w:lineRule="auto"/>
      <w:jc w:val="both"/>
    </w:pPr>
    <w:rPr>
      <w:color w:val="FFFFFF" w:themeColor="background1"/>
      <w:sz w:val="20"/>
      <w:szCs w:val="36"/>
      <w:lang w:val="en-US"/>
    </w:rPr>
  </w:style>
  <w:style w:type="paragraph" w:customStyle="1" w:styleId="FirmaPodtytu">
    <w:name w:val="Firma Podtytuł"/>
    <w:rsid w:val="0012458E"/>
    <w:pPr>
      <w:spacing w:line="360" w:lineRule="auto"/>
      <w:jc w:val="both"/>
    </w:pPr>
    <w:rPr>
      <w:color w:val="FFFFFF" w:themeColor="background1"/>
      <w:sz w:val="36"/>
      <w:szCs w:val="36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C79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C7991"/>
    <w:rPr>
      <w:rFonts w:ascii="Consolas" w:hAnsi="Consolas" w:cs="Consolas"/>
      <w:sz w:val="21"/>
      <w:szCs w:val="21"/>
    </w:rPr>
  </w:style>
  <w:style w:type="paragraph" w:customStyle="1" w:styleId="Pagina">
    <w:name w:val="Pagina"/>
    <w:autoRedefine/>
    <w:rsid w:val="00BF2C85"/>
    <w:pPr>
      <w:tabs>
        <w:tab w:val="left" w:pos="1152"/>
        <w:tab w:val="right" w:pos="9638"/>
      </w:tabs>
      <w:spacing w:after="0" w:line="240" w:lineRule="auto"/>
    </w:pPr>
    <w:rPr>
      <w:sz w:val="20"/>
    </w:rPr>
  </w:style>
  <w:style w:type="paragraph" w:customStyle="1" w:styleId="Tytuoferty-pomaraczoweto">
    <w:name w:val="Tytuł oferty - pomarańczowe tło"/>
    <w:link w:val="Tytuoferty-pomaraczowetoZnak"/>
    <w:autoRedefine/>
    <w:rsid w:val="0012458E"/>
    <w:pPr>
      <w:spacing w:after="0" w:line="360" w:lineRule="auto"/>
      <w:jc w:val="center"/>
    </w:pPr>
    <w:rPr>
      <w:color w:val="FFFFFF" w:themeColor="background1"/>
      <w:sz w:val="52"/>
      <w:szCs w:val="52"/>
      <w:lang w:val="en-US"/>
    </w:rPr>
  </w:style>
  <w:style w:type="paragraph" w:customStyle="1" w:styleId="Daneosobyodpowiedzialnej">
    <w:name w:val="Dane osoby odpowiedzialnej"/>
    <w:link w:val="DaneosobyodpowiedzialnejZnak"/>
    <w:qFormat/>
    <w:rsid w:val="0032153E"/>
    <w:pPr>
      <w:tabs>
        <w:tab w:val="left" w:pos="1847"/>
      </w:tabs>
      <w:spacing w:line="240" w:lineRule="auto"/>
      <w:jc w:val="right"/>
    </w:pPr>
    <w:rPr>
      <w:sz w:val="24"/>
    </w:rPr>
  </w:style>
  <w:style w:type="table" w:styleId="Tabela-Siatka">
    <w:name w:val="Table Grid"/>
    <w:basedOn w:val="Standardowy"/>
    <w:uiPriority w:val="59"/>
    <w:rsid w:val="00A5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rsid w:val="00844243"/>
    <w:pPr>
      <w:ind w:left="720"/>
      <w:contextualSpacing/>
    </w:pPr>
  </w:style>
  <w:style w:type="paragraph" w:styleId="Nagwekspisutreci">
    <w:name w:val="TOC Heading"/>
    <w:basedOn w:val="Nagwek1"/>
    <w:next w:val="Normalny"/>
    <w:autoRedefine/>
    <w:uiPriority w:val="39"/>
    <w:qFormat/>
    <w:rsid w:val="0012458E"/>
    <w:pPr>
      <w:keepNext/>
      <w:keepLines/>
      <w:spacing w:before="480" w:after="0"/>
      <w:jc w:val="both"/>
      <w:outlineLvl w:val="9"/>
    </w:pPr>
    <w:rPr>
      <w:rFonts w:eastAsia="Times New Roman" w:cs="Times New Roman"/>
      <w:b/>
      <w:bCs/>
      <w:color w:val="auto"/>
      <w:sz w:val="28"/>
      <w:szCs w:val="28"/>
      <w:lang w:val="en-US"/>
    </w:rPr>
  </w:style>
  <w:style w:type="paragraph" w:customStyle="1" w:styleId="Tytuoferty-biaeto">
    <w:name w:val="Tytuł oferty - białe tło"/>
    <w:basedOn w:val="Tytuoferty-pomaraczoweto"/>
    <w:link w:val="Tytuoferty-biaetoZnak"/>
    <w:rsid w:val="0012458E"/>
    <w:pPr>
      <w:jc w:val="both"/>
    </w:pPr>
    <w:rPr>
      <w:color w:val="000000" w:themeColor="text1"/>
    </w:rPr>
  </w:style>
  <w:style w:type="character" w:customStyle="1" w:styleId="Tytuoferty-pomaraczowetoZnak">
    <w:name w:val="Tytuł oferty - pomarańczowe tło Znak"/>
    <w:basedOn w:val="Domylnaczcionkaakapitu"/>
    <w:link w:val="Tytuoferty-pomaraczoweto"/>
    <w:rsid w:val="0012458E"/>
    <w:rPr>
      <w:color w:val="FFFFFF" w:themeColor="background1"/>
      <w:sz w:val="52"/>
      <w:szCs w:val="52"/>
      <w:lang w:val="en-US"/>
    </w:rPr>
  </w:style>
  <w:style w:type="character" w:customStyle="1" w:styleId="Tytuoferty-biaetoZnak">
    <w:name w:val="Tytuł oferty - białe tło Znak"/>
    <w:basedOn w:val="Tytuoferty-pomaraczowetoZnak"/>
    <w:link w:val="Tytuoferty-biaeto"/>
    <w:rsid w:val="0012458E"/>
    <w:rPr>
      <w:color w:val="FFFFFF" w:themeColor="background1"/>
      <w:sz w:val="52"/>
      <w:szCs w:val="52"/>
      <w:lang w:val="en-US"/>
    </w:rPr>
  </w:style>
  <w:style w:type="paragraph" w:customStyle="1" w:styleId="Punktgwny">
    <w:name w:val="Punkt główny"/>
    <w:basedOn w:val="Normalny"/>
    <w:link w:val="PunktgwnyZnak"/>
    <w:rsid w:val="00341924"/>
    <w:pPr>
      <w:numPr>
        <w:numId w:val="3"/>
      </w:numPr>
    </w:pPr>
    <w:rPr>
      <w:b/>
      <w:color w:val="FF5B00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2458E"/>
    <w:rPr>
      <w:i/>
      <w:iCs/>
    </w:rPr>
  </w:style>
  <w:style w:type="character" w:customStyle="1" w:styleId="PunktgwnyZnak">
    <w:name w:val="Punkt główny Znak"/>
    <w:basedOn w:val="Domylnaczcionkaakapitu"/>
    <w:link w:val="Punktgwny"/>
    <w:rsid w:val="00341924"/>
    <w:rPr>
      <w:b/>
      <w:color w:val="FF5B00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rsid w:val="0012458E"/>
    <w:rPr>
      <w:i/>
      <w:iCs/>
      <w:sz w:val="24"/>
    </w:rPr>
  </w:style>
  <w:style w:type="paragraph" w:customStyle="1" w:styleId="Nazwaklientapodlogo">
    <w:name w:val="Nazwa klienta pod logo"/>
    <w:basedOn w:val="Daneosobyodpowiedzialnej"/>
    <w:link w:val="NazwaklientapodlogoZnak"/>
    <w:rsid w:val="00D15A37"/>
    <w:pPr>
      <w:jc w:val="left"/>
    </w:pPr>
    <w:rPr>
      <w:b/>
      <w:bCs/>
      <w:lang w:eastAsia="ar-SA"/>
    </w:rPr>
  </w:style>
  <w:style w:type="paragraph" w:customStyle="1" w:styleId="NazwaiadresKlientapodlogo">
    <w:name w:val="Nazwa i adres Klienta pod logo"/>
    <w:basedOn w:val="Daneosobyodpowiedzialnej"/>
    <w:link w:val="NazwaiadresKlientapodlogoZnak"/>
    <w:qFormat/>
    <w:rsid w:val="00D15A37"/>
    <w:pPr>
      <w:jc w:val="left"/>
    </w:pPr>
    <w:rPr>
      <w:bCs/>
      <w:lang w:eastAsia="ar-SA"/>
    </w:rPr>
  </w:style>
  <w:style w:type="character" w:customStyle="1" w:styleId="DaneosobyodpowiedzialnejZnak">
    <w:name w:val="Dane osoby odpowiedzialnej Znak"/>
    <w:basedOn w:val="Domylnaczcionkaakapitu"/>
    <w:link w:val="Daneosobyodpowiedzialnej"/>
    <w:rsid w:val="0032153E"/>
    <w:rPr>
      <w:sz w:val="24"/>
    </w:rPr>
  </w:style>
  <w:style w:type="character" w:customStyle="1" w:styleId="NazwaklientapodlogoZnak">
    <w:name w:val="Nazwa klienta pod logo Znak"/>
    <w:basedOn w:val="DaneosobyodpowiedzialnejZnak"/>
    <w:link w:val="Nazwaklientapodlogo"/>
    <w:rsid w:val="00D15A37"/>
    <w:rPr>
      <w:b/>
      <w:bCs/>
      <w:sz w:val="24"/>
      <w:lang w:eastAsia="ar-SA"/>
    </w:rPr>
  </w:style>
  <w:style w:type="paragraph" w:customStyle="1" w:styleId="Spistreci-gwnypunkt">
    <w:name w:val="Spis treści - główny punkt"/>
    <w:basedOn w:val="Punktgwny"/>
    <w:link w:val="Spistreci-gwnypunktZnak"/>
    <w:rsid w:val="00337B9E"/>
    <w:pPr>
      <w:numPr>
        <w:numId w:val="16"/>
      </w:numPr>
      <w:tabs>
        <w:tab w:val="left" w:pos="1418"/>
        <w:tab w:val="right" w:pos="9639"/>
      </w:tabs>
      <w:spacing w:line="240" w:lineRule="auto"/>
    </w:pPr>
    <w:rPr>
      <w:szCs w:val="24"/>
    </w:rPr>
  </w:style>
  <w:style w:type="character" w:customStyle="1" w:styleId="NazwaiadresKlientapodlogoZnak">
    <w:name w:val="Nazwa i adres Klienta pod logo Znak"/>
    <w:basedOn w:val="DaneosobyodpowiedzialnejZnak"/>
    <w:link w:val="NazwaiadresKlientapodlogo"/>
    <w:rsid w:val="00D15A37"/>
    <w:rPr>
      <w:bCs/>
      <w:sz w:val="24"/>
      <w:lang w:eastAsia="ar-SA"/>
    </w:rPr>
  </w:style>
  <w:style w:type="paragraph" w:customStyle="1" w:styleId="Spistreci-podpunkt">
    <w:name w:val="Spis treści - podpunkt"/>
    <w:basedOn w:val="Normalny"/>
    <w:link w:val="Spistreci-podpunktZnak"/>
    <w:rsid w:val="00337B9E"/>
    <w:pPr>
      <w:numPr>
        <w:ilvl w:val="1"/>
        <w:numId w:val="16"/>
      </w:numPr>
      <w:tabs>
        <w:tab w:val="left" w:pos="1418"/>
        <w:tab w:val="right" w:pos="9639"/>
      </w:tabs>
      <w:spacing w:line="240" w:lineRule="auto"/>
    </w:pPr>
    <w:rPr>
      <w:szCs w:val="24"/>
    </w:rPr>
  </w:style>
  <w:style w:type="character" w:customStyle="1" w:styleId="Spistreci-gwnypunktZnak">
    <w:name w:val="Spis treści - główny punkt Znak"/>
    <w:basedOn w:val="Domylnaczcionkaakapitu"/>
    <w:link w:val="Spistreci-gwnypunkt"/>
    <w:rsid w:val="00133656"/>
    <w:rPr>
      <w:b/>
      <w:color w:val="FF5B00"/>
      <w:sz w:val="28"/>
      <w:szCs w:val="24"/>
    </w:rPr>
  </w:style>
  <w:style w:type="paragraph" w:customStyle="1" w:styleId="Podpunkt">
    <w:name w:val="Podpunkt"/>
    <w:basedOn w:val="Normalny"/>
    <w:link w:val="PodpunktZnak"/>
    <w:rsid w:val="00C4476E"/>
    <w:pPr>
      <w:numPr>
        <w:ilvl w:val="1"/>
        <w:numId w:val="3"/>
      </w:numPr>
    </w:pPr>
    <w:rPr>
      <w:b/>
    </w:rPr>
  </w:style>
  <w:style w:type="character" w:customStyle="1" w:styleId="Spistreci-podpunktZnak">
    <w:name w:val="Spis treści - podpunkt Znak"/>
    <w:basedOn w:val="Domylnaczcionkaakapitu"/>
    <w:link w:val="Spistreci-podpunkt"/>
    <w:rsid w:val="00337B9E"/>
    <w:rPr>
      <w:sz w:val="24"/>
      <w:szCs w:val="24"/>
    </w:rPr>
  </w:style>
  <w:style w:type="character" w:customStyle="1" w:styleId="PodpunktZnak">
    <w:name w:val="Podpunkt Znak"/>
    <w:basedOn w:val="Domylnaczcionkaakapitu"/>
    <w:link w:val="Podpunkt"/>
    <w:rsid w:val="00C4476E"/>
    <w:rPr>
      <w:b/>
      <w:sz w:val="24"/>
    </w:rPr>
  </w:style>
  <w:style w:type="table" w:customStyle="1" w:styleId="HicronTabela">
    <w:name w:val="Hicron Tabela"/>
    <w:basedOn w:val="Standardowy"/>
    <w:uiPriority w:val="99"/>
    <w:rsid w:val="00692FF3"/>
    <w:pPr>
      <w:spacing w:after="0" w:line="240" w:lineRule="auto"/>
    </w:pPr>
    <w:rPr>
      <w:sz w:val="24"/>
    </w:rPr>
    <w:tblPr>
      <w:tblInd w:w="0" w:type="dxa"/>
      <w:tblBorders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inorHAnsi" w:hAnsiTheme="minorHAnsi"/>
        <w:b/>
        <w:sz w:val="22"/>
      </w:rPr>
    </w:tblStylePr>
    <w:tblStylePr w:type="lastRow">
      <w:rPr>
        <w:rFonts w:asciiTheme="minorHAnsi" w:hAnsiTheme="minorHAnsi"/>
        <w:b/>
        <w:sz w:val="22"/>
      </w:rPr>
    </w:tblStylePr>
  </w:style>
  <w:style w:type="table" w:customStyle="1" w:styleId="Jasnecieniowanie1">
    <w:name w:val="Jasne cieniowanie1"/>
    <w:basedOn w:val="Standardowy"/>
    <w:uiPriority w:val="60"/>
    <w:rsid w:val="006134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613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Wyrnienie1">
    <w:name w:val="Wyróżnienie 1"/>
    <w:basedOn w:val="Normalny"/>
    <w:link w:val="Wyrnienie1Znak"/>
    <w:qFormat/>
    <w:rsid w:val="0012458E"/>
    <w:rPr>
      <w:rFonts w:asciiTheme="minorHAnsi" w:hAnsiTheme="minorHAnsi" w:cstheme="minorHAnsi"/>
      <w:b/>
    </w:rPr>
  </w:style>
  <w:style w:type="paragraph" w:customStyle="1" w:styleId="Wyrnienie2">
    <w:name w:val="Wyróżnienie 2"/>
    <w:basedOn w:val="Normalny"/>
    <w:link w:val="Wyrnienie2Znak"/>
    <w:qFormat/>
    <w:rsid w:val="0012458E"/>
    <w:rPr>
      <w:b/>
      <w:color w:val="FF5B00"/>
    </w:rPr>
  </w:style>
  <w:style w:type="character" w:customStyle="1" w:styleId="Wyrnienie1Znak">
    <w:name w:val="Wyróżnienie 1 Znak"/>
    <w:basedOn w:val="Domylnaczcionkaakapitu"/>
    <w:link w:val="Wyrnienie1"/>
    <w:rsid w:val="0012458E"/>
    <w:rPr>
      <w:rFonts w:asciiTheme="minorHAnsi" w:hAnsiTheme="minorHAnsi" w:cstheme="minorHAnsi"/>
      <w:b/>
      <w:sz w:val="24"/>
    </w:rPr>
  </w:style>
  <w:style w:type="paragraph" w:customStyle="1" w:styleId="Wyrnienie3">
    <w:name w:val="Wyróżnienie 3"/>
    <w:basedOn w:val="Normalny"/>
    <w:link w:val="Wyrnienie3Znak"/>
    <w:rsid w:val="000962C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character" w:customStyle="1" w:styleId="Wyrnienie2Znak">
    <w:name w:val="Wyróżnienie 2 Znak"/>
    <w:basedOn w:val="Domylnaczcionkaakapitu"/>
    <w:link w:val="Wyrnienie2"/>
    <w:rsid w:val="0012458E"/>
    <w:rPr>
      <w:b/>
      <w:color w:val="FF5B00"/>
      <w:sz w:val="24"/>
    </w:rPr>
  </w:style>
  <w:style w:type="character" w:customStyle="1" w:styleId="Wyrnienie3Znak">
    <w:name w:val="Wyróżnienie 3 Znak"/>
    <w:basedOn w:val="Domylnaczcionkaakapitu"/>
    <w:link w:val="Wyrnienie3"/>
    <w:rsid w:val="000962C1"/>
    <w:rPr>
      <w:b/>
      <w:sz w:val="24"/>
    </w:rPr>
  </w:style>
  <w:style w:type="paragraph" w:styleId="Spistreci2">
    <w:name w:val="toc 2"/>
    <w:aliases w:val="Spis treści -  konspekt podpunkt"/>
    <w:basedOn w:val="Normalny"/>
    <w:next w:val="Normalny"/>
    <w:autoRedefine/>
    <w:uiPriority w:val="39"/>
    <w:unhideWhenUsed/>
    <w:rsid w:val="00A81EF6"/>
    <w:pPr>
      <w:tabs>
        <w:tab w:val="left" w:pos="880"/>
        <w:tab w:val="right" w:leader="dot" w:pos="9628"/>
      </w:tabs>
      <w:spacing w:after="100"/>
      <w:ind w:left="220"/>
    </w:pPr>
    <w:rPr>
      <w:rFonts w:asciiTheme="minorHAnsi" w:eastAsiaTheme="minorEastAsia" w:hAnsiTheme="minorHAnsi" w:cstheme="minorBidi"/>
      <w:noProof/>
      <w:color w:val="auto"/>
      <w:szCs w:val="22"/>
    </w:rPr>
  </w:style>
  <w:style w:type="paragraph" w:styleId="Spistreci1">
    <w:name w:val="toc 1"/>
    <w:aliases w:val="Spis treści - konspekt główny punkt"/>
    <w:basedOn w:val="Normalny"/>
    <w:next w:val="Normalny"/>
    <w:autoRedefine/>
    <w:uiPriority w:val="39"/>
    <w:unhideWhenUsed/>
    <w:rsid w:val="00A81EF6"/>
    <w:pPr>
      <w:tabs>
        <w:tab w:val="left" w:pos="440"/>
        <w:tab w:val="right" w:leader="dot" w:pos="9628"/>
      </w:tabs>
      <w:spacing w:after="100"/>
    </w:pPr>
    <w:rPr>
      <w:rFonts w:asciiTheme="minorHAnsi" w:eastAsiaTheme="minorEastAsia" w:hAnsiTheme="minorHAnsi" w:cstheme="minorBidi"/>
      <w:b/>
      <w:noProof/>
      <w:color w:val="auto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2458E"/>
    <w:pPr>
      <w:tabs>
        <w:tab w:val="left" w:pos="1560"/>
        <w:tab w:val="right" w:leader="dot" w:pos="9628"/>
      </w:tabs>
      <w:spacing w:after="100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33656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1D4AC7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1D4AC7"/>
    <w:pPr>
      <w:spacing w:after="100"/>
      <w:ind w:left="960"/>
    </w:pPr>
  </w:style>
  <w:style w:type="paragraph" w:customStyle="1" w:styleId="Nagwek1spistreci">
    <w:name w:val="Nagłówek 1 (spis treści)"/>
    <w:basedOn w:val="Spistreci-gwnypunkt"/>
    <w:link w:val="Nagwek1spistreciZnak"/>
    <w:autoRedefine/>
    <w:qFormat/>
    <w:rsid w:val="00A03A13"/>
    <w:pPr>
      <w:numPr>
        <w:numId w:val="0"/>
      </w:numPr>
      <w:spacing w:after="0" w:line="360" w:lineRule="auto"/>
      <w:outlineLvl w:val="0"/>
    </w:pPr>
    <w:rPr>
      <w:sz w:val="32"/>
      <w:szCs w:val="28"/>
    </w:rPr>
  </w:style>
  <w:style w:type="paragraph" w:customStyle="1" w:styleId="Nagwek2spistreci">
    <w:name w:val="Nagłówek 2 (spis treści)"/>
    <w:basedOn w:val="Spistreci-podpunkt"/>
    <w:link w:val="Nagwek2spistreciZnak"/>
    <w:qFormat/>
    <w:rsid w:val="00E71654"/>
    <w:pPr>
      <w:spacing w:line="360" w:lineRule="auto"/>
      <w:ind w:left="788" w:hanging="431"/>
      <w:jc w:val="left"/>
      <w:outlineLvl w:val="1"/>
    </w:pPr>
    <w:rPr>
      <w:b/>
    </w:rPr>
  </w:style>
  <w:style w:type="character" w:customStyle="1" w:styleId="Nagwek1spistreciZnak">
    <w:name w:val="Nagłówek 1 (spis treści) Znak"/>
    <w:basedOn w:val="Spistreci-gwnypunktZnak"/>
    <w:link w:val="Nagwek1spistreci"/>
    <w:rsid w:val="00A03A13"/>
    <w:rPr>
      <w:b/>
      <w:color w:val="FF5B00"/>
      <w:sz w:val="32"/>
      <w:szCs w:val="28"/>
    </w:rPr>
  </w:style>
  <w:style w:type="paragraph" w:customStyle="1" w:styleId="Nagwek3spistreci">
    <w:name w:val="Nagłówek 3 (spis treści)"/>
    <w:basedOn w:val="Spistreci-podpunkt"/>
    <w:link w:val="Nagwek3spistreciZnak"/>
    <w:qFormat/>
    <w:rsid w:val="0012458E"/>
    <w:pPr>
      <w:numPr>
        <w:ilvl w:val="2"/>
      </w:numPr>
      <w:spacing w:line="360" w:lineRule="auto"/>
      <w:outlineLvl w:val="2"/>
    </w:pPr>
  </w:style>
  <w:style w:type="character" w:customStyle="1" w:styleId="Nagwek2spistreciZnak">
    <w:name w:val="Nagłówek 2 (spis treści) Znak"/>
    <w:basedOn w:val="Spistreci-podpunktZnak"/>
    <w:link w:val="Nagwek2spistreci"/>
    <w:rsid w:val="00E71654"/>
    <w:rPr>
      <w:b/>
      <w:sz w:val="24"/>
      <w:szCs w:val="24"/>
    </w:rPr>
  </w:style>
  <w:style w:type="paragraph" w:customStyle="1" w:styleId="Nagwek4spistreci">
    <w:name w:val="Nagłówek 4 (spis treści)"/>
    <w:basedOn w:val="Spistreci-podpunkt"/>
    <w:link w:val="Nagwek4spistreciZnak"/>
    <w:qFormat/>
    <w:rsid w:val="0012458E"/>
    <w:pPr>
      <w:numPr>
        <w:ilvl w:val="3"/>
      </w:numPr>
      <w:tabs>
        <w:tab w:val="clear" w:pos="1418"/>
        <w:tab w:val="clear" w:pos="9639"/>
        <w:tab w:val="left" w:pos="1134"/>
      </w:tabs>
      <w:spacing w:line="360" w:lineRule="auto"/>
      <w:outlineLvl w:val="2"/>
    </w:pPr>
  </w:style>
  <w:style w:type="character" w:customStyle="1" w:styleId="Nagwek3spistreciZnak">
    <w:name w:val="Nagłówek 3 (spis treści) Znak"/>
    <w:basedOn w:val="Spistreci-podpunktZnak"/>
    <w:link w:val="Nagwek3spistreci"/>
    <w:rsid w:val="0012458E"/>
    <w:rPr>
      <w:sz w:val="24"/>
      <w:szCs w:val="24"/>
    </w:rPr>
  </w:style>
  <w:style w:type="paragraph" w:customStyle="1" w:styleId="Nagwek5spistreci">
    <w:name w:val="Nagłówek 5 (spis treści)"/>
    <w:basedOn w:val="Spistreci-podpunkt"/>
    <w:link w:val="Nagwek5spistreciZnak"/>
    <w:qFormat/>
    <w:rsid w:val="0012458E"/>
    <w:pPr>
      <w:numPr>
        <w:ilvl w:val="4"/>
      </w:numPr>
      <w:tabs>
        <w:tab w:val="clear" w:pos="1418"/>
        <w:tab w:val="clear" w:pos="9639"/>
        <w:tab w:val="right" w:pos="-2127"/>
        <w:tab w:val="left" w:pos="-1985"/>
      </w:tabs>
      <w:spacing w:line="360" w:lineRule="auto"/>
      <w:ind w:left="1264" w:hanging="130"/>
      <w:outlineLvl w:val="2"/>
    </w:pPr>
  </w:style>
  <w:style w:type="character" w:customStyle="1" w:styleId="Nagwek4spistreciZnak">
    <w:name w:val="Nagłówek 4 (spis treści) Znak"/>
    <w:basedOn w:val="Spistreci-podpunktZnak"/>
    <w:link w:val="Nagwek4spistreci"/>
    <w:rsid w:val="0012458E"/>
    <w:rPr>
      <w:sz w:val="24"/>
      <w:szCs w:val="24"/>
    </w:rPr>
  </w:style>
  <w:style w:type="character" w:customStyle="1" w:styleId="Nagwek5spistreciZnak">
    <w:name w:val="Nagłówek 5 (spis treści) Znak"/>
    <w:basedOn w:val="Spistreci-podpunktZnak"/>
    <w:link w:val="Nagwek5spistreci"/>
    <w:rsid w:val="0012458E"/>
    <w:rPr>
      <w:sz w:val="24"/>
      <w:szCs w:val="24"/>
    </w:rPr>
  </w:style>
  <w:style w:type="paragraph" w:customStyle="1" w:styleId="Wyrnionyszary">
    <w:name w:val="Wyróżniony szary"/>
    <w:basedOn w:val="Normalny"/>
    <w:link w:val="WyrnionyszaryZnak"/>
    <w:qFormat/>
    <w:rsid w:val="00D63450"/>
    <w:rPr>
      <w:b/>
      <w:color w:val="FFFFFF" w:themeColor="background1"/>
    </w:rPr>
  </w:style>
  <w:style w:type="character" w:customStyle="1" w:styleId="WyrnionyszaryZnak">
    <w:name w:val="Wyróżniony szary Znak"/>
    <w:basedOn w:val="Domylnaczcionkaakapitu"/>
    <w:link w:val="Wyrnionyszary"/>
    <w:rsid w:val="00D63450"/>
    <w:rPr>
      <w:b/>
      <w:color w:val="FFFFFF" w:themeColor="background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F3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4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4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oanna.sieradzka@dotpr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B4E8DBFE754E8E942B04B5275677" ma:contentTypeVersion="1" ma:contentTypeDescription="Create a new document." ma:contentTypeScope="" ma:versionID="e804e9b96f38aeb2a1c0eeb2cb0997d6">
  <xsd:schema xmlns:xsd="http://www.w3.org/2001/XMLSchema" xmlns:xs="http://www.w3.org/2001/XMLSchema" xmlns:p="http://schemas.microsoft.com/office/2006/metadata/properties" xmlns:ns2="1fe5bf18-186e-4ad8-85cf-0ebd99cc4edd" targetNamespace="http://schemas.microsoft.com/office/2006/metadata/properties" ma:root="true" ma:fieldsID="aea5d4caad5f9c41e00b18fa9e66033e" ns2:_="">
    <xsd:import namespace="1fe5bf18-186e-4ad8-85cf-0ebd99cc4e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bf18-186e-4ad8-85cf-0ebd99cc4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e5bf18-186e-4ad8-85cf-0ebd99cc4edd">KVQM3XYESNS5-6-236</_dlc_DocId>
    <_dlc_DocIdUrl xmlns="1fe5bf18-186e-4ad8-85cf-0ebd99cc4edd">
      <Url>https://portal.hicron.com/_layouts/DocIdRedir.aspx?ID=KVQM3XYESNS5-6-236</Url>
      <Description>KVQM3XYESNS5-6-236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80A094-FC5B-4C72-9C7F-9AF57195D1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A5ECF7-3062-46D8-AF73-AFBB8C411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5bf18-186e-4ad8-85cf-0ebd99cc4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A80B57-BB98-4468-ADEE-DA9925B36E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085A4D-44F2-4835-9A72-DAB8B951D443}">
  <ds:schemaRefs>
    <ds:schemaRef ds:uri="http://schemas.microsoft.com/office/2006/metadata/properties"/>
    <ds:schemaRef ds:uri="http://schemas.microsoft.com/office/infopath/2007/PartnerControls"/>
    <ds:schemaRef ds:uri="1fe5bf18-186e-4ad8-85cf-0ebd99cc4edd"/>
  </ds:schemaRefs>
</ds:datastoreItem>
</file>

<file path=customXml/itemProps6.xml><?xml version="1.0" encoding="utf-8"?>
<ds:datastoreItem xmlns:ds="http://schemas.openxmlformats.org/officeDocument/2006/customXml" ds:itemID="{05802D86-97D3-4ED2-ACDC-B0F4F59C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oferty</vt:lpstr>
      <vt:lpstr>Tytuł oferty</vt:lpstr>
    </vt:vector>
  </TitlesOfParts>
  <Company>Acer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oferty</dc:title>
  <dc:creator>user</dc:creator>
  <cp:lastModifiedBy>Joanna Sieradzka</cp:lastModifiedBy>
  <cp:revision>8</cp:revision>
  <cp:lastPrinted>2013-06-27T11:16:00Z</cp:lastPrinted>
  <dcterms:created xsi:type="dcterms:W3CDTF">2013-12-16T11:00:00Z</dcterms:created>
  <dcterms:modified xsi:type="dcterms:W3CDTF">2013-12-18T11:48:00Z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0x01010006B6B4E8DBFE754E8E942B04B5275677</vt:lpwstr>
  </property>
  <property fmtid="{D5CDD505-2E9C-101B-9397-08002B2CF9AE}" pid="3" name="_dlc_DocIdItemGuid">
    <vt:lpwstr>0a151434-dd12-4b17-9d54-cf9cfdbd37d8</vt:lpwstr>
  </property>
  <property fmtid="{D5CDD505-2E9C-101B-9397-08002B2CF9AE}" pid="4" name="_NewReviewCycle">
    <vt:lpwstr/>
  </property>
</Properties>
</file>