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5227" w14:textId="77777777" w:rsidR="008E1427" w:rsidRDefault="008E1427" w:rsidP="0050443C">
      <w:pPr>
        <w:pStyle w:val="Bezodstpw"/>
        <w:jc w:val="both"/>
        <w:rPr>
          <w:b/>
        </w:rPr>
      </w:pPr>
    </w:p>
    <w:p w14:paraId="5A95EF41" w14:textId="77777777" w:rsidR="008E1427" w:rsidRDefault="008E1427" w:rsidP="0050443C">
      <w:pPr>
        <w:pStyle w:val="Bezodstpw"/>
        <w:jc w:val="both"/>
        <w:rPr>
          <w:b/>
        </w:rPr>
      </w:pPr>
    </w:p>
    <w:p w14:paraId="3574013E" w14:textId="405366A7" w:rsidR="0097432A" w:rsidRPr="008E1427" w:rsidRDefault="00A5629D" w:rsidP="0050443C">
      <w:pPr>
        <w:pStyle w:val="Bezodstpw"/>
        <w:jc w:val="both"/>
        <w:rPr>
          <w:b/>
          <w:sz w:val="28"/>
        </w:rPr>
      </w:pPr>
      <w:proofErr w:type="spellStart"/>
      <w:r w:rsidRPr="008E1427">
        <w:rPr>
          <w:b/>
          <w:sz w:val="28"/>
        </w:rPr>
        <w:t>FlyMobile</w:t>
      </w:r>
      <w:proofErr w:type="spellEnd"/>
      <w:r w:rsidRPr="008E1427">
        <w:rPr>
          <w:b/>
          <w:sz w:val="28"/>
        </w:rPr>
        <w:t xml:space="preserve"> MVNO NW</w:t>
      </w:r>
      <w:r w:rsidR="0097432A" w:rsidRPr="008E1427">
        <w:rPr>
          <w:b/>
          <w:sz w:val="28"/>
        </w:rPr>
        <w:t>: nowy pomysł na wirtualną telefonię komórkową</w:t>
      </w:r>
    </w:p>
    <w:p w14:paraId="3E607A8B" w14:textId="77777777" w:rsidR="0097432A" w:rsidRPr="00A5629D" w:rsidRDefault="0097432A" w:rsidP="0050443C">
      <w:pPr>
        <w:pStyle w:val="Bezodstpw"/>
        <w:jc w:val="both"/>
        <w:rPr>
          <w:b/>
        </w:rPr>
      </w:pPr>
    </w:p>
    <w:p w14:paraId="164A0A3B" w14:textId="723A0C6E" w:rsidR="0097432A" w:rsidRPr="00A5629D" w:rsidRDefault="0097432A" w:rsidP="0050443C">
      <w:pPr>
        <w:pStyle w:val="Bezodstpw"/>
        <w:jc w:val="both"/>
        <w:rPr>
          <w:b/>
        </w:rPr>
      </w:pPr>
      <w:r w:rsidRPr="00A5629D">
        <w:rPr>
          <w:b/>
        </w:rPr>
        <w:t>Fundacja Nasza Wizja uruchomiła nową usług</w:t>
      </w:r>
      <w:r w:rsidR="00124A9A">
        <w:rPr>
          <w:b/>
        </w:rPr>
        <w:t>ę</w:t>
      </w:r>
      <w:bookmarkStart w:id="0" w:name="_GoBack"/>
      <w:bookmarkEnd w:id="0"/>
      <w:r w:rsidRPr="00A5629D">
        <w:rPr>
          <w:b/>
        </w:rPr>
        <w:t xml:space="preserve">, zaprojektowaną z myślą o </w:t>
      </w:r>
      <w:r w:rsidR="003F7D03">
        <w:rPr>
          <w:b/>
        </w:rPr>
        <w:t>operatorach</w:t>
      </w:r>
      <w:r w:rsidRPr="00A5629D">
        <w:rPr>
          <w:b/>
        </w:rPr>
        <w:t>, któr</w:t>
      </w:r>
      <w:r w:rsidR="003F7D03">
        <w:rPr>
          <w:b/>
        </w:rPr>
        <w:t>zy</w:t>
      </w:r>
      <w:r w:rsidRPr="00A5629D">
        <w:rPr>
          <w:b/>
        </w:rPr>
        <w:t xml:space="preserve"> chci</w:t>
      </w:r>
      <w:r w:rsidR="003F7D03">
        <w:rPr>
          <w:b/>
        </w:rPr>
        <w:t>eliby</w:t>
      </w:r>
      <w:r w:rsidRPr="00A5629D">
        <w:rPr>
          <w:b/>
        </w:rPr>
        <w:t xml:space="preserve"> szybko, wygodnie i w prosty sposób rozpocząć świadczenie usług jak</w:t>
      </w:r>
      <w:r w:rsidR="00543DF8">
        <w:rPr>
          <w:b/>
        </w:rPr>
        <w:t>o</w:t>
      </w:r>
      <w:r w:rsidRPr="00A5629D">
        <w:rPr>
          <w:b/>
        </w:rPr>
        <w:t xml:space="preserve"> wirtualny operator telefonii komórkowej. Projekt</w:t>
      </w:r>
      <w:r w:rsidR="00DE5A2A" w:rsidRPr="00A5629D">
        <w:rPr>
          <w:b/>
        </w:rPr>
        <w:t xml:space="preserve"> </w:t>
      </w:r>
      <w:proofErr w:type="spellStart"/>
      <w:r w:rsidR="00DE5A2A" w:rsidRPr="00A5629D">
        <w:rPr>
          <w:b/>
        </w:rPr>
        <w:t>FlyMobile</w:t>
      </w:r>
      <w:proofErr w:type="spellEnd"/>
      <w:r w:rsidRPr="00A5629D">
        <w:rPr>
          <w:b/>
        </w:rPr>
        <w:t xml:space="preserve"> MVNO NW skierowan</w:t>
      </w:r>
      <w:r w:rsidR="00543DF8">
        <w:rPr>
          <w:b/>
        </w:rPr>
        <w:t>y</w:t>
      </w:r>
      <w:r w:rsidRPr="00A5629D">
        <w:rPr>
          <w:b/>
        </w:rPr>
        <w:t xml:space="preserve"> jest do podmiotów, które chcą zostać MVNO (operatorem wirtualnym), ale zależy im na maksymalnej przejrzystości oferty, wysokiej elastyczności w zakresie tworzenia usług dla klienta końcowego oraz jasnych zasadach rozliczeń. </w:t>
      </w:r>
    </w:p>
    <w:p w14:paraId="317723D8" w14:textId="77777777" w:rsidR="0097432A" w:rsidRDefault="0097432A" w:rsidP="0050443C">
      <w:pPr>
        <w:pStyle w:val="Bezodstpw"/>
        <w:jc w:val="both"/>
      </w:pPr>
    </w:p>
    <w:p w14:paraId="42A6E7F7" w14:textId="659558E9" w:rsidR="00A6060F" w:rsidRDefault="0097432A" w:rsidP="0050443C">
      <w:pPr>
        <w:pStyle w:val="Bezodstpw"/>
        <w:jc w:val="both"/>
      </w:pPr>
      <w:r>
        <w:t xml:space="preserve">Nasza Wizja jest fundacją, współpracującą z operatorami </w:t>
      </w:r>
      <w:r w:rsidR="003F7D03">
        <w:t>telekomunikacyjnymi</w:t>
      </w:r>
      <w:r>
        <w:t xml:space="preserve"> o profilu MŚP i skupiająca się na popularyzowaniu nowoczesnych usług telekomunikacyjnych</w:t>
      </w:r>
      <w:r w:rsidR="003F7D03">
        <w:t xml:space="preserve"> takich jak telefonia komórkowa</w:t>
      </w:r>
      <w:r>
        <w:t xml:space="preserve"> w  tym segmencie</w:t>
      </w:r>
      <w:r w:rsidR="00A6060F">
        <w:t xml:space="preserve"> oraz wspieraniu </w:t>
      </w:r>
      <w:r w:rsidR="00A6060F" w:rsidRPr="00A6060F">
        <w:t>operatorów w codziennym funkcjonowaniu</w:t>
      </w:r>
      <w:r w:rsidR="00A6060F">
        <w:t xml:space="preserve"> (np. poprzez z</w:t>
      </w:r>
      <w:r w:rsidR="00A6060F" w:rsidRPr="00A6060F">
        <w:t>apewnienie im dostępu do aktualnej wiedzy z branży telekomunikacyjnej, nowoczesnych rozwiązań oraz oferowanie najwyższej jakości usług w konkurencyjnych cenach</w:t>
      </w:r>
      <w:r w:rsidR="00A6060F">
        <w:t>)</w:t>
      </w:r>
      <w:r w:rsidR="00A6060F" w:rsidRPr="00A6060F">
        <w:t>.</w:t>
      </w:r>
      <w:r w:rsidR="00543DF8">
        <w:t xml:space="preserve"> Reprezentowanie wszystkich zrzeszonych w fundacji podmiotów w negocjacjach z Partnerami pozwala na uzyskiwanie stawek i warunków zarezerwowanych dla dużych graczy rynkowych.</w:t>
      </w:r>
    </w:p>
    <w:p w14:paraId="181DC80C" w14:textId="77777777" w:rsidR="00A6060F" w:rsidRDefault="00A6060F" w:rsidP="0050443C">
      <w:pPr>
        <w:pStyle w:val="Bezodstpw"/>
        <w:jc w:val="both"/>
      </w:pPr>
    </w:p>
    <w:p w14:paraId="49903B9E" w14:textId="4DA0FF98" w:rsidR="00DE5A2A" w:rsidRDefault="00CA7283" w:rsidP="0050443C">
      <w:pPr>
        <w:pStyle w:val="Bezodstpw"/>
        <w:jc w:val="both"/>
      </w:pPr>
      <w:proofErr w:type="spellStart"/>
      <w:r>
        <w:t>FlyMobile</w:t>
      </w:r>
      <w:proofErr w:type="spellEnd"/>
      <w:r>
        <w:t xml:space="preserve"> </w:t>
      </w:r>
      <w:r w:rsidR="00A6060F">
        <w:t>M</w:t>
      </w:r>
      <w:r w:rsidR="00893547">
        <w:t xml:space="preserve">VNO NW </w:t>
      </w:r>
      <w:r w:rsidR="00A6060F">
        <w:t xml:space="preserve">to najnowsza usługa w portfolio </w:t>
      </w:r>
      <w:r w:rsidR="00543DF8">
        <w:t xml:space="preserve">Naszej Wizji </w:t>
      </w:r>
      <w:r w:rsidR="00A6060F">
        <w:t xml:space="preserve">– jej ideą jest zapewnienie operatorom możliwości </w:t>
      </w:r>
      <w:r w:rsidR="00893547">
        <w:t xml:space="preserve">uruchomienia usług telefonii mobilnej w swojej firmie pod </w:t>
      </w:r>
      <w:r w:rsidR="00543DF8">
        <w:t xml:space="preserve">własnym </w:t>
      </w:r>
      <w:proofErr w:type="spellStart"/>
      <w:r w:rsidR="00543DF8">
        <w:t>brandem</w:t>
      </w:r>
      <w:proofErr w:type="spellEnd"/>
      <w:r w:rsidR="00543DF8">
        <w:t xml:space="preserve"> </w:t>
      </w:r>
      <w:r w:rsidR="00893547">
        <w:t xml:space="preserve">lub z wykorzystaniem </w:t>
      </w:r>
      <w:r w:rsidR="00543DF8">
        <w:t xml:space="preserve">marki </w:t>
      </w:r>
      <w:r w:rsidR="00893547">
        <w:t xml:space="preserve">stworzonej przez Fundację z pełnym rozliczeniem hurtowym. </w:t>
      </w:r>
      <w:r w:rsidR="00DE5A2A">
        <w:t>Dzięki temu każda firma może w prosty sposób zostać operatorem telefonii komórkowej, bez konieczności budowania odpowiedniej infrastruktury i zaplecza technologicznego – bazując na infrastrukturze należącej do inne</w:t>
      </w:r>
      <w:r w:rsidR="00E92357">
        <w:t>go</w:t>
      </w:r>
      <w:r w:rsidR="00DE5A2A">
        <w:t xml:space="preserve"> operatora (w tym przypadku partnerem technologicznym jest firma Polkomtel). </w:t>
      </w:r>
    </w:p>
    <w:p w14:paraId="3D4BEC46" w14:textId="77777777" w:rsidR="00DE5A2A" w:rsidRDefault="00DE5A2A" w:rsidP="0050443C">
      <w:pPr>
        <w:pStyle w:val="Bezodstpw"/>
        <w:jc w:val="both"/>
      </w:pPr>
    </w:p>
    <w:p w14:paraId="24B40509" w14:textId="77777777" w:rsidR="00543DF8" w:rsidRDefault="00DE5A2A" w:rsidP="0050443C">
      <w:pPr>
        <w:pStyle w:val="Bezodstpw"/>
        <w:jc w:val="both"/>
      </w:pPr>
      <w:r>
        <w:t>Oferta fundacji Nasza Wizja wyróżnia się kilkoma unikalnymi rozwiązani</w:t>
      </w:r>
      <w:r w:rsidR="00543DF8">
        <w:t>ami</w:t>
      </w:r>
      <w:r>
        <w:t xml:space="preserve">, które czynią ją szczególnie atrakcyjną dla firm planujących rozpoczęcie działalności jako operator wirtualny. </w:t>
      </w:r>
    </w:p>
    <w:p w14:paraId="2931E850" w14:textId="77777777" w:rsidR="00543DF8" w:rsidRDefault="00543DF8" w:rsidP="0050443C">
      <w:pPr>
        <w:pStyle w:val="Bezodstpw"/>
        <w:jc w:val="both"/>
      </w:pPr>
    </w:p>
    <w:p w14:paraId="7AAA07D2" w14:textId="77777777" w:rsidR="00DE5A2A" w:rsidRDefault="00DE5A2A" w:rsidP="0050443C">
      <w:pPr>
        <w:pStyle w:val="Bezodstpw"/>
        <w:jc w:val="both"/>
      </w:pPr>
      <w:r>
        <w:t xml:space="preserve">Owymi cechami są:  </w:t>
      </w:r>
    </w:p>
    <w:p w14:paraId="67FAFD6C" w14:textId="77777777" w:rsidR="00893547" w:rsidRDefault="00893547" w:rsidP="00543DF8">
      <w:pPr>
        <w:pStyle w:val="Bezodstpw"/>
        <w:numPr>
          <w:ilvl w:val="0"/>
          <w:numId w:val="2"/>
        </w:numPr>
        <w:jc w:val="both"/>
      </w:pPr>
      <w:r>
        <w:t>Wykluczenie umów trójstronnych</w:t>
      </w:r>
      <w:r w:rsidR="00DE5A2A">
        <w:t xml:space="preserve"> (stronami umowy o świadczeniu usług telekomunikacyjnych są wyłącznie Operator oraz jego klienci)</w:t>
      </w:r>
      <w:r w:rsidR="00CA7283">
        <w:t>.</w:t>
      </w:r>
    </w:p>
    <w:p w14:paraId="22D8F513" w14:textId="77777777" w:rsidR="00893547" w:rsidRDefault="00893547" w:rsidP="00543DF8">
      <w:pPr>
        <w:pStyle w:val="Bezodstpw"/>
        <w:numPr>
          <w:ilvl w:val="0"/>
          <w:numId w:val="2"/>
        </w:numPr>
        <w:jc w:val="both"/>
      </w:pPr>
      <w:r>
        <w:t xml:space="preserve">Możliwość uruchomienia własnego </w:t>
      </w:r>
      <w:r w:rsidR="00DE5A2A">
        <w:t xml:space="preserve">identyfikatora </w:t>
      </w:r>
      <w:r>
        <w:t xml:space="preserve">SPN </w:t>
      </w:r>
      <w:r w:rsidR="00DE5A2A">
        <w:t>(</w:t>
      </w:r>
      <w:r w:rsidR="00DE5A2A" w:rsidRPr="00DE5A2A">
        <w:t xml:space="preserve">Service Provider </w:t>
      </w:r>
      <w:proofErr w:type="spellStart"/>
      <w:r w:rsidR="00DE5A2A" w:rsidRPr="00DE5A2A">
        <w:t>Name</w:t>
      </w:r>
      <w:proofErr w:type="spellEnd"/>
      <w:r w:rsidR="00DE5A2A">
        <w:t>) – dzięki temu na wyświetlaczu telefonu może pojawić się wyłącznie nazwa o</w:t>
      </w:r>
      <w:r>
        <w:t>peratora</w:t>
      </w:r>
      <w:r w:rsidR="00DE5A2A">
        <w:t xml:space="preserve"> wirtualnego (a nie tego, na którego infrastrukturze fizycznej bazuje usługa)</w:t>
      </w:r>
      <w:r w:rsidR="00CA7283">
        <w:t>.</w:t>
      </w:r>
      <w:r w:rsidR="007E436A">
        <w:t xml:space="preserve"> </w:t>
      </w:r>
    </w:p>
    <w:p w14:paraId="1310306C" w14:textId="2AF01FBB" w:rsidR="00893547" w:rsidRDefault="00334E55" w:rsidP="00E04B29">
      <w:pPr>
        <w:pStyle w:val="Bezodstpw"/>
        <w:numPr>
          <w:ilvl w:val="0"/>
          <w:numId w:val="2"/>
        </w:numPr>
        <w:jc w:val="both"/>
      </w:pPr>
      <w:r>
        <w:t>S</w:t>
      </w:r>
      <w:r w:rsidR="00DE5A2A">
        <w:t xml:space="preserve">woboda </w:t>
      </w:r>
      <w:r w:rsidR="00893547">
        <w:t>Operatora</w:t>
      </w:r>
      <w:r w:rsidR="00DE5A2A">
        <w:t xml:space="preserve"> w zakresie ustalania cennika usług</w:t>
      </w:r>
      <w:r>
        <w:t xml:space="preserve"> (co daje </w:t>
      </w:r>
      <w:r w:rsidR="00E04B29">
        <w:t xml:space="preserve">mu </w:t>
      </w:r>
      <w:r>
        <w:t xml:space="preserve">np. </w:t>
      </w:r>
      <w:r w:rsidR="007E436A">
        <w:t xml:space="preserve">możliwość </w:t>
      </w:r>
      <w:r w:rsidR="00E04B29">
        <w:t xml:space="preserve">dowolnego </w:t>
      </w:r>
      <w:r w:rsidR="007E436A">
        <w:t>łączenia usługi z innymi posiadanymi w ofercie</w:t>
      </w:r>
      <w:r>
        <w:t>).</w:t>
      </w:r>
    </w:p>
    <w:p w14:paraId="6F1E5627" w14:textId="77777777" w:rsidR="00DE5A2A" w:rsidRDefault="00DE5A2A" w:rsidP="00543DF8">
      <w:pPr>
        <w:pStyle w:val="Bezodstpw"/>
        <w:numPr>
          <w:ilvl w:val="0"/>
          <w:numId w:val="2"/>
        </w:numPr>
        <w:tabs>
          <w:tab w:val="left" w:pos="7800"/>
        </w:tabs>
        <w:jc w:val="both"/>
      </w:pPr>
      <w:r>
        <w:t xml:space="preserve">Pełna swoboda co do stopnia niezależności usługi – Operator </w:t>
      </w:r>
      <w:r w:rsidR="0050443C">
        <w:t>może uruchomić:</w:t>
      </w:r>
    </w:p>
    <w:p w14:paraId="79DC1BD6" w14:textId="77777777" w:rsidR="00DE5A2A" w:rsidRDefault="00DE5A2A" w:rsidP="00543DF8">
      <w:pPr>
        <w:pStyle w:val="Bezodstpw"/>
        <w:numPr>
          <w:ilvl w:val="1"/>
          <w:numId w:val="2"/>
        </w:numPr>
        <w:jc w:val="both"/>
      </w:pPr>
      <w:r>
        <w:t>w pełni niezależną usługę, z własnym Biurem Obsługi Klienta, szatą graficzną i identyfikatorem SPN</w:t>
      </w:r>
      <w:r w:rsidR="0050443C">
        <w:t>,</w:t>
      </w:r>
    </w:p>
    <w:p w14:paraId="0C24E2BF" w14:textId="77777777" w:rsidR="00CA7283" w:rsidRDefault="00DE5A2A" w:rsidP="00543DF8">
      <w:pPr>
        <w:pStyle w:val="Bezodstpw"/>
        <w:numPr>
          <w:ilvl w:val="1"/>
          <w:numId w:val="2"/>
        </w:numPr>
        <w:tabs>
          <w:tab w:val="left" w:pos="5145"/>
        </w:tabs>
        <w:jc w:val="both"/>
      </w:pPr>
      <w:r>
        <w:t xml:space="preserve">usługę bazującą na </w:t>
      </w:r>
      <w:r w:rsidR="00CA7283">
        <w:t xml:space="preserve">ogólnym </w:t>
      </w:r>
      <w:r>
        <w:t xml:space="preserve">identyfikatorze </w:t>
      </w:r>
      <w:proofErr w:type="spellStart"/>
      <w:r>
        <w:t>FlyMobile</w:t>
      </w:r>
      <w:proofErr w:type="spellEnd"/>
      <w:r w:rsidR="00CA7283">
        <w:t>, ale z własną oprawą graficzną</w:t>
      </w:r>
      <w:r w:rsidR="0050443C">
        <w:t>,</w:t>
      </w:r>
    </w:p>
    <w:p w14:paraId="7E1B728E" w14:textId="77777777" w:rsidR="00893547" w:rsidRDefault="0050443C" w:rsidP="00543DF8">
      <w:pPr>
        <w:pStyle w:val="Bezodstpw"/>
        <w:numPr>
          <w:ilvl w:val="1"/>
          <w:numId w:val="2"/>
        </w:numPr>
        <w:tabs>
          <w:tab w:val="left" w:pos="5145"/>
        </w:tabs>
        <w:jc w:val="both"/>
      </w:pPr>
      <w:r>
        <w:t>u</w:t>
      </w:r>
      <w:r w:rsidR="00CA7283">
        <w:t>sług</w:t>
      </w:r>
      <w:r>
        <w:t>ę</w:t>
      </w:r>
      <w:r w:rsidR="00CA7283">
        <w:t xml:space="preserve"> w 100% przygotowan</w:t>
      </w:r>
      <w:r>
        <w:t>ą</w:t>
      </w:r>
      <w:r w:rsidR="00CA7283">
        <w:t xml:space="preserve"> przez </w:t>
      </w:r>
      <w:proofErr w:type="spellStart"/>
      <w:r w:rsidR="00CA7283">
        <w:t>F</w:t>
      </w:r>
      <w:r w:rsidR="00893547">
        <w:t>lyMobile</w:t>
      </w:r>
      <w:proofErr w:type="spellEnd"/>
      <w:r w:rsidR="00893547">
        <w:t xml:space="preserve"> </w:t>
      </w:r>
      <w:r w:rsidR="00CA7283">
        <w:t>(</w:t>
      </w:r>
      <w:r w:rsidR="00893547">
        <w:t>ze wspólnym BOK-</w:t>
      </w:r>
      <w:proofErr w:type="spellStart"/>
      <w:r w:rsidR="00893547">
        <w:t>iem</w:t>
      </w:r>
      <w:proofErr w:type="spellEnd"/>
      <w:r w:rsidR="00893547">
        <w:t>, oprawą graficzną, stroną www oraz wspólnymi działaniami marketingowymi</w:t>
      </w:r>
      <w:r w:rsidR="00CA7283">
        <w:t>)</w:t>
      </w:r>
      <w:r w:rsidR="00893547">
        <w:t xml:space="preserve">. </w:t>
      </w:r>
    </w:p>
    <w:p w14:paraId="7E06A220" w14:textId="77777777" w:rsidR="00893547" w:rsidRDefault="00CA7283" w:rsidP="00543DF8">
      <w:pPr>
        <w:pStyle w:val="Bezodstpw"/>
        <w:numPr>
          <w:ilvl w:val="0"/>
          <w:numId w:val="2"/>
        </w:numPr>
        <w:jc w:val="both"/>
      </w:pPr>
      <w:r>
        <w:t xml:space="preserve">Oddanie Operatorowi do dyspozycji </w:t>
      </w:r>
      <w:r w:rsidR="00893547">
        <w:t>platformy zawierającej w sobie połączenie z PLI CBD</w:t>
      </w:r>
      <w:r>
        <w:t xml:space="preserve"> i służącej do </w:t>
      </w:r>
      <w:r w:rsidR="00893547">
        <w:t xml:space="preserve">aktywacji produktów GSM, monitorowania stanu wykorzystania usług przez </w:t>
      </w:r>
      <w:r w:rsidR="00893547">
        <w:lastRenderedPageBreak/>
        <w:t xml:space="preserve">abonentów, dokonywania zmian na istniejących produktach (np. gdy klient zadzwoni by uruchomić usługę, czy doładować konto pakietem </w:t>
      </w:r>
      <w:r w:rsidR="007A42AA">
        <w:t>Internetu</w:t>
      </w:r>
      <w:r w:rsidR="00893547">
        <w:t xml:space="preserve">). </w:t>
      </w:r>
    </w:p>
    <w:p w14:paraId="5F869F3B" w14:textId="77777777" w:rsidR="00893547" w:rsidRDefault="00CA7283" w:rsidP="00543DF8">
      <w:pPr>
        <w:pStyle w:val="Bezodstpw"/>
        <w:numPr>
          <w:ilvl w:val="0"/>
          <w:numId w:val="2"/>
        </w:numPr>
        <w:jc w:val="both"/>
      </w:pPr>
      <w:r>
        <w:t xml:space="preserve">Udostępnienie Operatorom </w:t>
      </w:r>
      <w:r w:rsidR="00893547">
        <w:t>wzor</w:t>
      </w:r>
      <w:r>
        <w:t>ów</w:t>
      </w:r>
      <w:r w:rsidR="00893547">
        <w:t xml:space="preserve"> dokumentów </w:t>
      </w:r>
      <w:r>
        <w:t>niezbędnych</w:t>
      </w:r>
      <w:r w:rsidR="00893547">
        <w:t xml:space="preserve"> do samodzielnej sprzedaży usługi, </w:t>
      </w:r>
      <w:r>
        <w:t xml:space="preserve">a także aktualizowanie tych dokumentów oraz pełne wsparcie na każdym etapie współpracy. </w:t>
      </w:r>
    </w:p>
    <w:p w14:paraId="4A979325" w14:textId="77777777" w:rsidR="00CA7283" w:rsidRDefault="00CA7283" w:rsidP="0050443C">
      <w:pPr>
        <w:pStyle w:val="Bezodstpw"/>
        <w:jc w:val="both"/>
      </w:pPr>
    </w:p>
    <w:p w14:paraId="0A7C4483" w14:textId="28C534E3" w:rsidR="00255219" w:rsidRPr="00910044" w:rsidRDefault="00885FD4" w:rsidP="0050443C">
      <w:pPr>
        <w:pStyle w:val="Bezodstpw"/>
        <w:jc w:val="both"/>
      </w:pPr>
      <w:r>
        <w:t>„Nasza oferta dość zasadniczo różni się od tego, co w segmencie usług MVNO do tej pory był</w:t>
      </w:r>
      <w:r w:rsidR="00543DF8">
        <w:t>o</w:t>
      </w:r>
      <w:r>
        <w:t xml:space="preserve"> dostępne na polskim rynku. Usługa skonstruowana jest tak, by każdy uczestnik projektu był samodzielnym, niezależnym operatorem MVNO – użytkownicy, których pozyska pozostają jego klientami</w:t>
      </w:r>
      <w:r w:rsidR="00543DF8">
        <w:t xml:space="preserve">, co upraszcza procedury np. w razie przyszłej sprzedaży sieci </w:t>
      </w:r>
      <w:r>
        <w:t xml:space="preserve">innemu podmiotowi. Operator </w:t>
      </w:r>
      <w:r w:rsidR="00BF6DAA">
        <w:t xml:space="preserve">rozliczany jest za globalny ruch całej puli swoich numerów na zasadzie </w:t>
      </w:r>
      <w:proofErr w:type="spellStart"/>
      <w:r w:rsidR="00BF6DAA">
        <w:t>inter</w:t>
      </w:r>
      <w:r w:rsidR="00910044">
        <w:t>c</w:t>
      </w:r>
      <w:r w:rsidR="00BF6DAA">
        <w:t>on</w:t>
      </w:r>
      <w:r w:rsidR="00910044">
        <w:t>n</w:t>
      </w:r>
      <w:r w:rsidR="00BF6DAA">
        <w:t>e</w:t>
      </w:r>
      <w:r w:rsidR="00910044">
        <w:t>c</w:t>
      </w:r>
      <w:r w:rsidR="00BF6DAA">
        <w:t>t</w:t>
      </w:r>
      <w:proofErr w:type="spellEnd"/>
      <w:r>
        <w:t>, sam może wybrać które z oferowanych przez nas pakietów wdroży w swojej sieci i to on ustala wszystkie warunki i ceny. Decydując się na ws</w:t>
      </w:r>
      <w:r w:rsidR="00B73B04">
        <w:t>półpracę z fundacją staje się</w:t>
      </w:r>
      <w:r>
        <w:t xml:space="preserve"> </w:t>
      </w:r>
      <w:r w:rsidR="00893547">
        <w:t>samodzielnym i niezależnym operatorem usług mobilnych</w:t>
      </w:r>
      <w:r>
        <w:t xml:space="preserve"> i ma d</w:t>
      </w:r>
      <w:r w:rsidRPr="00910044">
        <w:t>o dyspozycji własną pulę numerów</w:t>
      </w:r>
      <w:r w:rsidR="00255219" w:rsidRPr="00910044">
        <w:t>”</w:t>
      </w:r>
      <w:r w:rsidR="00891DAA" w:rsidRPr="00910044">
        <w:t xml:space="preserve"> </w:t>
      </w:r>
      <w:r w:rsidR="00255219" w:rsidRPr="00910044">
        <w:t>– wyjaśnia</w:t>
      </w:r>
      <w:r w:rsidR="00910044" w:rsidRPr="00910044">
        <w:t xml:space="preserve"> Krzysztof Czaja – Prezes Fundacji. </w:t>
      </w:r>
      <w:r w:rsidR="00255219" w:rsidRPr="00910044">
        <w:t xml:space="preserve"> </w:t>
      </w:r>
    </w:p>
    <w:p w14:paraId="55C27A9A" w14:textId="77777777" w:rsidR="00910044" w:rsidRPr="00910044" w:rsidRDefault="00910044" w:rsidP="0050443C">
      <w:pPr>
        <w:pStyle w:val="Bezodstpw"/>
        <w:jc w:val="both"/>
      </w:pPr>
    </w:p>
    <w:p w14:paraId="135E5CE4" w14:textId="5EBE0718" w:rsidR="00910044" w:rsidRDefault="00255219" w:rsidP="00910044">
      <w:pPr>
        <w:pStyle w:val="Bezodstpw"/>
        <w:jc w:val="both"/>
      </w:pPr>
      <w:r w:rsidRPr="00910044">
        <w:t>„</w:t>
      </w:r>
      <w:r w:rsidR="00186BCE" w:rsidRPr="00910044">
        <w:t xml:space="preserve">Projekt ten jest inicjatywą mającą na celu wsparcie lokalnego biznesu Operatora, bez kompromisu w postaci przekazywania najcenniejszego – danych i </w:t>
      </w:r>
      <w:proofErr w:type="spellStart"/>
      <w:r w:rsidR="00186BCE" w:rsidRPr="00910044">
        <w:t>zachowań</w:t>
      </w:r>
      <w:proofErr w:type="spellEnd"/>
      <w:r w:rsidR="00186BCE" w:rsidRPr="00910044">
        <w:t xml:space="preserve"> abonenta. </w:t>
      </w:r>
      <w:r w:rsidR="00334E55">
        <w:t>D</w:t>
      </w:r>
      <w:r w:rsidR="00334E55" w:rsidRPr="00334E55">
        <w:t>zięki tej usłudze Operatorzy mogą świadczyć swoim klientom zintegrowany koszyk usług, nie tracąc na jakości. Globalny zasięg, od lokalnego dostawcy, który budował zaufanie swoich klientów przez wiele lat</w:t>
      </w:r>
      <w:r w:rsidR="00334E55">
        <w:t xml:space="preserve"> – naszym zdaniem taka oferta postrzegana będzie przez klientów jako niezwykle atrakcyjna</w:t>
      </w:r>
      <w:r w:rsidR="00286121" w:rsidRPr="00910044">
        <w:t>”</w:t>
      </w:r>
      <w:r w:rsidRPr="00910044">
        <w:t xml:space="preserve"> – dodaje </w:t>
      </w:r>
      <w:r w:rsidR="00910044" w:rsidRPr="00910044">
        <w:t>Ola Najdychor – Menedżer Projektu.</w:t>
      </w:r>
    </w:p>
    <w:p w14:paraId="771DAF43" w14:textId="77777777" w:rsidR="00186BCE" w:rsidRDefault="00186BCE" w:rsidP="0050443C">
      <w:pPr>
        <w:pStyle w:val="Bezodstpw"/>
        <w:jc w:val="both"/>
      </w:pPr>
    </w:p>
    <w:p w14:paraId="48D982B8" w14:textId="6C0D05E4" w:rsidR="00893547" w:rsidRDefault="00186BCE" w:rsidP="0050443C">
      <w:pPr>
        <w:pStyle w:val="Bezodstpw"/>
        <w:jc w:val="both"/>
      </w:pPr>
      <w:r>
        <w:t xml:space="preserve">Ideą projektu jest </w:t>
      </w:r>
      <w:r w:rsidR="00543DF8">
        <w:t xml:space="preserve">stworzenie </w:t>
      </w:r>
      <w:r>
        <w:t>ogólnopolskiej marki</w:t>
      </w:r>
      <w:r w:rsidR="00543DF8">
        <w:t>,</w:t>
      </w:r>
      <w:r>
        <w:t xml:space="preserve"> z której każdy uczestnik projektu może korzystać</w:t>
      </w:r>
      <w:r w:rsidR="00543DF8">
        <w:t>, co</w:t>
      </w:r>
      <w:r>
        <w:t xml:space="preserve"> daje możliwość konkurowania z największymi ogólnopolskimi operatorami telekomunikacyjnymi – i to konkurowania skutecznego, m.in. dzięki wsparciu fundacji Nasza Wizja, której eksperci służą operatorom wsparciem i pomocą na każdym etapie procesu zaczynając od aspektów prawnych, marketingowych, know-how na doradztwie sprzedażowym w oparciu o lokalny rynek kończąc. Co istotne, do skorzystani</w:t>
      </w:r>
      <w:r w:rsidR="00BF6DAA">
        <w:t>a</w:t>
      </w:r>
      <w:r>
        <w:t xml:space="preserve"> z usługi </w:t>
      </w:r>
      <w:proofErr w:type="spellStart"/>
      <w:r>
        <w:t>FlyMobile</w:t>
      </w:r>
      <w:proofErr w:type="spellEnd"/>
      <w:r>
        <w:t xml:space="preserve"> MVNO NW nie jest niezbędne zostanie członkiem fundacji Nasza Wizja. </w:t>
      </w:r>
    </w:p>
    <w:p w14:paraId="5B789D8A" w14:textId="77777777" w:rsidR="00891DAA" w:rsidRDefault="00891DAA" w:rsidP="0050443C">
      <w:pPr>
        <w:pStyle w:val="Bezodstpw"/>
        <w:jc w:val="both"/>
      </w:pPr>
    </w:p>
    <w:p w14:paraId="3D40A906" w14:textId="77777777" w:rsidR="00891DAA" w:rsidRDefault="00891DAA" w:rsidP="0050443C">
      <w:pPr>
        <w:pStyle w:val="Bezodstpw"/>
        <w:jc w:val="both"/>
      </w:pPr>
      <w:r>
        <w:t xml:space="preserve">Warto też odnotować, iż usługa została już doceniona przez branżowych ekspertów - </w:t>
      </w:r>
      <w:r w:rsidRPr="00891DAA">
        <w:t xml:space="preserve">decyzją Kapituły Krajowej Izby Komunikacji </w:t>
      </w:r>
      <w:proofErr w:type="spellStart"/>
      <w:r w:rsidRPr="00891DAA">
        <w:t>Ethernetowej</w:t>
      </w:r>
      <w:proofErr w:type="spellEnd"/>
      <w:r w:rsidRPr="00891DAA">
        <w:t xml:space="preserve"> </w:t>
      </w:r>
      <w:r w:rsidR="00543DF8">
        <w:t xml:space="preserve">w 2017 roku </w:t>
      </w:r>
      <w:r>
        <w:t xml:space="preserve">została uhonorowana nagrodą </w:t>
      </w:r>
      <w:r w:rsidRPr="00891DAA">
        <w:t>„</w:t>
      </w:r>
      <w:proofErr w:type="spellStart"/>
      <w:r w:rsidRPr="00891DAA">
        <w:t>Kike</w:t>
      </w:r>
      <w:proofErr w:type="spellEnd"/>
      <w:r w:rsidRPr="00891DAA">
        <w:t xml:space="preserve"> Innowator”.</w:t>
      </w:r>
    </w:p>
    <w:p w14:paraId="74A1289D" w14:textId="77777777" w:rsidR="00F041C7" w:rsidRDefault="00F041C7" w:rsidP="0050443C">
      <w:pPr>
        <w:pStyle w:val="Bezodstpw"/>
        <w:tabs>
          <w:tab w:val="left" w:pos="1500"/>
        </w:tabs>
        <w:jc w:val="both"/>
      </w:pPr>
    </w:p>
    <w:p w14:paraId="2F9E3936" w14:textId="24BBA5A1" w:rsidR="00334E55" w:rsidRPr="00CE4292" w:rsidRDefault="00334E55" w:rsidP="0050443C">
      <w:pPr>
        <w:pStyle w:val="Bezodstpw"/>
        <w:tabs>
          <w:tab w:val="left" w:pos="1500"/>
        </w:tabs>
        <w:jc w:val="both"/>
        <w:rPr>
          <w:rFonts w:cs="Calibri"/>
        </w:rPr>
      </w:pPr>
      <w:r>
        <w:rPr>
          <w:rFonts w:cs="Calibri"/>
        </w:rPr>
        <w:t xml:space="preserve">„Przejrzystość i elastyczność – te cechy były dla </w:t>
      </w:r>
      <w:r w:rsidRPr="00CE4292">
        <w:rPr>
          <w:rFonts w:cs="Calibri"/>
        </w:rPr>
        <w:t xml:space="preserve">nas najbardziej pożądane podczas poszukiwania podmiotu, który wsparłby nasze działania w czasie wdrażania usługi wirtualnego operatora GSM. Na tle rynku oferta </w:t>
      </w:r>
      <w:proofErr w:type="spellStart"/>
      <w:r w:rsidRPr="00CE4292">
        <w:rPr>
          <w:rFonts w:cs="Calibri"/>
        </w:rPr>
        <w:t>FlyMobile</w:t>
      </w:r>
      <w:proofErr w:type="spellEnd"/>
      <w:r w:rsidRPr="00CE4292">
        <w:rPr>
          <w:rFonts w:cs="Calibri"/>
        </w:rPr>
        <w:t xml:space="preserve"> MVNO NW wygląda znakomicie. Zapewnia nam ona wszystko, co niezbędne do sprawnego i profesjonalnego uruchomienia własnej wirtualnej sieci komórkowej, jednocześnie pozwalając na skomponowanie usług dokładnie wedle naszych założeń” – komentuje Arkadiusz </w:t>
      </w:r>
      <w:proofErr w:type="spellStart"/>
      <w:r w:rsidRPr="00CE4292">
        <w:rPr>
          <w:rFonts w:cs="Calibri"/>
        </w:rPr>
        <w:t>Koćma</w:t>
      </w:r>
      <w:proofErr w:type="spellEnd"/>
      <w:r w:rsidRPr="00CE4292">
        <w:rPr>
          <w:rFonts w:cs="Calibri"/>
        </w:rPr>
        <w:t xml:space="preserve">, właściciel </w:t>
      </w:r>
      <w:proofErr w:type="spellStart"/>
      <w:r w:rsidRPr="00CE4292">
        <w:rPr>
          <w:rFonts w:cs="Calibri"/>
        </w:rPr>
        <w:t>GIGAinternet</w:t>
      </w:r>
      <w:proofErr w:type="spellEnd"/>
      <w:r w:rsidRPr="00CE4292">
        <w:rPr>
          <w:rFonts w:cs="Calibri"/>
        </w:rPr>
        <w:t xml:space="preserve"> ze Skały oraz Członek Komisji Rewizyjnej KIKE.</w:t>
      </w:r>
    </w:p>
    <w:p w14:paraId="459E29B4" w14:textId="77777777" w:rsidR="00BA4545" w:rsidRDefault="00BA4545" w:rsidP="0050443C">
      <w:pPr>
        <w:pStyle w:val="Bezodstpw"/>
        <w:tabs>
          <w:tab w:val="left" w:pos="1500"/>
        </w:tabs>
        <w:jc w:val="both"/>
      </w:pPr>
    </w:p>
    <w:p w14:paraId="5FB2A62C" w14:textId="312E0135" w:rsidR="00BA4545" w:rsidRPr="00910044" w:rsidRDefault="00BA4545" w:rsidP="0050443C">
      <w:pPr>
        <w:pStyle w:val="Bezodstpw"/>
        <w:tabs>
          <w:tab w:val="left" w:pos="1500"/>
        </w:tabs>
        <w:jc w:val="both"/>
      </w:pPr>
      <w:r w:rsidRPr="00910044">
        <w:t>Więcej informacji o usłudze znaleźć można na</w:t>
      </w:r>
      <w:r w:rsidR="0040349D">
        <w:t xml:space="preserve"> stronach: </w:t>
      </w:r>
      <w:hyperlink r:id="rId7" w:history="1">
        <w:r w:rsidR="0040349D" w:rsidRPr="0040349D">
          <w:rPr>
            <w:rStyle w:val="Hipercze"/>
          </w:rPr>
          <w:t>http://flymobile.pl</w:t>
        </w:r>
      </w:hyperlink>
      <w:r w:rsidR="0040349D">
        <w:t xml:space="preserve"> </w:t>
      </w:r>
      <w:r w:rsidRPr="00910044">
        <w:t xml:space="preserve"> </w:t>
      </w:r>
      <w:r w:rsidR="0040349D">
        <w:t>oraz</w:t>
      </w:r>
      <w:r w:rsidR="0040349D" w:rsidRPr="0040349D">
        <w:t xml:space="preserve"> </w:t>
      </w:r>
      <w:hyperlink r:id="rId8" w:history="1">
        <w:r w:rsidR="0040349D" w:rsidRPr="002B1F94">
          <w:rPr>
            <w:rStyle w:val="Hipercze"/>
          </w:rPr>
          <w:t>https://ispforum.pl/index.php?topic=19899.0</w:t>
        </w:r>
      </w:hyperlink>
      <w:r w:rsidR="0040349D">
        <w:t xml:space="preserve">  (dostęp dla zalogowanych użytkowników forum ISP).</w:t>
      </w:r>
    </w:p>
    <w:p w14:paraId="639DC045" w14:textId="77777777" w:rsidR="00BA4545" w:rsidRPr="00910044" w:rsidRDefault="00BA4545" w:rsidP="0050443C">
      <w:pPr>
        <w:pStyle w:val="Bezodstpw"/>
        <w:tabs>
          <w:tab w:val="left" w:pos="1500"/>
        </w:tabs>
        <w:jc w:val="both"/>
      </w:pPr>
    </w:p>
    <w:p w14:paraId="383CF67F" w14:textId="77777777" w:rsidR="00910044" w:rsidRDefault="00BA4545" w:rsidP="0050443C">
      <w:pPr>
        <w:pStyle w:val="Bezodstpw"/>
        <w:tabs>
          <w:tab w:val="left" w:pos="1500"/>
        </w:tabs>
        <w:jc w:val="both"/>
      </w:pPr>
      <w:r w:rsidRPr="00910044">
        <w:t>Kontakt prasowy:</w:t>
      </w:r>
      <w:r w:rsidR="00EA0C5F" w:rsidRPr="00910044">
        <w:t xml:space="preserve"> </w:t>
      </w:r>
    </w:p>
    <w:p w14:paraId="35E6128D" w14:textId="7B9A25FF" w:rsidR="00BA4545" w:rsidRDefault="00910044" w:rsidP="0050443C">
      <w:pPr>
        <w:pStyle w:val="Bezodstpw"/>
        <w:tabs>
          <w:tab w:val="left" w:pos="1500"/>
        </w:tabs>
        <w:jc w:val="both"/>
      </w:pPr>
      <w:r>
        <w:t xml:space="preserve">Ola </w:t>
      </w:r>
      <w:r w:rsidR="00EA0C5F">
        <w:t>Najdychor</w:t>
      </w:r>
    </w:p>
    <w:p w14:paraId="3E51E46B" w14:textId="502052B0" w:rsidR="00910044" w:rsidRDefault="00607E68" w:rsidP="0050443C">
      <w:pPr>
        <w:pStyle w:val="Bezodstpw"/>
        <w:tabs>
          <w:tab w:val="left" w:pos="1500"/>
        </w:tabs>
        <w:jc w:val="both"/>
      </w:pPr>
      <w:hyperlink r:id="rId9" w:history="1">
        <w:r w:rsidR="00910044" w:rsidRPr="001B30BB">
          <w:rPr>
            <w:rStyle w:val="Hipercze"/>
          </w:rPr>
          <w:t>ola.najdychor@flymobile.pl</w:t>
        </w:r>
      </w:hyperlink>
    </w:p>
    <w:p w14:paraId="50EF8058" w14:textId="22266551" w:rsidR="00910044" w:rsidRDefault="00910044" w:rsidP="0050443C">
      <w:pPr>
        <w:pStyle w:val="Bezodstpw"/>
        <w:tabs>
          <w:tab w:val="left" w:pos="1500"/>
        </w:tabs>
        <w:jc w:val="both"/>
      </w:pPr>
      <w:r>
        <w:t xml:space="preserve">tel.: + </w:t>
      </w:r>
      <w:r w:rsidRPr="00910044">
        <w:t>536 606</w:t>
      </w:r>
      <w:r w:rsidR="006F0559">
        <w:t> </w:t>
      </w:r>
      <w:r w:rsidRPr="00910044">
        <w:t>222</w:t>
      </w:r>
    </w:p>
    <w:p w14:paraId="06EAEA24" w14:textId="360990BE" w:rsidR="006F0559" w:rsidRDefault="006F0559" w:rsidP="0050443C">
      <w:pPr>
        <w:pStyle w:val="Bezodstpw"/>
        <w:tabs>
          <w:tab w:val="left" w:pos="1500"/>
        </w:tabs>
        <w:jc w:val="both"/>
      </w:pPr>
    </w:p>
    <w:p w14:paraId="2802AB55" w14:textId="06857600" w:rsidR="006F0559" w:rsidRDefault="006F0559" w:rsidP="0050443C">
      <w:pPr>
        <w:pStyle w:val="Bezodstpw"/>
        <w:tabs>
          <w:tab w:val="left" w:pos="1500"/>
        </w:tabs>
        <w:jc w:val="both"/>
        <w:rPr>
          <w:b/>
        </w:rPr>
      </w:pPr>
      <w:r w:rsidRPr="006F0559">
        <w:rPr>
          <w:b/>
        </w:rPr>
        <w:t>O Fundacji Nasza Wizja</w:t>
      </w:r>
    </w:p>
    <w:p w14:paraId="56820AEF" w14:textId="77777777" w:rsidR="006F0559" w:rsidRPr="006F0559" w:rsidRDefault="006F0559" w:rsidP="006F0559">
      <w:pPr>
        <w:pStyle w:val="Bezodstpw"/>
        <w:tabs>
          <w:tab w:val="left" w:pos="1500"/>
        </w:tabs>
        <w:jc w:val="both"/>
        <w:rPr>
          <w:b/>
        </w:rPr>
      </w:pPr>
    </w:p>
    <w:p w14:paraId="1069B58E" w14:textId="6EBA9761" w:rsidR="006F0559" w:rsidRPr="006F0559" w:rsidRDefault="006F0559" w:rsidP="006F0559">
      <w:pPr>
        <w:pStyle w:val="Bezodstpw"/>
        <w:tabs>
          <w:tab w:val="left" w:pos="1500"/>
        </w:tabs>
        <w:jc w:val="both"/>
      </w:pPr>
      <w:r w:rsidRPr="006F0559">
        <w:t>Nasza Wizja to Fundacja współpracująca z Operatorami telekomunikacyjnymi o profilu MŚP, którym zależy na rozwoju i stałym dostępie do wiedzy oraz nowoczesnych rozwiązań technologicznych.</w:t>
      </w:r>
      <w:r>
        <w:t xml:space="preserve"> </w:t>
      </w:r>
      <w:r>
        <w:lastRenderedPageBreak/>
        <w:t xml:space="preserve">Zapewniane przez nią </w:t>
      </w:r>
      <w:r w:rsidRPr="006F0559">
        <w:t>rozwiąza</w:t>
      </w:r>
      <w:r>
        <w:t>nia</w:t>
      </w:r>
      <w:r w:rsidRPr="006F0559">
        <w:t xml:space="preserve"> </w:t>
      </w:r>
      <w:r>
        <w:t>(m.in.</w:t>
      </w:r>
      <w:r w:rsidRPr="006F0559">
        <w:t xml:space="preserve"> między innymi: NW CDN, NW EPG czy NW RAP</w:t>
      </w:r>
      <w:r>
        <w:t xml:space="preserve">) </w:t>
      </w:r>
      <w:r w:rsidRPr="006F0559">
        <w:t xml:space="preserve">pozwalają operatorom na oferowanie przez nich najwyższej jakości usług telekomunikacyjnych, a także wspomagają funkcjonowanie przedsiębiorstwa telekomunikacyjnego. </w:t>
      </w:r>
    </w:p>
    <w:p w14:paraId="490C869C" w14:textId="2D6A611A" w:rsidR="006F0559" w:rsidRDefault="006F0559" w:rsidP="006F0559">
      <w:pPr>
        <w:pStyle w:val="Bezodstpw"/>
        <w:tabs>
          <w:tab w:val="left" w:pos="1500"/>
        </w:tabs>
        <w:jc w:val="both"/>
      </w:pPr>
      <w:r w:rsidRPr="006F0559">
        <w:t xml:space="preserve">Główną ideą powstania Fundacji była chęć wspólnego dążenia do określonych celów poprzez wykorzystanie efektu synergii. </w:t>
      </w:r>
      <w:r>
        <w:t>K</w:t>
      </w:r>
      <w:r w:rsidRPr="006F0559">
        <w:t>ooperacj</w:t>
      </w:r>
      <w:r>
        <w:t>a</w:t>
      </w:r>
      <w:r w:rsidRPr="006F0559">
        <w:t xml:space="preserve"> z innymi operatorami, </w:t>
      </w:r>
      <w:r>
        <w:t xml:space="preserve">zapewnia </w:t>
      </w:r>
      <w:r w:rsidRPr="006F0559">
        <w:t>konkurencyjn</w:t>
      </w:r>
      <w:r>
        <w:t>ość</w:t>
      </w:r>
      <w:r w:rsidRPr="006F0559">
        <w:t xml:space="preserve">, co </w:t>
      </w:r>
      <w:r>
        <w:t xml:space="preserve">pozwala na </w:t>
      </w:r>
      <w:r w:rsidRPr="006F0559">
        <w:t>negocj</w:t>
      </w:r>
      <w:r>
        <w:t>acje</w:t>
      </w:r>
      <w:r w:rsidRPr="006F0559">
        <w:t xml:space="preserve"> atrakcyjniejsz</w:t>
      </w:r>
      <w:r>
        <w:t>ych</w:t>
      </w:r>
      <w:r w:rsidRPr="006F0559">
        <w:t xml:space="preserve"> warunk</w:t>
      </w:r>
      <w:r>
        <w:t>ów</w:t>
      </w:r>
      <w:r w:rsidRPr="006F0559">
        <w:t xml:space="preserve"> u nadawców. </w:t>
      </w:r>
      <w:r>
        <w:t>T</w:t>
      </w:r>
      <w:r w:rsidRPr="006F0559">
        <w:t xml:space="preserve">o z kolei przekłada się na możliwość prezentowania korzystniejszej oferty przez zrzeszonych operatorów dla odbiorców końcowych. </w:t>
      </w:r>
    </w:p>
    <w:p w14:paraId="651BE1E8" w14:textId="7D92C772" w:rsidR="006F0559" w:rsidRPr="006F0559" w:rsidRDefault="006F0559" w:rsidP="006F0559">
      <w:pPr>
        <w:pStyle w:val="Bezodstpw"/>
        <w:tabs>
          <w:tab w:val="left" w:pos="1500"/>
        </w:tabs>
        <w:jc w:val="both"/>
      </w:pPr>
      <w:r>
        <w:t xml:space="preserve">Więcej informacji: </w:t>
      </w:r>
      <w:hyperlink r:id="rId10" w:history="1">
        <w:r w:rsidRPr="00B02781">
          <w:rPr>
            <w:rStyle w:val="Hipercze"/>
          </w:rPr>
          <w:t>www.naszawizja.org</w:t>
        </w:r>
      </w:hyperlink>
      <w:r>
        <w:t xml:space="preserve"> </w:t>
      </w:r>
    </w:p>
    <w:sectPr w:rsidR="006F0559" w:rsidRPr="006F0559" w:rsidSect="008E1427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93501" w14:textId="77777777" w:rsidR="00607E68" w:rsidRDefault="00607E68" w:rsidP="0040349D">
      <w:pPr>
        <w:spacing w:after="0" w:line="240" w:lineRule="auto"/>
      </w:pPr>
      <w:r>
        <w:separator/>
      </w:r>
    </w:p>
  </w:endnote>
  <w:endnote w:type="continuationSeparator" w:id="0">
    <w:p w14:paraId="66368F9A" w14:textId="77777777" w:rsidR="00607E68" w:rsidRDefault="00607E68" w:rsidP="0040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F5498" w14:textId="77777777" w:rsidR="00607E68" w:rsidRDefault="00607E68" w:rsidP="0040349D">
      <w:pPr>
        <w:spacing w:after="0" w:line="240" w:lineRule="auto"/>
      </w:pPr>
      <w:r>
        <w:separator/>
      </w:r>
    </w:p>
  </w:footnote>
  <w:footnote w:type="continuationSeparator" w:id="0">
    <w:p w14:paraId="727A25D0" w14:textId="77777777" w:rsidR="00607E68" w:rsidRDefault="00607E68" w:rsidP="0040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61ABA" w14:textId="6BF093B5" w:rsidR="008E1427" w:rsidRDefault="008E1427" w:rsidP="008E1427">
    <w:pPr>
      <w:pStyle w:val="Nagwek"/>
      <w:jc w:val="center"/>
    </w:pPr>
    <w:r>
      <w:rPr>
        <w:noProof/>
      </w:rPr>
      <w:drawing>
        <wp:inline distT="0" distB="0" distL="0" distR="0" wp14:anchorId="075F7234" wp14:editId="73ACFAA5">
          <wp:extent cx="4046220" cy="129406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4364" r="6614" b="11111"/>
                  <a:stretch/>
                </pic:blipFill>
                <pic:spPr bwMode="auto">
                  <a:xfrm>
                    <a:off x="0" y="0"/>
                    <a:ext cx="4053643" cy="1296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D549F"/>
    <w:multiLevelType w:val="hybridMultilevel"/>
    <w:tmpl w:val="5A60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0D5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D605F"/>
    <w:multiLevelType w:val="hybridMultilevel"/>
    <w:tmpl w:val="E26CD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C7"/>
    <w:rsid w:val="00060A1C"/>
    <w:rsid w:val="00124A9A"/>
    <w:rsid w:val="00186BCE"/>
    <w:rsid w:val="00255219"/>
    <w:rsid w:val="00286121"/>
    <w:rsid w:val="00287C60"/>
    <w:rsid w:val="00334E55"/>
    <w:rsid w:val="003F7D03"/>
    <w:rsid w:val="0040349D"/>
    <w:rsid w:val="004117C7"/>
    <w:rsid w:val="00481A21"/>
    <w:rsid w:val="0050443C"/>
    <w:rsid w:val="00543DF8"/>
    <w:rsid w:val="00607E68"/>
    <w:rsid w:val="0061592E"/>
    <w:rsid w:val="006F0559"/>
    <w:rsid w:val="00736DBF"/>
    <w:rsid w:val="007A42AA"/>
    <w:rsid w:val="007E436A"/>
    <w:rsid w:val="00885FD4"/>
    <w:rsid w:val="00891DAA"/>
    <w:rsid w:val="00893547"/>
    <w:rsid w:val="008E1427"/>
    <w:rsid w:val="00910044"/>
    <w:rsid w:val="0097432A"/>
    <w:rsid w:val="00A5629D"/>
    <w:rsid w:val="00A6060F"/>
    <w:rsid w:val="00B73B04"/>
    <w:rsid w:val="00BA4545"/>
    <w:rsid w:val="00BF6DAA"/>
    <w:rsid w:val="00CA7283"/>
    <w:rsid w:val="00CE4292"/>
    <w:rsid w:val="00DE5A2A"/>
    <w:rsid w:val="00E04B29"/>
    <w:rsid w:val="00E92357"/>
    <w:rsid w:val="00E956A7"/>
    <w:rsid w:val="00EA0C5F"/>
    <w:rsid w:val="00F0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E6DC0"/>
  <w15:chartTrackingRefBased/>
  <w15:docId w15:val="{A6074CE7-8ECE-477C-B34F-4925895F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354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3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3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3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36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00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0044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49D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40349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34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49D"/>
  </w:style>
  <w:style w:type="paragraph" w:styleId="Stopka">
    <w:name w:val="footer"/>
    <w:basedOn w:val="Normalny"/>
    <w:link w:val="StopkaZnak"/>
    <w:uiPriority w:val="99"/>
    <w:unhideWhenUsed/>
    <w:rsid w:val="004034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1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942405">
                          <w:marLeft w:val="300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60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forum.pl/index.php?topic=19899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lymobil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aszawizj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a.najdychor@flymobi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Cieślak</dc:creator>
  <cp:keywords/>
  <dc:description/>
  <cp:lastModifiedBy>Krzysztof Jański</cp:lastModifiedBy>
  <cp:revision>6</cp:revision>
  <cp:lastPrinted>2018-02-27T10:26:00Z</cp:lastPrinted>
  <dcterms:created xsi:type="dcterms:W3CDTF">2018-03-14T10:24:00Z</dcterms:created>
  <dcterms:modified xsi:type="dcterms:W3CDTF">2018-03-30T09:36:00Z</dcterms:modified>
</cp:coreProperties>
</file>