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56AE9" w14:textId="2DBB6B9E" w:rsidR="007B634D" w:rsidRPr="00681989" w:rsidRDefault="00346694" w:rsidP="00681989">
      <w:pPr>
        <w:spacing w:after="0" w:line="264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681989">
        <w:rPr>
          <w:rFonts w:ascii="Arial" w:hAnsi="Arial" w:cs="Arial"/>
          <w:b/>
          <w:bCs/>
          <w:color w:val="000000" w:themeColor="text1"/>
          <w:sz w:val="40"/>
          <w:szCs w:val="40"/>
        </w:rPr>
        <w:t>Shell</w:t>
      </w:r>
      <w:r w:rsidR="004245CC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i</w:t>
      </w:r>
      <w:r w:rsidR="00AF5A7F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681989">
        <w:rPr>
          <w:rFonts w:ascii="Arial" w:hAnsi="Arial" w:cs="Arial"/>
          <w:b/>
          <w:bCs/>
          <w:color w:val="000000" w:themeColor="text1"/>
          <w:sz w:val="40"/>
          <w:szCs w:val="40"/>
        </w:rPr>
        <w:t>Ferrari</w:t>
      </w:r>
      <w:r w:rsidR="00681989" w:rsidRPr="00681989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– partnerstwo na torze</w:t>
      </w:r>
      <w:r w:rsidR="00555F40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i drodze</w:t>
      </w:r>
    </w:p>
    <w:p w14:paraId="07A34C2F" w14:textId="77777777" w:rsidR="00346694" w:rsidRPr="00346694" w:rsidRDefault="00346694" w:rsidP="00346694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02834C85" w14:textId="7CFA0963" w:rsidR="000E293C" w:rsidRDefault="00B12F21" w:rsidP="000E293C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</w:t>
      </w:r>
      <w:r w:rsidR="008A7C40">
        <w:rPr>
          <w:rFonts w:ascii="Arial" w:hAnsi="Arial" w:cs="Arial"/>
          <w:b/>
          <w:bCs/>
          <w:color w:val="000000" w:themeColor="text1"/>
        </w:rPr>
        <w:t xml:space="preserve"> ciągu trzech </w:t>
      </w:r>
      <w:r>
        <w:rPr>
          <w:rFonts w:ascii="Arial" w:hAnsi="Arial" w:cs="Arial"/>
          <w:b/>
          <w:bCs/>
          <w:color w:val="000000" w:themeColor="text1"/>
        </w:rPr>
        <w:t xml:space="preserve">ostatnich </w:t>
      </w:r>
      <w:r w:rsidR="008A7C40">
        <w:rPr>
          <w:rFonts w:ascii="Arial" w:hAnsi="Arial" w:cs="Arial"/>
          <w:b/>
          <w:bCs/>
          <w:color w:val="000000" w:themeColor="text1"/>
        </w:rPr>
        <w:t xml:space="preserve">sezonów Formuły 1 </w:t>
      </w:r>
      <w:r>
        <w:rPr>
          <w:rFonts w:ascii="Arial" w:hAnsi="Arial" w:cs="Arial"/>
          <w:b/>
          <w:bCs/>
          <w:color w:val="000000" w:themeColor="text1"/>
        </w:rPr>
        <w:t xml:space="preserve">oleje silnikowe Shell Helix Ultra i paliwo Shell V-Power Racing </w:t>
      </w:r>
      <w:r w:rsidR="000E293C" w:rsidRPr="000E293C">
        <w:rPr>
          <w:rFonts w:ascii="Arial" w:hAnsi="Arial" w:cs="Arial"/>
          <w:b/>
          <w:bCs/>
          <w:color w:val="000000" w:themeColor="text1"/>
        </w:rPr>
        <w:t xml:space="preserve">przyczyniły się do wzrostu wydajności silników </w:t>
      </w:r>
      <w:r w:rsidR="00555F40">
        <w:rPr>
          <w:rFonts w:ascii="Arial" w:hAnsi="Arial" w:cs="Arial"/>
          <w:b/>
          <w:bCs/>
          <w:color w:val="000000" w:themeColor="text1"/>
        </w:rPr>
        <w:t xml:space="preserve">bolidów </w:t>
      </w:r>
      <w:r w:rsidR="000E293C" w:rsidRPr="000E293C">
        <w:rPr>
          <w:rFonts w:ascii="Arial" w:hAnsi="Arial" w:cs="Arial"/>
          <w:b/>
          <w:bCs/>
          <w:color w:val="000000" w:themeColor="text1"/>
        </w:rPr>
        <w:t>ze</w:t>
      </w:r>
      <w:r w:rsidR="000E293C">
        <w:rPr>
          <w:rFonts w:ascii="Arial" w:hAnsi="Arial" w:cs="Arial"/>
          <w:b/>
          <w:bCs/>
          <w:color w:val="000000" w:themeColor="text1"/>
        </w:rPr>
        <w:t xml:space="preserve">społu Scuderia Ferrari łącznie </w:t>
      </w:r>
      <w:r w:rsidR="000E293C" w:rsidRPr="000E293C">
        <w:rPr>
          <w:rFonts w:ascii="Arial" w:hAnsi="Arial" w:cs="Arial"/>
          <w:b/>
          <w:bCs/>
          <w:color w:val="000000" w:themeColor="text1"/>
        </w:rPr>
        <w:t xml:space="preserve">o 23,3%. Oznacza to, że </w:t>
      </w:r>
      <w:r w:rsidR="00555F40">
        <w:rPr>
          <w:rFonts w:ascii="Arial" w:hAnsi="Arial" w:cs="Arial"/>
          <w:b/>
          <w:bCs/>
          <w:color w:val="000000" w:themeColor="text1"/>
        </w:rPr>
        <w:t>auta</w:t>
      </w:r>
      <w:r w:rsidR="000E293C" w:rsidRPr="000E293C">
        <w:rPr>
          <w:rFonts w:ascii="Arial" w:hAnsi="Arial" w:cs="Arial"/>
          <w:b/>
          <w:bCs/>
          <w:color w:val="000000" w:themeColor="text1"/>
        </w:rPr>
        <w:t xml:space="preserve"> na tej samej ilości paliwa mogą przejechać jedno okrążenie o ponad pół sekundy </w:t>
      </w:r>
      <w:r w:rsidR="000E293C">
        <w:rPr>
          <w:rFonts w:ascii="Arial" w:hAnsi="Arial" w:cs="Arial"/>
          <w:b/>
          <w:bCs/>
          <w:color w:val="000000" w:themeColor="text1"/>
        </w:rPr>
        <w:t>szybciej</w:t>
      </w:r>
      <w:r w:rsidR="00555F40">
        <w:rPr>
          <w:rFonts w:ascii="Arial" w:hAnsi="Arial" w:cs="Arial"/>
          <w:b/>
          <w:bCs/>
          <w:color w:val="000000" w:themeColor="text1"/>
        </w:rPr>
        <w:t>!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3C2415C" w14:textId="77777777" w:rsidR="008A7C40" w:rsidRPr="008A7C40" w:rsidRDefault="008A7C40" w:rsidP="00D25951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078EF9CC" w14:textId="05ADB52A" w:rsidR="00AF5A7F" w:rsidRPr="00D25951" w:rsidRDefault="00AF5A7F" w:rsidP="00AF5A7F">
      <w:pPr>
        <w:spacing w:after="0" w:line="264" w:lineRule="auto"/>
        <w:jc w:val="both"/>
        <w:rPr>
          <w:rFonts w:ascii="Arial" w:hAnsi="Arial" w:cs="Arial"/>
        </w:rPr>
      </w:pPr>
      <w:r w:rsidRPr="000E293C">
        <w:rPr>
          <w:rFonts w:ascii="Arial" w:hAnsi="Arial" w:cs="Arial"/>
        </w:rPr>
        <w:t xml:space="preserve">Lepsza wydajność silników bolidów </w:t>
      </w:r>
      <w:r>
        <w:rPr>
          <w:rFonts w:ascii="Arial" w:hAnsi="Arial" w:cs="Arial"/>
        </w:rPr>
        <w:t xml:space="preserve">Scuderia </w:t>
      </w:r>
      <w:r w:rsidRPr="000E293C">
        <w:rPr>
          <w:rFonts w:ascii="Arial" w:hAnsi="Arial" w:cs="Arial"/>
        </w:rPr>
        <w:t xml:space="preserve">Ferrari </w:t>
      </w:r>
      <w:r>
        <w:rPr>
          <w:rFonts w:ascii="Arial" w:hAnsi="Arial" w:cs="Arial"/>
        </w:rPr>
        <w:t xml:space="preserve">ma </w:t>
      </w:r>
      <w:r w:rsidRPr="00D25951">
        <w:rPr>
          <w:rFonts w:ascii="Arial" w:hAnsi="Arial" w:cs="Arial"/>
        </w:rPr>
        <w:t>szczególne znaczenie w świetle nowych przepisów</w:t>
      </w:r>
      <w:r>
        <w:rPr>
          <w:rFonts w:ascii="Arial" w:hAnsi="Arial" w:cs="Arial"/>
        </w:rPr>
        <w:t>, które zostały w</w:t>
      </w:r>
      <w:r w:rsidRPr="00D25951">
        <w:rPr>
          <w:rFonts w:ascii="Arial" w:hAnsi="Arial" w:cs="Arial"/>
        </w:rPr>
        <w:t>prowadzone w Formule 1</w:t>
      </w:r>
      <w:r>
        <w:rPr>
          <w:rFonts w:ascii="Arial" w:hAnsi="Arial" w:cs="Arial"/>
        </w:rPr>
        <w:t xml:space="preserve"> w sezonie 2018. Obecnie </w:t>
      </w:r>
      <w:r w:rsidR="00B12F21" w:rsidRPr="00B12F21">
        <w:rPr>
          <w:rFonts w:ascii="Arial" w:hAnsi="Arial" w:cs="Arial"/>
        </w:rPr>
        <w:t>każdy kierowca w trakcie sezonu ma do dyspozycji nie cztery (jak miało to miejsce w ubiegłym roku), a trzy silniki. Za każdy kolejny przyznawana jest kara. Oznacza to, że ochrona ma kluczowe znaczenie</w:t>
      </w:r>
      <w:r w:rsidR="00B12F21">
        <w:rPr>
          <w:rFonts w:ascii="Arial" w:hAnsi="Arial" w:cs="Arial"/>
        </w:rPr>
        <w:t xml:space="preserve"> </w:t>
      </w:r>
      <w:r w:rsidR="00B12F21" w:rsidRPr="00B12F21">
        <w:rPr>
          <w:rFonts w:ascii="Arial" w:hAnsi="Arial" w:cs="Arial"/>
        </w:rPr>
        <w:t>dla zagwarantowania tego, żeby każda jednostka napędowa SF71H była o 40% wydajniejsza</w:t>
      </w:r>
      <w:r w:rsidR="00B12F21">
        <w:rPr>
          <w:rFonts w:ascii="Arial" w:hAnsi="Arial" w:cs="Arial"/>
        </w:rPr>
        <w:t xml:space="preserve"> </w:t>
      </w:r>
      <w:r w:rsidR="00B12F21" w:rsidRPr="00B12F21">
        <w:rPr>
          <w:rFonts w:ascii="Arial" w:hAnsi="Arial" w:cs="Arial"/>
        </w:rPr>
        <w:t xml:space="preserve">niż wcześniej. </w:t>
      </w:r>
      <w:r>
        <w:rPr>
          <w:rFonts w:ascii="Arial" w:hAnsi="Arial" w:cs="Arial"/>
        </w:rPr>
        <w:t xml:space="preserve">Tendencja do zwiększania obciążeń i poprawy wydajności to globalny trend w motoryzacji </w:t>
      </w:r>
      <w:r w:rsidRPr="008A7C40">
        <w:rPr>
          <w:rFonts w:ascii="Arial" w:hAnsi="Arial" w:cs="Arial"/>
        </w:rPr>
        <w:t>– mniejsze i bardziej zaawansowane sil</w:t>
      </w:r>
      <w:r>
        <w:rPr>
          <w:rFonts w:ascii="Arial" w:hAnsi="Arial" w:cs="Arial"/>
        </w:rPr>
        <w:t xml:space="preserve">niki muszą mieć lepsze osiągi oraz </w:t>
      </w:r>
      <w:r w:rsidRPr="008A7C40">
        <w:rPr>
          <w:rFonts w:ascii="Arial" w:hAnsi="Arial" w:cs="Arial"/>
        </w:rPr>
        <w:t>być wydajniejsze pod względem zużycia paliwa.</w:t>
      </w:r>
    </w:p>
    <w:p w14:paraId="12D51AA1" w14:textId="6EC10B10" w:rsidR="00B12F21" w:rsidRPr="00B12F21" w:rsidRDefault="00B12F21" w:rsidP="00B12F21">
      <w:pPr>
        <w:spacing w:after="0" w:line="264" w:lineRule="auto"/>
        <w:jc w:val="both"/>
        <w:rPr>
          <w:rFonts w:ascii="Arial" w:hAnsi="Arial" w:cs="Arial"/>
        </w:rPr>
      </w:pPr>
    </w:p>
    <w:p w14:paraId="1586DB1D" w14:textId="77777777" w:rsidR="00AF5A7F" w:rsidRPr="00D25951" w:rsidRDefault="00AF5A7F" w:rsidP="00AF5A7F">
      <w:pPr>
        <w:spacing w:after="0" w:line="264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Ochrona silnika w ekstremalnych warunkach</w:t>
      </w:r>
    </w:p>
    <w:p w14:paraId="55204388" w14:textId="740BB0AC" w:rsidR="00B12F21" w:rsidRDefault="00AF5A7F" w:rsidP="00B12F21">
      <w:pPr>
        <w:spacing w:after="0" w:line="264" w:lineRule="auto"/>
        <w:jc w:val="both"/>
        <w:rPr>
          <w:rFonts w:ascii="Arial" w:hAnsi="Arial" w:cs="Arial"/>
        </w:rPr>
      </w:pPr>
      <w:r w:rsidRPr="00A94D91">
        <w:rPr>
          <w:rFonts w:ascii="Arial" w:hAnsi="Arial" w:cs="Arial"/>
          <w:color w:val="000000"/>
        </w:rPr>
        <w:t xml:space="preserve">Olej silnikowy wykorzystywany w </w:t>
      </w:r>
      <w:r>
        <w:rPr>
          <w:rFonts w:ascii="Arial" w:hAnsi="Arial" w:cs="Arial"/>
          <w:color w:val="000000"/>
        </w:rPr>
        <w:t xml:space="preserve">bolidach F1 </w:t>
      </w:r>
      <w:r w:rsidRPr="00A94D91">
        <w:rPr>
          <w:rFonts w:ascii="Arial" w:hAnsi="Arial" w:cs="Arial"/>
          <w:color w:val="000000"/>
        </w:rPr>
        <w:t>musi sprostać najwyższym wymaganiom</w:t>
      </w:r>
      <w:r>
        <w:rPr>
          <w:rFonts w:ascii="Arial" w:hAnsi="Arial" w:cs="Arial"/>
          <w:color w:val="000000"/>
        </w:rPr>
        <w:t xml:space="preserve"> – ogromne ciśnienie, temperatury przekraczające nawet 1000</w:t>
      </w:r>
      <w:r w:rsidRPr="00A94D91">
        <w:rPr>
          <w:rFonts w:ascii="Arial" w:hAnsi="Arial" w:cs="Arial"/>
          <w:color w:val="000000"/>
        </w:rPr>
        <w:t>°C</w:t>
      </w:r>
      <w:r>
        <w:rPr>
          <w:rFonts w:ascii="Arial" w:hAnsi="Arial" w:cs="Arial"/>
          <w:color w:val="000000"/>
        </w:rPr>
        <w:t xml:space="preserve">, moc </w:t>
      </w:r>
      <w:r w:rsidRPr="00A94D91">
        <w:rPr>
          <w:rFonts w:ascii="Arial" w:hAnsi="Arial" w:cs="Arial"/>
          <w:color w:val="000000"/>
        </w:rPr>
        <w:t>ponad 600 koni mechanicznych</w:t>
      </w:r>
      <w:r>
        <w:rPr>
          <w:rFonts w:ascii="Arial" w:hAnsi="Arial" w:cs="Arial"/>
          <w:color w:val="000000"/>
        </w:rPr>
        <w:t xml:space="preserve"> czy 2000 obrotów turbosprężarki na sekundę. </w:t>
      </w:r>
      <w:r w:rsidR="00B12F21" w:rsidRPr="00B12F21">
        <w:rPr>
          <w:rFonts w:ascii="Arial" w:hAnsi="Arial" w:cs="Arial"/>
        </w:rPr>
        <w:t xml:space="preserve">Olej silnikowy Shell Helix Ultra, używany </w:t>
      </w:r>
      <w:r>
        <w:rPr>
          <w:rFonts w:ascii="Arial" w:hAnsi="Arial" w:cs="Arial"/>
        </w:rPr>
        <w:t xml:space="preserve">przez Scuderia Ferrari </w:t>
      </w:r>
      <w:r w:rsidR="00B12F21" w:rsidRPr="00B12F21">
        <w:rPr>
          <w:rFonts w:ascii="Arial" w:hAnsi="Arial" w:cs="Arial"/>
        </w:rPr>
        <w:t xml:space="preserve">podczas każdego wyścigu z serii Grand Prix, nie tylko pomaga zwiększyć wydajność silnika, lecz także </w:t>
      </w:r>
      <w:r>
        <w:rPr>
          <w:rFonts w:ascii="Arial" w:hAnsi="Arial" w:cs="Arial"/>
        </w:rPr>
        <w:t xml:space="preserve">chroni podzespoły przed zużyciem i jest ważnym wskaźnikiem kondycji silnika. </w:t>
      </w:r>
      <w:r w:rsidR="00B12F21" w:rsidRPr="00B12F21">
        <w:rPr>
          <w:rFonts w:ascii="Arial" w:hAnsi="Arial" w:cs="Arial"/>
        </w:rPr>
        <w:t>Siedmiu członków zespołu Shell Trackside</w:t>
      </w:r>
      <w:r>
        <w:rPr>
          <w:rFonts w:ascii="Arial" w:hAnsi="Arial" w:cs="Arial"/>
        </w:rPr>
        <w:t xml:space="preserve"> – mobilnego laboratorium Shell</w:t>
      </w:r>
      <w:r w:rsidR="00B12F21" w:rsidRPr="00B12F21">
        <w:rPr>
          <w:rFonts w:ascii="Arial" w:hAnsi="Arial" w:cs="Arial"/>
        </w:rPr>
        <w:t xml:space="preserve">, przy wsparciu 50 naukowców i inżynierów pracujących nad tym projektem, przetestowało ponad 100 próbek oleju, które następnie poddano analizie w trakcie weekendu wyścigowego, aby zmonitorować stan silników Ferrari.  </w:t>
      </w:r>
    </w:p>
    <w:p w14:paraId="723602E4" w14:textId="57480FE4" w:rsidR="00B12F21" w:rsidRDefault="00B12F21" w:rsidP="00D25951">
      <w:pPr>
        <w:spacing w:after="0" w:line="264" w:lineRule="auto"/>
        <w:jc w:val="both"/>
        <w:rPr>
          <w:rFonts w:ascii="Arial" w:hAnsi="Arial" w:cs="Arial"/>
          <w:color w:val="000000"/>
        </w:rPr>
      </w:pPr>
    </w:p>
    <w:p w14:paraId="44C2AC00" w14:textId="77777777" w:rsidR="00B12F21" w:rsidRPr="000E293C" w:rsidRDefault="00B12F21" w:rsidP="00B12F21">
      <w:pPr>
        <w:spacing w:after="0" w:line="264" w:lineRule="auto"/>
        <w:jc w:val="both"/>
        <w:rPr>
          <w:rFonts w:ascii="Arial" w:hAnsi="Arial" w:cs="Arial"/>
          <w:b/>
          <w:color w:val="000000"/>
        </w:rPr>
      </w:pPr>
      <w:r w:rsidRPr="000E293C">
        <w:rPr>
          <w:rFonts w:ascii="Arial" w:hAnsi="Arial" w:cs="Arial"/>
          <w:b/>
          <w:color w:val="000000"/>
        </w:rPr>
        <w:t>Transfer technologii z toru wyścigowego do laboratorium</w:t>
      </w:r>
    </w:p>
    <w:p w14:paraId="51A9A6FC" w14:textId="600FCA21" w:rsidR="00E67C74" w:rsidRDefault="00B12F21" w:rsidP="008A7C40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 w:rsidRPr="007B3B19">
        <w:rPr>
          <w:rFonts w:ascii="Arial" w:hAnsi="Arial" w:cs="Arial"/>
          <w:bCs/>
          <w:color w:val="000000" w:themeColor="text1"/>
        </w:rPr>
        <w:t xml:space="preserve">Jednym z głównych celów zaangażowania </w:t>
      </w:r>
      <w:r w:rsidR="00E67C74">
        <w:rPr>
          <w:rFonts w:ascii="Arial" w:hAnsi="Arial" w:cs="Arial"/>
          <w:bCs/>
          <w:color w:val="000000" w:themeColor="text1"/>
        </w:rPr>
        <w:t>zespołu Shell</w:t>
      </w:r>
      <w:r w:rsidR="00AF5A7F">
        <w:rPr>
          <w:rFonts w:ascii="Arial" w:hAnsi="Arial" w:cs="Arial"/>
          <w:bCs/>
          <w:color w:val="000000" w:themeColor="text1"/>
        </w:rPr>
        <w:t xml:space="preserve"> </w:t>
      </w:r>
      <w:r w:rsidR="00E67C74">
        <w:rPr>
          <w:rFonts w:ascii="Arial" w:hAnsi="Arial" w:cs="Arial"/>
          <w:bCs/>
          <w:color w:val="000000" w:themeColor="text1"/>
        </w:rPr>
        <w:t xml:space="preserve">Helix </w:t>
      </w:r>
      <w:r w:rsidRPr="007B3B19">
        <w:rPr>
          <w:rFonts w:ascii="Arial" w:hAnsi="Arial" w:cs="Arial"/>
          <w:bCs/>
          <w:color w:val="000000" w:themeColor="text1"/>
        </w:rPr>
        <w:t>w</w:t>
      </w:r>
      <w:r w:rsidR="00AF5A7F">
        <w:rPr>
          <w:rFonts w:ascii="Arial" w:hAnsi="Arial" w:cs="Arial"/>
          <w:bCs/>
          <w:color w:val="000000" w:themeColor="text1"/>
        </w:rPr>
        <w:t xml:space="preserve">e współpracę ze Scuderia Ferrari </w:t>
      </w:r>
      <w:r w:rsidRPr="007B3B19">
        <w:rPr>
          <w:rFonts w:ascii="Arial" w:hAnsi="Arial" w:cs="Arial"/>
          <w:bCs/>
          <w:color w:val="000000" w:themeColor="text1"/>
        </w:rPr>
        <w:t xml:space="preserve">jest zapewnienie transferu technologii i rozwiązań z wyścigowych bolidów do samochodów osobowych. Oleje używane w wysokoobciążonych </w:t>
      </w:r>
      <w:r w:rsidR="00AF5A7F">
        <w:rPr>
          <w:rFonts w:ascii="Arial" w:hAnsi="Arial" w:cs="Arial"/>
          <w:bCs/>
          <w:color w:val="000000" w:themeColor="text1"/>
        </w:rPr>
        <w:t>silnikach pojazdów</w:t>
      </w:r>
      <w:r w:rsidRPr="007B3B19">
        <w:rPr>
          <w:rFonts w:ascii="Arial" w:hAnsi="Arial" w:cs="Arial"/>
          <w:bCs/>
          <w:color w:val="000000" w:themeColor="text1"/>
        </w:rPr>
        <w:t xml:space="preserve"> Scuderia Ferrari są wytwarzane z tego samego oleju bazowego i dodatków, które są wykorzystywane w olejach</w:t>
      </w:r>
      <w:r w:rsidR="00AF5A7F">
        <w:rPr>
          <w:rFonts w:ascii="Arial" w:hAnsi="Arial" w:cs="Arial"/>
          <w:bCs/>
          <w:color w:val="000000" w:themeColor="text1"/>
        </w:rPr>
        <w:t xml:space="preserve"> </w:t>
      </w:r>
      <w:r w:rsidRPr="007B3B19">
        <w:rPr>
          <w:rFonts w:ascii="Arial" w:hAnsi="Arial" w:cs="Arial"/>
          <w:bCs/>
          <w:color w:val="000000" w:themeColor="text1"/>
        </w:rPr>
        <w:t xml:space="preserve">Shell Helix Ultra produkowanych w Technologii Shell PurePlus - czyli </w:t>
      </w:r>
      <w:r w:rsidR="00AF5A7F">
        <w:rPr>
          <w:rFonts w:ascii="Arial" w:hAnsi="Arial" w:cs="Arial"/>
          <w:bCs/>
          <w:color w:val="000000" w:themeColor="text1"/>
        </w:rPr>
        <w:t>są dostępne</w:t>
      </w:r>
      <w:r w:rsidRPr="007B3B19">
        <w:rPr>
          <w:rFonts w:ascii="Arial" w:hAnsi="Arial" w:cs="Arial"/>
          <w:bCs/>
          <w:color w:val="000000" w:themeColor="text1"/>
        </w:rPr>
        <w:t xml:space="preserve"> dla klientów jeżdżących po drogach na całym świecie.</w:t>
      </w:r>
      <w:r>
        <w:rPr>
          <w:rFonts w:ascii="Arial" w:hAnsi="Arial" w:cs="Arial"/>
          <w:bCs/>
          <w:color w:val="000000" w:themeColor="text1"/>
        </w:rPr>
        <w:t xml:space="preserve"> Dzięki temu kierowcy mogą sięgać </w:t>
      </w:r>
      <w:r w:rsidR="00E67C74">
        <w:rPr>
          <w:rFonts w:ascii="Arial" w:hAnsi="Arial" w:cs="Arial"/>
          <w:bCs/>
          <w:color w:val="000000" w:themeColor="text1"/>
        </w:rPr>
        <w:t>p</w:t>
      </w:r>
      <w:r>
        <w:rPr>
          <w:rFonts w:ascii="Arial" w:hAnsi="Arial" w:cs="Arial"/>
          <w:bCs/>
          <w:color w:val="000000" w:themeColor="text1"/>
        </w:rPr>
        <w:t xml:space="preserve">o tak zaawansowane </w:t>
      </w:r>
      <w:r w:rsidR="00E67C74">
        <w:rPr>
          <w:rFonts w:ascii="Arial" w:hAnsi="Arial" w:cs="Arial"/>
          <w:bCs/>
          <w:color w:val="000000" w:themeColor="text1"/>
        </w:rPr>
        <w:t>produkty, jak w pełni synt</w:t>
      </w:r>
      <w:r w:rsidR="004245CC">
        <w:rPr>
          <w:rFonts w:ascii="Arial" w:hAnsi="Arial" w:cs="Arial"/>
          <w:bCs/>
          <w:color w:val="000000" w:themeColor="text1"/>
        </w:rPr>
        <w:t xml:space="preserve">etyczny </w:t>
      </w:r>
      <w:r w:rsidR="00E67C74">
        <w:rPr>
          <w:rFonts w:ascii="Arial" w:hAnsi="Arial" w:cs="Arial"/>
          <w:bCs/>
          <w:color w:val="000000" w:themeColor="text1"/>
        </w:rPr>
        <w:t xml:space="preserve">olej silnikowy </w:t>
      </w:r>
      <w:r w:rsidR="00E67C74" w:rsidRPr="00E67C74">
        <w:rPr>
          <w:rFonts w:ascii="Arial" w:hAnsi="Arial" w:cs="Arial"/>
          <w:bCs/>
          <w:color w:val="000000" w:themeColor="text1"/>
        </w:rPr>
        <w:t>Shell Helix Ultra ECT C2/C3 0W-30</w:t>
      </w:r>
      <w:r w:rsidR="00E67C74">
        <w:rPr>
          <w:rFonts w:ascii="Arial" w:hAnsi="Arial" w:cs="Arial"/>
          <w:bCs/>
          <w:color w:val="000000" w:themeColor="text1"/>
        </w:rPr>
        <w:t xml:space="preserve">, </w:t>
      </w:r>
      <w:r w:rsidR="00735E73">
        <w:rPr>
          <w:rFonts w:ascii="Arial" w:hAnsi="Arial" w:cs="Arial"/>
          <w:color w:val="000000"/>
        </w:rPr>
        <w:t>któr</w:t>
      </w:r>
      <w:r>
        <w:rPr>
          <w:rFonts w:ascii="Arial" w:hAnsi="Arial" w:cs="Arial"/>
          <w:color w:val="000000"/>
        </w:rPr>
        <w:t>y</w:t>
      </w:r>
      <w:r w:rsidR="00735E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spełnia wymagania </w:t>
      </w:r>
      <w:r w:rsidR="00D25951" w:rsidRPr="00D25951">
        <w:rPr>
          <w:rFonts w:ascii="Arial" w:hAnsi="Arial" w:cs="Arial"/>
          <w:color w:val="000000"/>
        </w:rPr>
        <w:t xml:space="preserve">nowoczesnych i najbardziej zaawansowanych </w:t>
      </w:r>
      <w:r w:rsidR="00AF5A7F">
        <w:rPr>
          <w:rFonts w:ascii="Arial" w:hAnsi="Arial" w:cs="Arial"/>
          <w:color w:val="000000"/>
        </w:rPr>
        <w:t>jednostek napędowych</w:t>
      </w:r>
      <w:r w:rsidR="00D25951" w:rsidRPr="00D25951">
        <w:rPr>
          <w:rFonts w:ascii="Arial" w:hAnsi="Arial" w:cs="Arial"/>
          <w:color w:val="000000"/>
        </w:rPr>
        <w:t xml:space="preserve">, </w:t>
      </w:r>
      <w:r w:rsidR="00E67C74">
        <w:rPr>
          <w:rFonts w:ascii="Arial" w:hAnsi="Arial" w:cs="Arial"/>
          <w:color w:val="000000"/>
        </w:rPr>
        <w:t xml:space="preserve">oferując </w:t>
      </w:r>
      <w:r w:rsidR="00D25951" w:rsidRPr="00D25951">
        <w:rPr>
          <w:rFonts w:ascii="Arial" w:hAnsi="Arial" w:cs="Arial"/>
          <w:color w:val="000000"/>
        </w:rPr>
        <w:t>długotrwałą wydajność w ekstremalnie wysokich temperaturach oraz pod ogromnym ciśnieniem.</w:t>
      </w:r>
    </w:p>
    <w:p w14:paraId="39543234" w14:textId="77777777" w:rsidR="00E67C74" w:rsidRDefault="00E67C74" w:rsidP="008A7C40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7B3BC2E7" w14:textId="58CA408F" w:rsidR="008A7C40" w:rsidRDefault="00AF5A7F" w:rsidP="008A7C40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Znacząca poprawa </w:t>
      </w:r>
      <w:r w:rsidR="008A7C40" w:rsidRPr="008A7C40">
        <w:rPr>
          <w:rFonts w:ascii="Arial" w:hAnsi="Arial" w:cs="Arial"/>
          <w:bCs/>
          <w:color w:val="000000" w:themeColor="text1"/>
        </w:rPr>
        <w:t xml:space="preserve">wydajności silników bolidów Scuderia Ferrari </w:t>
      </w:r>
      <w:r w:rsidR="00555F40" w:rsidRPr="00555F40">
        <w:rPr>
          <w:rFonts w:ascii="Arial" w:hAnsi="Arial" w:cs="Arial"/>
          <w:bCs/>
          <w:color w:val="000000" w:themeColor="text1"/>
        </w:rPr>
        <w:t>w ciągu trzech sezonów Formuły 1</w:t>
      </w:r>
      <w:r w:rsidR="008A7C40" w:rsidRPr="008A7C40">
        <w:rPr>
          <w:rFonts w:ascii="Arial" w:hAnsi="Arial" w:cs="Arial"/>
          <w:bCs/>
          <w:color w:val="000000" w:themeColor="text1"/>
        </w:rPr>
        <w:t xml:space="preserve">, jest dowodem na to, jak owocne jest </w:t>
      </w:r>
      <w:r w:rsidR="00555F40">
        <w:rPr>
          <w:rFonts w:ascii="Arial" w:hAnsi="Arial" w:cs="Arial"/>
          <w:bCs/>
          <w:color w:val="000000" w:themeColor="text1"/>
        </w:rPr>
        <w:t xml:space="preserve">to </w:t>
      </w:r>
      <w:r w:rsidR="008A7C40" w:rsidRPr="008A7C40">
        <w:rPr>
          <w:rFonts w:ascii="Arial" w:hAnsi="Arial" w:cs="Arial"/>
          <w:bCs/>
          <w:color w:val="000000" w:themeColor="text1"/>
        </w:rPr>
        <w:t>partnerstwo</w:t>
      </w:r>
      <w:r w:rsidR="00E67C74">
        <w:rPr>
          <w:rFonts w:ascii="Arial" w:hAnsi="Arial" w:cs="Arial"/>
          <w:bCs/>
          <w:color w:val="000000" w:themeColor="text1"/>
        </w:rPr>
        <w:t xml:space="preserve">. </w:t>
      </w:r>
      <w:r w:rsidR="009C59EA">
        <w:rPr>
          <w:rFonts w:ascii="Arial" w:hAnsi="Arial" w:cs="Arial"/>
          <w:bCs/>
          <w:color w:val="000000" w:themeColor="text1"/>
        </w:rPr>
        <w:t>D</w:t>
      </w:r>
      <w:r w:rsidR="008C0953" w:rsidRPr="008C0953">
        <w:rPr>
          <w:rFonts w:ascii="Arial" w:hAnsi="Arial" w:cs="Arial"/>
          <w:bCs/>
          <w:color w:val="000000" w:themeColor="text1"/>
        </w:rPr>
        <w:t>ążenie do innowacji poprzez sporty motorowe stanowi integralną część szerokiego programu badań i rozwoju</w:t>
      </w:r>
      <w:r w:rsidR="009C59EA">
        <w:rPr>
          <w:rFonts w:ascii="Arial" w:hAnsi="Arial" w:cs="Arial"/>
          <w:bCs/>
          <w:color w:val="000000" w:themeColor="text1"/>
        </w:rPr>
        <w:t xml:space="preserve"> Shell</w:t>
      </w:r>
      <w:r w:rsidR="008C0953" w:rsidRPr="008C0953">
        <w:rPr>
          <w:rFonts w:ascii="Arial" w:hAnsi="Arial" w:cs="Arial"/>
          <w:bCs/>
          <w:color w:val="000000" w:themeColor="text1"/>
        </w:rPr>
        <w:t>, który jest niezwykle istotny w procesie opracowywania najbardziej zaawansowanych technologicznie olejów silnikowych Shell</w:t>
      </w:r>
      <w:r w:rsidR="009C59EA">
        <w:rPr>
          <w:rFonts w:ascii="Arial" w:hAnsi="Arial" w:cs="Arial"/>
          <w:bCs/>
          <w:color w:val="000000" w:themeColor="text1"/>
        </w:rPr>
        <w:t xml:space="preserve"> Helix</w:t>
      </w:r>
      <w:r w:rsidR="008C0953" w:rsidRPr="008C0953">
        <w:rPr>
          <w:rFonts w:ascii="Arial" w:hAnsi="Arial" w:cs="Arial"/>
          <w:bCs/>
          <w:color w:val="000000" w:themeColor="text1"/>
        </w:rPr>
        <w:t>.</w:t>
      </w:r>
    </w:p>
    <w:p w14:paraId="6214E590" w14:textId="77777777" w:rsidR="008A7C40" w:rsidRPr="00CA2E42" w:rsidRDefault="008A7C40" w:rsidP="00CA2E42">
      <w:pPr>
        <w:spacing w:after="0" w:line="264" w:lineRule="auto"/>
        <w:jc w:val="both"/>
        <w:rPr>
          <w:rFonts w:ascii="Arial" w:hAnsi="Arial" w:cs="Arial"/>
          <w:bCs/>
          <w:color w:val="000000" w:themeColor="text1"/>
        </w:rPr>
      </w:pPr>
    </w:p>
    <w:p w14:paraId="42C0339D" w14:textId="621B8F5B" w:rsidR="00F143EE" w:rsidRPr="007B3DBE" w:rsidRDefault="00F143EE" w:rsidP="007B3DBE">
      <w:pPr>
        <w:spacing w:after="0" w:line="240" w:lineRule="auto"/>
        <w:rPr>
          <w:sz w:val="18"/>
        </w:rPr>
      </w:pPr>
      <w:bookmarkStart w:id="0" w:name="_GoBack"/>
      <w:bookmarkEnd w:id="0"/>
    </w:p>
    <w:sectPr w:rsidR="00F143EE" w:rsidRPr="007B3D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5C537" w16cid:durableId="1EEF396A"/>
  <w16cid:commentId w16cid:paraId="0FBBAB12" w16cid:durableId="1EEF39D1"/>
  <w16cid:commentId w16cid:paraId="2D9E8E15" w16cid:durableId="1EEF39FD"/>
  <w16cid:commentId w16cid:paraId="36BD8C7A" w16cid:durableId="1EEF3AB9"/>
  <w16cid:commentId w16cid:paraId="20C2FDC9" w16cid:durableId="1EEF3CC9"/>
  <w16cid:commentId w16cid:paraId="4AC94E9D" w16cid:durableId="1EEF3C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C499F" w14:textId="77777777" w:rsidR="006F04C4" w:rsidRDefault="006F04C4" w:rsidP="00D85DA1">
      <w:pPr>
        <w:spacing w:after="0" w:line="240" w:lineRule="auto"/>
      </w:pPr>
      <w:r>
        <w:separator/>
      </w:r>
    </w:p>
  </w:endnote>
  <w:endnote w:type="continuationSeparator" w:id="0">
    <w:p w14:paraId="3F979FA0" w14:textId="77777777" w:rsidR="006F04C4" w:rsidRDefault="006F04C4" w:rsidP="00D85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9ED09" w14:textId="77777777" w:rsidR="00D85DA1" w:rsidRDefault="00D85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0ECF462" wp14:editId="5D683B13">
          <wp:simplePos x="0" y="0"/>
          <wp:positionH relativeFrom="column">
            <wp:posOffset>1074420</wp:posOffset>
          </wp:positionH>
          <wp:positionV relativeFrom="paragraph">
            <wp:posOffset>8504555</wp:posOffset>
          </wp:positionV>
          <wp:extent cx="5415280" cy="18059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280" cy="180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02AF4230" wp14:editId="188AEFB3">
          <wp:extent cx="5428615" cy="1819275"/>
          <wp:effectExtent l="0" t="0" r="63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8615" cy="1819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753C1" w14:textId="77777777" w:rsidR="006F04C4" w:rsidRDefault="006F04C4" w:rsidP="00D85DA1">
      <w:pPr>
        <w:spacing w:after="0" w:line="240" w:lineRule="auto"/>
      </w:pPr>
      <w:r>
        <w:separator/>
      </w:r>
    </w:p>
  </w:footnote>
  <w:footnote w:type="continuationSeparator" w:id="0">
    <w:p w14:paraId="0CCFB5C4" w14:textId="77777777" w:rsidR="006F04C4" w:rsidRDefault="006F04C4" w:rsidP="00D85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5DA7B" w14:textId="77777777" w:rsidR="00D85DA1" w:rsidRDefault="00D85DA1" w:rsidP="00D85DA1">
    <w:pPr>
      <w:pStyle w:val="Nagwek"/>
    </w:pPr>
    <w:r w:rsidRPr="006077BB">
      <w:rPr>
        <w:noProof/>
        <w:lang w:eastAsia="pl-PL"/>
      </w:rPr>
      <w:drawing>
        <wp:inline distT="0" distB="0" distL="0" distR="0" wp14:anchorId="4A35FD17" wp14:editId="143B45AF">
          <wp:extent cx="5743575" cy="781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6B579C" w14:textId="77777777" w:rsidR="00D85DA1" w:rsidRPr="00D85DA1" w:rsidRDefault="00D85DA1" w:rsidP="00D85D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34"/>
    <w:rsid w:val="00013A1D"/>
    <w:rsid w:val="000524E8"/>
    <w:rsid w:val="00052B26"/>
    <w:rsid w:val="00066D90"/>
    <w:rsid w:val="000D69DC"/>
    <w:rsid w:val="000E293C"/>
    <w:rsid w:val="000F1CA7"/>
    <w:rsid w:val="00101D34"/>
    <w:rsid w:val="001216C6"/>
    <w:rsid w:val="0012605E"/>
    <w:rsid w:val="00142761"/>
    <w:rsid w:val="001C670D"/>
    <w:rsid w:val="001F41EB"/>
    <w:rsid w:val="00225D87"/>
    <w:rsid w:val="00342B1E"/>
    <w:rsid w:val="00346694"/>
    <w:rsid w:val="004245CC"/>
    <w:rsid w:val="00467E0C"/>
    <w:rsid w:val="00501B9E"/>
    <w:rsid w:val="00555F40"/>
    <w:rsid w:val="005625E3"/>
    <w:rsid w:val="005A19C7"/>
    <w:rsid w:val="005B4ED3"/>
    <w:rsid w:val="0063788D"/>
    <w:rsid w:val="00681989"/>
    <w:rsid w:val="006A3292"/>
    <w:rsid w:val="006F04C4"/>
    <w:rsid w:val="00735E73"/>
    <w:rsid w:val="007B3B19"/>
    <w:rsid w:val="007B3DBE"/>
    <w:rsid w:val="007B634D"/>
    <w:rsid w:val="007C7E60"/>
    <w:rsid w:val="00816A60"/>
    <w:rsid w:val="00854BEB"/>
    <w:rsid w:val="008876F3"/>
    <w:rsid w:val="00897AB6"/>
    <w:rsid w:val="008A7C40"/>
    <w:rsid w:val="008C0953"/>
    <w:rsid w:val="008D003E"/>
    <w:rsid w:val="008F0371"/>
    <w:rsid w:val="009338B9"/>
    <w:rsid w:val="00962D3B"/>
    <w:rsid w:val="009C59EA"/>
    <w:rsid w:val="00A1644E"/>
    <w:rsid w:val="00A225D3"/>
    <w:rsid w:val="00A94D91"/>
    <w:rsid w:val="00AA3E9F"/>
    <w:rsid w:val="00AF5A7F"/>
    <w:rsid w:val="00B10F43"/>
    <w:rsid w:val="00B12F21"/>
    <w:rsid w:val="00B234C1"/>
    <w:rsid w:val="00CA2E42"/>
    <w:rsid w:val="00CD012D"/>
    <w:rsid w:val="00CE297F"/>
    <w:rsid w:val="00D25951"/>
    <w:rsid w:val="00D85DA1"/>
    <w:rsid w:val="00DF6A98"/>
    <w:rsid w:val="00E46632"/>
    <w:rsid w:val="00E67C74"/>
    <w:rsid w:val="00EE0981"/>
    <w:rsid w:val="00F143EE"/>
    <w:rsid w:val="00F258A3"/>
    <w:rsid w:val="00F5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AF065"/>
  <w15:chartTrackingRefBased/>
  <w15:docId w15:val="{2ED5F3E6-F89B-42BD-863D-E14C48E4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D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85DA1"/>
  </w:style>
  <w:style w:type="paragraph" w:styleId="Stopka">
    <w:name w:val="footer"/>
    <w:basedOn w:val="Normalny"/>
    <w:link w:val="StopkaZnak"/>
    <w:uiPriority w:val="99"/>
    <w:unhideWhenUsed/>
    <w:rsid w:val="00D85DA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85DA1"/>
  </w:style>
  <w:style w:type="character" w:styleId="Hipercze">
    <w:name w:val="Hyperlink"/>
    <w:uiPriority w:val="99"/>
    <w:rsid w:val="00D85DA1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7B634D"/>
    <w:rPr>
      <w:i/>
      <w:iCs/>
    </w:rPr>
  </w:style>
  <w:style w:type="character" w:styleId="Pogrubienie">
    <w:name w:val="Strong"/>
    <w:basedOn w:val="Domylnaczcionkaakapitu"/>
    <w:uiPriority w:val="22"/>
    <w:qFormat/>
    <w:rsid w:val="007B634D"/>
    <w:rPr>
      <w:b/>
      <w:bCs/>
    </w:rPr>
  </w:style>
  <w:style w:type="character" w:customStyle="1" w:styleId="st">
    <w:name w:val="st"/>
    <w:basedOn w:val="Domylnaczcionkaakapitu"/>
    <w:rsid w:val="00854BEB"/>
  </w:style>
  <w:style w:type="paragraph" w:styleId="Tekstprzypisudolnego">
    <w:name w:val="footnote text"/>
    <w:basedOn w:val="Normalny"/>
    <w:link w:val="TekstprzypisudolnegoZnak"/>
    <w:uiPriority w:val="99"/>
    <w:semiHidden/>
    <w:rsid w:val="00D25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9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Odwoanieprzypisudolnego">
    <w:name w:val="footnote reference"/>
    <w:uiPriority w:val="99"/>
    <w:semiHidden/>
    <w:rsid w:val="00D2595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46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6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63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6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6632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8FAF9-5820-40EE-815D-479AFC0C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Partnerstwo_Shell_i_Ferrari_11_07_2018</vt:lpstr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Partnerstwo_Shell_i_Ferrari_11_07_2018</dc:title>
  <dc:subject/>
  <dc:creator>Natalia Korniluk</dc:creator>
  <cp:keywords/>
  <dc:description/>
  <cp:lastModifiedBy>PR Team</cp:lastModifiedBy>
  <cp:revision>2</cp:revision>
  <dcterms:created xsi:type="dcterms:W3CDTF">2018-07-12T12:10:00Z</dcterms:created>
  <dcterms:modified xsi:type="dcterms:W3CDTF">2018-07-12T12:10:00Z</dcterms:modified>
</cp:coreProperties>
</file>