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89BDA" w14:textId="29FD4BE6" w:rsidR="00083442" w:rsidRPr="00D7380A" w:rsidRDefault="00B31163" w:rsidP="009C2843">
      <w:pPr>
        <w:jc w:val="both"/>
        <w:rPr>
          <w:rFonts w:ascii="Arial" w:hAnsi="Arial" w:cs="Arial"/>
          <w:sz w:val="20"/>
          <w:szCs w:val="20"/>
          <w:lang w:val="pl-PL" w:eastAsia="pl-PL"/>
        </w:rPr>
      </w:pPr>
      <w:bookmarkStart w:id="1" w:name="_Hlk38454014"/>
      <w:r w:rsidRPr="00D7380A">
        <w:rPr>
          <w:rFonts w:ascii="Arial" w:hAnsi="Arial" w:cs="Arial"/>
          <w:sz w:val="20"/>
          <w:szCs w:val="20"/>
          <w:lang w:val="pl-PL" w:eastAsia="pl-PL"/>
        </w:rPr>
        <w:t>Warszawa,</w:t>
      </w:r>
      <w:r w:rsidR="00D32F4F" w:rsidRPr="00D7380A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="00A95C59">
        <w:rPr>
          <w:rFonts w:ascii="Arial" w:hAnsi="Arial" w:cs="Arial"/>
          <w:sz w:val="20"/>
          <w:szCs w:val="20"/>
          <w:lang w:val="pl-PL" w:eastAsia="pl-PL"/>
        </w:rPr>
        <w:t xml:space="preserve">20 </w:t>
      </w:r>
      <w:r w:rsidR="00645B72" w:rsidRPr="00D7380A">
        <w:rPr>
          <w:rFonts w:ascii="Arial" w:hAnsi="Arial" w:cs="Arial"/>
          <w:sz w:val="20"/>
          <w:szCs w:val="20"/>
          <w:lang w:val="pl-PL" w:eastAsia="pl-PL"/>
        </w:rPr>
        <w:t>maja</w:t>
      </w:r>
      <w:r w:rsidR="002B5FF5" w:rsidRPr="00D7380A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="00C9771A" w:rsidRPr="00D7380A">
        <w:rPr>
          <w:rFonts w:ascii="Arial" w:hAnsi="Arial" w:cs="Arial"/>
          <w:sz w:val="20"/>
          <w:szCs w:val="20"/>
          <w:lang w:val="pl-PL" w:eastAsia="pl-PL"/>
        </w:rPr>
        <w:t>2020</w:t>
      </w:r>
      <w:r w:rsidRPr="00D7380A">
        <w:rPr>
          <w:rFonts w:ascii="Arial" w:hAnsi="Arial" w:cs="Arial"/>
          <w:sz w:val="20"/>
          <w:szCs w:val="20"/>
          <w:lang w:val="pl-PL" w:eastAsia="pl-PL"/>
        </w:rPr>
        <w:t xml:space="preserve"> roku</w:t>
      </w:r>
    </w:p>
    <w:p w14:paraId="5682B709" w14:textId="77777777" w:rsidR="003B6BD4" w:rsidRPr="0018653D" w:rsidRDefault="003B6BD4" w:rsidP="00B11E2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5DB21E6" w14:textId="1B8741C8" w:rsidR="00D1420B" w:rsidRDefault="00D1420B" w:rsidP="00D1420B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lang w:val="pl-PL"/>
        </w:rPr>
      </w:pPr>
      <w:r w:rsidRPr="0018653D">
        <w:rPr>
          <w:rFonts w:ascii="Arial" w:hAnsi="Arial" w:cs="Arial"/>
          <w:b/>
          <w:bCs/>
          <w:sz w:val="32"/>
          <w:szCs w:val="32"/>
          <w:lang w:val="pl-PL"/>
        </w:rPr>
        <w:t>Pandemia zmienia spojrzenie na wartość dodaną</w:t>
      </w:r>
    </w:p>
    <w:p w14:paraId="2EF34D54" w14:textId="77777777" w:rsidR="00D7380A" w:rsidRPr="00A95C59" w:rsidRDefault="00D7380A" w:rsidP="00D1420B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151A220" w14:textId="35448BC5" w:rsidR="00D1420B" w:rsidRPr="0018653D" w:rsidRDefault="002B602E" w:rsidP="004C705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8653D">
        <w:rPr>
          <w:rFonts w:ascii="Arial" w:hAnsi="Arial" w:cs="Arial"/>
          <w:b/>
          <w:bCs/>
          <w:sz w:val="22"/>
          <w:szCs w:val="22"/>
          <w:lang w:val="pl-PL"/>
        </w:rPr>
        <w:t>Choć kolejne kraje stopniowo odmrażają swoj</w:t>
      </w:r>
      <w:r w:rsidR="00073908">
        <w:rPr>
          <w:rFonts w:ascii="Arial" w:hAnsi="Arial" w:cs="Arial"/>
          <w:b/>
          <w:bCs/>
          <w:sz w:val="22"/>
          <w:szCs w:val="22"/>
          <w:lang w:val="pl-PL"/>
        </w:rPr>
        <w:t>e</w:t>
      </w:r>
      <w:r w:rsidRPr="0018653D">
        <w:rPr>
          <w:rFonts w:ascii="Arial" w:hAnsi="Arial" w:cs="Arial"/>
          <w:b/>
          <w:bCs/>
          <w:sz w:val="22"/>
          <w:szCs w:val="22"/>
          <w:lang w:val="pl-PL"/>
        </w:rPr>
        <w:t xml:space="preserve"> gospodark</w:t>
      </w:r>
      <w:r w:rsidR="00073908">
        <w:rPr>
          <w:rFonts w:ascii="Arial" w:hAnsi="Arial" w:cs="Arial"/>
          <w:b/>
          <w:bCs/>
          <w:sz w:val="22"/>
          <w:szCs w:val="22"/>
          <w:lang w:val="pl-PL"/>
        </w:rPr>
        <w:t>i</w:t>
      </w:r>
      <w:r w:rsidRPr="0018653D">
        <w:rPr>
          <w:rFonts w:ascii="Arial" w:hAnsi="Arial" w:cs="Arial"/>
          <w:b/>
          <w:bCs/>
          <w:sz w:val="22"/>
          <w:szCs w:val="22"/>
          <w:lang w:val="pl-PL"/>
        </w:rPr>
        <w:t xml:space="preserve">, przedsiębiorcy z całego świata patrzą z niepokojem na to, co przyniesie przyszłość. </w:t>
      </w:r>
      <w:r w:rsidR="00362045">
        <w:rPr>
          <w:rFonts w:ascii="Arial" w:hAnsi="Arial" w:cs="Arial"/>
          <w:b/>
          <w:bCs/>
          <w:sz w:val="22"/>
          <w:szCs w:val="22"/>
          <w:lang w:val="pl-PL"/>
        </w:rPr>
        <w:t xml:space="preserve">Wielu z nich zadaje sobie pytania: Czy popyt na produkty i usługi wróci od poziomu sprzed pandemii? Jak zmiana zachowań konsumenckich, w tym odkładanie decyzji zakupowych, wpłynie na ich biznes? W jakim stopniu </w:t>
      </w:r>
      <w:r w:rsidR="00B91EF4">
        <w:rPr>
          <w:rFonts w:ascii="Arial" w:hAnsi="Arial" w:cs="Arial"/>
          <w:b/>
          <w:bCs/>
          <w:sz w:val="22"/>
          <w:szCs w:val="22"/>
          <w:lang w:val="pl-PL"/>
        </w:rPr>
        <w:t>za</w:t>
      </w:r>
      <w:r w:rsidR="00362045">
        <w:rPr>
          <w:rFonts w:ascii="Arial" w:hAnsi="Arial" w:cs="Arial"/>
          <w:b/>
          <w:bCs/>
          <w:sz w:val="22"/>
          <w:szCs w:val="22"/>
          <w:lang w:val="pl-PL"/>
        </w:rPr>
        <w:t>mrożenie budżetów marketingowych i wstrzymanie działań promocyjnych odbije się na rozpoznawalności marki i wynikach sprzedaż</w:t>
      </w:r>
      <w:r w:rsidR="001C7A4E">
        <w:rPr>
          <w:rFonts w:ascii="Arial" w:hAnsi="Arial" w:cs="Arial"/>
          <w:b/>
          <w:bCs/>
          <w:sz w:val="22"/>
          <w:szCs w:val="22"/>
          <w:lang w:val="pl-PL"/>
        </w:rPr>
        <w:t>y</w:t>
      </w:r>
      <w:r w:rsidR="00362045">
        <w:rPr>
          <w:rFonts w:ascii="Arial" w:hAnsi="Arial" w:cs="Arial"/>
          <w:b/>
          <w:bCs/>
          <w:sz w:val="22"/>
          <w:szCs w:val="22"/>
          <w:lang w:val="pl-PL"/>
        </w:rPr>
        <w:t>?</w:t>
      </w:r>
      <w:r w:rsidR="007A0EA3" w:rsidRPr="0018653D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32539">
        <w:rPr>
          <w:rFonts w:ascii="Arial" w:hAnsi="Arial" w:cs="Arial"/>
          <w:b/>
          <w:bCs/>
          <w:sz w:val="22"/>
          <w:szCs w:val="22"/>
          <w:lang w:val="pl-PL"/>
        </w:rPr>
        <w:t>Szczególnie że</w:t>
      </w:r>
      <w:r w:rsidR="003248B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32539">
        <w:rPr>
          <w:rFonts w:ascii="Arial" w:hAnsi="Arial" w:cs="Arial"/>
          <w:b/>
          <w:bCs/>
          <w:sz w:val="22"/>
          <w:szCs w:val="22"/>
          <w:lang w:val="pl-PL"/>
        </w:rPr>
        <w:t>t</w:t>
      </w:r>
      <w:r w:rsidRPr="0018653D">
        <w:rPr>
          <w:rFonts w:ascii="Arial" w:hAnsi="Arial" w:cs="Arial"/>
          <w:b/>
          <w:bCs/>
          <w:sz w:val="22"/>
          <w:szCs w:val="22"/>
          <w:lang w:val="pl-PL"/>
        </w:rPr>
        <w:t>o, co było wartością dodaną przed pandemią, może nią nie być w trakcie lub po</w:t>
      </w:r>
      <w:r w:rsidR="00FD490B">
        <w:rPr>
          <w:rFonts w:ascii="Arial" w:hAnsi="Arial" w:cs="Arial"/>
          <w:b/>
          <w:bCs/>
          <w:sz w:val="22"/>
          <w:szCs w:val="22"/>
          <w:lang w:val="pl-PL"/>
        </w:rPr>
        <w:t xml:space="preserve"> jej zakończeniu</w:t>
      </w:r>
      <w:r w:rsidRPr="0018653D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66DD7F6F" w14:textId="048F9CB7" w:rsidR="00461A87" w:rsidRPr="0018653D" w:rsidRDefault="00461A87" w:rsidP="004C705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7DDDC5C" w14:textId="378D24F0" w:rsidR="00CB2673" w:rsidRPr="00097DFB" w:rsidRDefault="00123CB2" w:rsidP="00CA6505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8653D">
        <w:rPr>
          <w:rFonts w:ascii="Arial" w:hAnsi="Arial" w:cs="Arial"/>
          <w:bCs/>
          <w:sz w:val="22"/>
          <w:szCs w:val="22"/>
          <w:lang w:val="pl-PL"/>
        </w:rPr>
        <w:t>W zaistniałej sytuacji społeczno-ekonomicznej</w:t>
      </w:r>
      <w:r w:rsidR="0004195B">
        <w:rPr>
          <w:rFonts w:ascii="Arial" w:hAnsi="Arial" w:cs="Arial"/>
          <w:bCs/>
          <w:sz w:val="22"/>
          <w:szCs w:val="22"/>
          <w:lang w:val="pl-PL"/>
        </w:rPr>
        <w:t>,</w:t>
      </w:r>
      <w:r w:rsidRPr="0018653D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CB2673" w:rsidRPr="0018653D">
        <w:rPr>
          <w:rFonts w:ascii="Arial" w:hAnsi="Arial" w:cs="Arial"/>
          <w:bCs/>
          <w:sz w:val="22"/>
          <w:szCs w:val="22"/>
          <w:lang w:val="pl-PL"/>
        </w:rPr>
        <w:t>f</w:t>
      </w:r>
      <w:r w:rsidRPr="0018653D">
        <w:rPr>
          <w:rFonts w:ascii="Arial" w:hAnsi="Arial" w:cs="Arial"/>
          <w:bCs/>
          <w:sz w:val="22"/>
          <w:szCs w:val="22"/>
          <w:lang w:val="pl-PL"/>
        </w:rPr>
        <w:t>irmy poszukują</w:t>
      </w:r>
      <w:r w:rsidR="00DD5BED" w:rsidRPr="0018653D">
        <w:rPr>
          <w:rFonts w:ascii="Arial" w:hAnsi="Arial" w:cs="Arial"/>
          <w:bCs/>
          <w:sz w:val="22"/>
          <w:szCs w:val="22"/>
          <w:lang w:val="pl-PL"/>
        </w:rPr>
        <w:t xml:space="preserve"> skuteczn</w:t>
      </w:r>
      <w:r w:rsidRPr="0018653D">
        <w:rPr>
          <w:rFonts w:ascii="Arial" w:hAnsi="Arial" w:cs="Arial"/>
          <w:bCs/>
          <w:sz w:val="22"/>
          <w:szCs w:val="22"/>
          <w:lang w:val="pl-PL"/>
        </w:rPr>
        <w:t>ych</w:t>
      </w:r>
      <w:r w:rsidR="00DD5BED" w:rsidRPr="0018653D">
        <w:rPr>
          <w:rFonts w:ascii="Arial" w:hAnsi="Arial" w:cs="Arial"/>
          <w:bCs/>
          <w:sz w:val="22"/>
          <w:szCs w:val="22"/>
          <w:lang w:val="pl-PL"/>
        </w:rPr>
        <w:t xml:space="preserve"> rozwiąza</w:t>
      </w:r>
      <w:r w:rsidRPr="0018653D">
        <w:rPr>
          <w:rFonts w:ascii="Arial" w:hAnsi="Arial" w:cs="Arial"/>
          <w:bCs/>
          <w:sz w:val="22"/>
          <w:szCs w:val="22"/>
          <w:lang w:val="pl-PL"/>
        </w:rPr>
        <w:t>ń</w:t>
      </w:r>
      <w:r w:rsidR="00DD5BED" w:rsidRPr="0018653D">
        <w:rPr>
          <w:rFonts w:ascii="Arial" w:hAnsi="Arial" w:cs="Arial"/>
          <w:bCs/>
          <w:sz w:val="22"/>
          <w:szCs w:val="22"/>
          <w:lang w:val="pl-PL"/>
        </w:rPr>
        <w:t xml:space="preserve"> pozwalając</w:t>
      </w:r>
      <w:r w:rsidRPr="0018653D">
        <w:rPr>
          <w:rFonts w:ascii="Arial" w:hAnsi="Arial" w:cs="Arial"/>
          <w:bCs/>
          <w:sz w:val="22"/>
          <w:szCs w:val="22"/>
          <w:lang w:val="pl-PL"/>
        </w:rPr>
        <w:t>ych</w:t>
      </w:r>
      <w:r w:rsidR="00DD5BED" w:rsidRPr="0018653D">
        <w:rPr>
          <w:rFonts w:ascii="Arial" w:hAnsi="Arial" w:cs="Arial"/>
          <w:bCs/>
          <w:sz w:val="22"/>
          <w:szCs w:val="22"/>
          <w:lang w:val="pl-PL"/>
        </w:rPr>
        <w:t xml:space="preserve"> podtrzymać produkcję, uchronić pracowników przed zwolnieniami czy nawet firmę przed likwidacją. </w:t>
      </w:r>
      <w:r w:rsidR="007A0EA3" w:rsidRPr="0018653D">
        <w:rPr>
          <w:rFonts w:ascii="Arial" w:hAnsi="Arial" w:cs="Arial"/>
          <w:bCs/>
          <w:sz w:val="22"/>
          <w:szCs w:val="22"/>
          <w:lang w:val="pl-PL"/>
        </w:rPr>
        <w:br/>
      </w:r>
      <w:r w:rsidR="00CB2673" w:rsidRPr="0018653D">
        <w:rPr>
          <w:rFonts w:ascii="Arial" w:hAnsi="Arial" w:cs="Arial"/>
          <w:bCs/>
          <w:sz w:val="22"/>
          <w:szCs w:val="22"/>
          <w:lang w:val="pl-PL"/>
        </w:rPr>
        <w:t xml:space="preserve">W obliczu wyzwania, jakim będzie konieczność zrekompensowania przez światowe gospodarki strat wynikających z pandemii </w:t>
      </w:r>
      <w:r w:rsidR="00097DFB">
        <w:rPr>
          <w:rFonts w:ascii="Arial" w:hAnsi="Arial" w:cs="Arial"/>
          <w:bCs/>
          <w:sz w:val="22"/>
          <w:szCs w:val="22"/>
          <w:lang w:val="pl-PL"/>
        </w:rPr>
        <w:t>Covid-19</w:t>
      </w:r>
      <w:r w:rsidR="00CB2673" w:rsidRPr="0018653D">
        <w:rPr>
          <w:rFonts w:ascii="Arial" w:hAnsi="Arial" w:cs="Arial"/>
          <w:bCs/>
          <w:sz w:val="22"/>
          <w:szCs w:val="22"/>
          <w:lang w:val="pl-PL"/>
        </w:rPr>
        <w:t xml:space="preserve">, szczególnego znaczenia nabiera </w:t>
      </w:r>
      <w:r w:rsidR="004261FD">
        <w:rPr>
          <w:rFonts w:ascii="Arial" w:hAnsi="Arial" w:cs="Arial"/>
          <w:bCs/>
          <w:sz w:val="22"/>
          <w:szCs w:val="22"/>
          <w:lang w:val="pl-PL"/>
        </w:rPr>
        <w:t>lojalność</w:t>
      </w:r>
      <w:r w:rsidR="004261FD" w:rsidRPr="0018653D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CB2673" w:rsidRPr="0018653D">
        <w:rPr>
          <w:rFonts w:ascii="Arial" w:hAnsi="Arial" w:cs="Arial"/>
          <w:bCs/>
          <w:sz w:val="22"/>
          <w:szCs w:val="22"/>
          <w:lang w:val="pl-PL"/>
        </w:rPr>
        <w:t xml:space="preserve">w biznesie. Dzięki temu </w:t>
      </w:r>
      <w:r w:rsidR="005141EA" w:rsidRPr="0018653D">
        <w:rPr>
          <w:rFonts w:ascii="Arial" w:hAnsi="Arial" w:cs="Arial"/>
          <w:bCs/>
          <w:sz w:val="22"/>
          <w:szCs w:val="22"/>
          <w:lang w:val="pl-PL"/>
        </w:rPr>
        <w:t xml:space="preserve">spółka </w:t>
      </w:r>
      <w:r w:rsidR="00CB2673" w:rsidRPr="0018653D">
        <w:rPr>
          <w:rFonts w:ascii="Arial" w:hAnsi="Arial" w:cs="Arial"/>
          <w:bCs/>
          <w:sz w:val="22"/>
          <w:szCs w:val="22"/>
          <w:lang w:val="pl-PL"/>
        </w:rPr>
        <w:t xml:space="preserve">nie tylko może </w:t>
      </w:r>
      <w:r w:rsidR="00A12BDE" w:rsidRPr="0018653D">
        <w:rPr>
          <w:rFonts w:ascii="Arial" w:hAnsi="Arial" w:cs="Arial"/>
          <w:bCs/>
          <w:sz w:val="22"/>
          <w:szCs w:val="22"/>
          <w:lang w:val="pl-PL"/>
        </w:rPr>
        <w:t xml:space="preserve">minimalizować straty czy też utrzymać rentowność, </w:t>
      </w:r>
      <w:r w:rsidR="00CB2673" w:rsidRPr="0018653D">
        <w:rPr>
          <w:rFonts w:ascii="Arial" w:hAnsi="Arial" w:cs="Arial"/>
          <w:bCs/>
          <w:sz w:val="22"/>
          <w:szCs w:val="22"/>
          <w:lang w:val="pl-PL"/>
        </w:rPr>
        <w:t xml:space="preserve">ale także szukać rozwiązań, które zaprocentują w przyszłości. Nowego </w:t>
      </w:r>
      <w:r w:rsidR="00210980">
        <w:rPr>
          <w:rFonts w:ascii="Arial" w:hAnsi="Arial" w:cs="Arial"/>
          <w:bCs/>
          <w:sz w:val="22"/>
          <w:szCs w:val="22"/>
          <w:lang w:val="pl-PL"/>
        </w:rPr>
        <w:t>znaczenia</w:t>
      </w:r>
      <w:r w:rsidR="00CB2673" w:rsidRPr="0018653D">
        <w:rPr>
          <w:rFonts w:ascii="Arial" w:hAnsi="Arial" w:cs="Arial"/>
          <w:bCs/>
          <w:sz w:val="22"/>
          <w:szCs w:val="22"/>
          <w:lang w:val="pl-PL"/>
        </w:rPr>
        <w:t xml:space="preserve"> nabiera prowadzenie dialogu z pracownikami, kontrahentami i partnerami biznesowymi, dzięki czemu przedsiębiorstwo zyskuje </w:t>
      </w:r>
      <w:r w:rsidR="00FD490B">
        <w:rPr>
          <w:rFonts w:ascii="Arial" w:hAnsi="Arial" w:cs="Arial"/>
          <w:bCs/>
          <w:sz w:val="22"/>
          <w:szCs w:val="22"/>
          <w:lang w:val="pl-PL"/>
        </w:rPr>
        <w:t xml:space="preserve">wiedzę na temat bieżących obaw czy </w:t>
      </w:r>
      <w:r w:rsidR="00CB2673" w:rsidRPr="0018653D">
        <w:rPr>
          <w:rFonts w:ascii="Arial" w:hAnsi="Arial" w:cs="Arial"/>
          <w:bCs/>
          <w:sz w:val="22"/>
          <w:szCs w:val="22"/>
          <w:lang w:val="pl-PL"/>
        </w:rPr>
        <w:t>potrzeb</w:t>
      </w:r>
      <w:r w:rsidR="0018653D" w:rsidRPr="0018653D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="00097DFB">
        <w:rPr>
          <w:rFonts w:ascii="Arial" w:hAnsi="Arial" w:cs="Arial"/>
          <w:bCs/>
          <w:sz w:val="22"/>
          <w:szCs w:val="22"/>
          <w:lang w:val="pl-PL"/>
        </w:rPr>
        <w:t xml:space="preserve">Niemniej </w:t>
      </w:r>
      <w:r w:rsidR="00097DFB">
        <w:rPr>
          <w:rFonts w:ascii="Arial" w:hAnsi="Arial" w:cs="Arial"/>
          <w:sz w:val="22"/>
          <w:szCs w:val="22"/>
          <w:shd w:val="clear" w:color="auto" w:fill="FFFFFF"/>
          <w:lang w:val="pl-PL"/>
        </w:rPr>
        <w:t>o</w:t>
      </w:r>
      <w:r w:rsidR="00097DFB" w:rsidRPr="00097DFB">
        <w:rPr>
          <w:rFonts w:ascii="Arial" w:hAnsi="Arial" w:cs="Arial"/>
          <w:sz w:val="22"/>
          <w:szCs w:val="22"/>
          <w:shd w:val="clear" w:color="auto" w:fill="FFFFFF"/>
          <w:lang w:val="pl-PL"/>
        </w:rPr>
        <w:t>czekiwania</w:t>
      </w:r>
      <w:r w:rsidR="00CA6505" w:rsidRPr="00097DF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klientów i</w:t>
      </w:r>
      <w:r w:rsidR="00992068" w:rsidRPr="00097DFB">
        <w:rPr>
          <w:rFonts w:ascii="Arial" w:hAnsi="Arial" w:cs="Arial"/>
          <w:sz w:val="22"/>
          <w:szCs w:val="22"/>
          <w:shd w:val="clear" w:color="auto" w:fill="FFFFFF"/>
          <w:lang w:val="pl-PL"/>
        </w:rPr>
        <w:t> </w:t>
      </w:r>
      <w:r w:rsidR="00CA6505" w:rsidRPr="00097DF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kontrahentów sprzed pandemii mogą się diametralnie różnić </w:t>
      </w:r>
      <w:r w:rsidR="006053A7" w:rsidRPr="00097DF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od </w:t>
      </w:r>
      <w:r w:rsidR="00CA6505" w:rsidRPr="00097DF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tych, które będzie można zaobserwować po zakończeniu </w:t>
      </w:r>
      <w:r w:rsidR="006053A7" w:rsidRPr="00097DF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okresu zamrożenia gospodarki </w:t>
      </w:r>
      <w:r w:rsidR="00CA6505" w:rsidRPr="00097DFB">
        <w:rPr>
          <w:rFonts w:ascii="Arial" w:hAnsi="Arial" w:cs="Arial"/>
          <w:sz w:val="22"/>
          <w:szCs w:val="22"/>
          <w:shd w:val="clear" w:color="auto" w:fill="FFFFFF"/>
          <w:lang w:val="pl-PL"/>
        </w:rPr>
        <w:t>i obostrzeń</w:t>
      </w:r>
      <w:r w:rsidR="007A0EA3" w:rsidRPr="00097DF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dot. handlu i świadczenia usług</w:t>
      </w:r>
      <w:r w:rsidR="00CA6505" w:rsidRPr="00097DFB">
        <w:rPr>
          <w:rFonts w:ascii="Arial" w:hAnsi="Arial" w:cs="Arial"/>
          <w:sz w:val="22"/>
          <w:szCs w:val="22"/>
          <w:shd w:val="clear" w:color="auto" w:fill="FFFFFF"/>
          <w:lang w:val="pl-PL"/>
        </w:rPr>
        <w:t>.</w:t>
      </w:r>
      <w:r w:rsidR="00097DF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</w:p>
    <w:p w14:paraId="78E95D2A" w14:textId="77777777" w:rsidR="00CB2673" w:rsidRPr="00097DFB" w:rsidRDefault="00CB2673" w:rsidP="00CA6505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9F47C64" w14:textId="036CE1A9" w:rsidR="00957EB1" w:rsidRPr="00097DFB" w:rsidRDefault="00CB2673" w:rsidP="004C7052">
      <w:pPr>
        <w:spacing w:line="276" w:lineRule="auto"/>
        <w:contextualSpacing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</w:pPr>
      <w:r w:rsidRPr="0018653D">
        <w:rPr>
          <w:rFonts w:ascii="Arial" w:hAnsi="Arial" w:cs="Arial"/>
          <w:bCs/>
          <w:sz w:val="22"/>
          <w:szCs w:val="22"/>
          <w:shd w:val="clear" w:color="auto" w:fill="FFFFFF"/>
          <w:lang w:val="pl-PL"/>
        </w:rPr>
        <w:t>„</w:t>
      </w:r>
      <w:r w:rsidR="009D0588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Warto pamiętać, </w:t>
      </w:r>
      <w:r w:rsidR="004E00DA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że bez względu na otaczającą</w:t>
      </w:r>
      <w:r w:rsidR="007A0EA3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nas</w:t>
      </w:r>
      <w:r w:rsid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527016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sytuację</w:t>
      </w:r>
      <w:r w:rsidR="007A0EA3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527016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społeczno</w:t>
      </w:r>
      <w:r w:rsidR="007A0EA3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-ekonomiczną</w:t>
      </w:r>
      <w:r w:rsidR="004E00DA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, </w:t>
      </w:r>
      <w:r w:rsidR="007A0EA3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a co za tym idzie biznesową</w:t>
      </w:r>
      <w:r w:rsidR="0004195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, jak również</w:t>
      </w:r>
      <w:r w:rsidR="007A0EA3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FD490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sytuację</w:t>
      </w:r>
      <w:r w:rsidR="007A0EA3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finansową spółek, </w:t>
      </w:r>
      <w:r w:rsidR="004E00DA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czynnikami budującymi </w:t>
      </w:r>
      <w:r w:rsidR="0004195B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wartoś</w:t>
      </w:r>
      <w:r w:rsidR="0004195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ć </w:t>
      </w:r>
      <w:r w:rsid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dodaną, wpływającą na </w:t>
      </w:r>
      <w:r w:rsidR="004E00DA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lojalność są:</w:t>
      </w:r>
      <w:r w:rsidR="00A11DA8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4C7052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rozwiązywanie problemów klienta, </w:t>
      </w:r>
      <w:r w:rsidR="0090026C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eliminacja </w:t>
      </w:r>
      <w:r w:rsidR="004C7052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wąskich gardeł</w:t>
      </w:r>
      <w:r w:rsidR="00226064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oraz</w:t>
      </w:r>
      <w:r w:rsidR="004C7052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90026C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zwiększanie </w:t>
      </w:r>
      <w:r w:rsidR="004C7052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skuteczności działania. </w:t>
      </w:r>
      <w:r w:rsidR="009D1E23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W </w:t>
      </w:r>
      <w:r w:rsidR="00A11DA8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sytuacji, kiedy </w:t>
      </w:r>
      <w:r w:rsidR="007A0EA3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właściciele firm i szefowie zespołów </w:t>
      </w:r>
      <w:r w:rsidR="00527660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mają do</w:t>
      </w:r>
      <w:r w:rsidR="00A95C59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527660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czynienia z</w:t>
      </w:r>
      <w:r w:rsidR="007A0EA3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527660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utratą </w:t>
      </w:r>
      <w:r w:rsidR="007A0EA3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płynności </w:t>
      </w:r>
      <w:r w:rsidR="0018653D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finansowej</w:t>
      </w:r>
      <w:r w:rsid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, </w:t>
      </w:r>
      <w:r w:rsidR="003F1D00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powodowaną </w:t>
      </w:r>
      <w:proofErr w:type="gramStart"/>
      <w:r w:rsid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brakiem</w:t>
      </w:r>
      <w:r w:rsidR="00FD490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,</w:t>
      </w:r>
      <w:proofErr w:type="gramEnd"/>
      <w:r w:rsid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czy spadkiem sprzedaży</w:t>
      </w:r>
      <w:r w:rsidR="006053A7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,</w:t>
      </w:r>
      <w:r w:rsidR="00A11DA8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9D1E23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sztywne trzymanie się wcześniej ustalonych reguł </w:t>
      </w:r>
      <w:r w:rsidR="00FD490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oraz</w:t>
      </w:r>
      <w:r w:rsidR="00A12BDE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brak kompromisu</w:t>
      </w:r>
      <w:r w:rsidR="003F1D00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jest złym pomysłem</w:t>
      </w:r>
      <w:r w:rsidR="00A12BDE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.</w:t>
      </w:r>
      <w:r w:rsidR="00A11DA8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5141EA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Podczas b</w:t>
      </w:r>
      <w:r w:rsidR="00A12BDE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ud</w:t>
      </w:r>
      <w:r w:rsidR="005141EA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owy</w:t>
      </w:r>
      <w:r w:rsidR="00A12BDE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lojalnoś</w:t>
      </w:r>
      <w:r w:rsidR="005141EA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ci</w:t>
      </w:r>
      <w:r w:rsidR="00A12BDE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i</w:t>
      </w:r>
      <w:r w:rsidR="00FD490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 </w:t>
      </w:r>
      <w:r w:rsidR="00A12BDE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partnerstw</w:t>
      </w:r>
      <w:r w:rsidR="005141EA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a,</w:t>
      </w:r>
      <w:r w:rsidR="00A12BDE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znacznie bardziej efektywne</w:t>
      </w:r>
      <w:r w:rsidR="00A11DA8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jest </w:t>
      </w:r>
      <w:r w:rsidR="009D1E23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wsparcie </w:t>
      </w:r>
      <w:r w:rsidR="00A11DA8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kontrahentów</w:t>
      </w:r>
      <w:r w:rsidR="00A12BDE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9D1E23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oraz </w:t>
      </w:r>
      <w:r w:rsidR="00A11DA8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klientów</w:t>
      </w:r>
      <w:r w:rsidR="00FD490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, a także </w:t>
      </w:r>
      <w:r w:rsidR="009D1E23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próba </w:t>
      </w:r>
      <w:r w:rsidR="0018653D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wspólnego</w:t>
      </w:r>
      <w:r w:rsidR="007A0EA3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szukania </w:t>
      </w:r>
      <w:r w:rsidR="0018653D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rozwiązań</w:t>
      </w:r>
      <w:r w:rsidR="007A0EA3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, które </w:t>
      </w:r>
      <w:r w:rsidR="001059B9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pomogą utrzymać płynność finansową</w:t>
      </w:r>
      <w:r w:rsidR="007A258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firmy</w:t>
      </w:r>
      <w:r w:rsidR="009D1E23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. Taka troska z</w:t>
      </w:r>
      <w:r w:rsidR="00A11DA8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aprocentuje poczuciem zaufania </w:t>
      </w:r>
      <w:r w:rsidR="00A95C59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wszystkich </w:t>
      </w:r>
      <w:r w:rsidR="00A11DA8" w:rsidRPr="00097DFB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stron</w:t>
      </w:r>
      <w:r w:rsidR="00A11DA8" w:rsidRPr="00097DFB">
        <w:rPr>
          <w:rFonts w:ascii="Arial" w:hAnsi="Arial" w:cs="Arial"/>
          <w:sz w:val="22"/>
          <w:szCs w:val="22"/>
          <w:shd w:val="clear" w:color="auto" w:fill="FFFFFF"/>
          <w:lang w:val="pl-PL"/>
        </w:rPr>
        <w:t>.</w:t>
      </w:r>
      <w:r w:rsidR="00A12BDE" w:rsidRPr="00097DFB">
        <w:rPr>
          <w:rStyle w:val="Uwydatnienie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  <w:lang w:val="pl-PL"/>
        </w:rPr>
        <w:t xml:space="preserve"> </w:t>
      </w:r>
      <w:r w:rsidR="00097DFB" w:rsidRPr="00073908"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pl-PL"/>
        </w:rPr>
        <w:t>Partnerstwo w czasie</w:t>
      </w:r>
      <w:r w:rsidR="00957EB1" w:rsidRPr="00073908"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pl-PL"/>
        </w:rPr>
        <w:t xml:space="preserve"> kryzysu, z którym mierzymy się wszyscy</w:t>
      </w:r>
      <w:r w:rsidR="0090026C" w:rsidRPr="00073908"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pl-PL"/>
        </w:rPr>
        <w:t>,</w:t>
      </w:r>
      <w:r w:rsidR="00957EB1" w:rsidRPr="00073908"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pl-PL"/>
        </w:rPr>
        <w:t xml:space="preserve"> zostanie docenione i zbuduje wi</w:t>
      </w:r>
      <w:r w:rsidR="00BB5744" w:rsidRPr="00073908"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pl-PL"/>
        </w:rPr>
        <w:t>ę</w:t>
      </w:r>
      <w:r w:rsidR="00957EB1" w:rsidRPr="00073908"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pl-PL"/>
        </w:rPr>
        <w:t xml:space="preserve">ź, a to </w:t>
      </w:r>
      <w:r w:rsidR="005141EA" w:rsidRPr="00073908"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pl-PL"/>
        </w:rPr>
        <w:t xml:space="preserve">przyniesie pozytywne efekty </w:t>
      </w:r>
      <w:r w:rsidR="00957EB1" w:rsidRPr="00073908">
        <w:rPr>
          <w:rStyle w:val="Uwydatn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pl-PL"/>
        </w:rPr>
        <w:t>w przyszłości</w:t>
      </w:r>
      <w:r w:rsidR="00F84804" w:rsidRPr="0018653D">
        <w:rPr>
          <w:rFonts w:ascii="Arial" w:hAnsi="Arial" w:cs="Arial"/>
          <w:bCs/>
          <w:i/>
          <w:iCs/>
          <w:sz w:val="21"/>
          <w:szCs w:val="21"/>
          <w:bdr w:val="none" w:sz="0" w:space="0" w:color="auto" w:frame="1"/>
          <w:shd w:val="clear" w:color="auto" w:fill="FFFFFF"/>
          <w:lang w:val="pl-PL"/>
        </w:rPr>
        <w:t>”</w:t>
      </w:r>
      <w:r w:rsidR="00097DFB">
        <w:rPr>
          <w:rStyle w:val="Uwydatnienie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  <w:lang w:val="pl-PL"/>
        </w:rPr>
        <w:t xml:space="preserve"> </w:t>
      </w:r>
      <w:r w:rsidR="00437E06" w:rsidRPr="00097DFB">
        <w:rPr>
          <w:rStyle w:val="Uwydatnienie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  <w:lang w:val="pl-PL"/>
        </w:rPr>
        <w:t>–</w:t>
      </w:r>
      <w:r w:rsidR="00097DFB">
        <w:rPr>
          <w:rStyle w:val="Uwydatnienie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  <w:lang w:val="pl-PL"/>
        </w:rPr>
        <w:t xml:space="preserve"> </w:t>
      </w:r>
      <w:r w:rsidR="00957EB1" w:rsidRPr="0018653D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 xml:space="preserve">powiedział </w:t>
      </w:r>
      <w:bookmarkStart w:id="2" w:name="_Hlk39500099"/>
      <w:r w:rsidR="00957EB1" w:rsidRPr="00097DFB">
        <w:rPr>
          <w:rFonts w:ascii="Arial" w:hAnsi="Arial" w:cs="Arial"/>
          <w:b/>
          <w:bCs/>
          <w:iCs/>
          <w:sz w:val="22"/>
          <w:szCs w:val="22"/>
          <w:shd w:val="clear" w:color="auto" w:fill="FFFFFF"/>
          <w:lang w:val="pl-PL"/>
        </w:rPr>
        <w:t>Sebastian Lachowski, Dyrektor Sprzedaży w Sodexo Benefits and Rewards Services Polska.</w:t>
      </w:r>
      <w:bookmarkEnd w:id="2"/>
    </w:p>
    <w:p w14:paraId="48A44228" w14:textId="77777777" w:rsidR="00AC2976" w:rsidRDefault="00AC2976" w:rsidP="004C705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AC00DA3" w14:textId="77777777" w:rsidR="00D7380A" w:rsidRDefault="00D7380A" w:rsidP="00BF0D1C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25DC052" w14:textId="6FD0DD20" w:rsidR="00BF0D1C" w:rsidRDefault="00AC2976" w:rsidP="00BF0D1C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 xml:space="preserve">Budowa oferty wartości </w:t>
      </w:r>
    </w:p>
    <w:p w14:paraId="7DBDD5F3" w14:textId="51A7CD99" w:rsidR="00B91EF4" w:rsidRPr="00BF0D1C" w:rsidRDefault="00527660" w:rsidP="00BF0D1C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527660">
        <w:rPr>
          <w:rFonts w:ascii="Arial" w:hAnsi="Arial" w:cs="Arial"/>
          <w:sz w:val="22"/>
          <w:szCs w:val="22"/>
          <w:shd w:val="clear" w:color="auto" w:fill="FFFFFF"/>
          <w:lang w:val="pl-PL"/>
        </w:rPr>
        <w:t>Niewątpliwie obecna sytuacja to czas</w:t>
      </w:r>
      <w:r w:rsidR="003F1D00">
        <w:rPr>
          <w:rFonts w:ascii="Arial" w:hAnsi="Arial" w:cs="Arial"/>
          <w:sz w:val="22"/>
          <w:szCs w:val="22"/>
          <w:shd w:val="clear" w:color="auto" w:fill="FFFFFF"/>
          <w:lang w:val="pl-PL"/>
        </w:rPr>
        <w:t>,</w:t>
      </w:r>
      <w:r w:rsidRPr="0052766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by przyjrzeć się swojej ofercie i </w:t>
      </w:r>
      <w:r w:rsidR="003F1D00" w:rsidRPr="00527660">
        <w:rPr>
          <w:rFonts w:ascii="Arial" w:hAnsi="Arial" w:cs="Arial"/>
          <w:sz w:val="22"/>
          <w:szCs w:val="22"/>
          <w:shd w:val="clear" w:color="auto" w:fill="FFFFFF"/>
          <w:lang w:val="pl-PL"/>
        </w:rPr>
        <w:t>wsłucha</w:t>
      </w:r>
      <w:r w:rsidR="003F1D00">
        <w:rPr>
          <w:rFonts w:ascii="Arial" w:hAnsi="Arial" w:cs="Arial"/>
          <w:sz w:val="22"/>
          <w:szCs w:val="22"/>
          <w:shd w:val="clear" w:color="auto" w:fill="FFFFFF"/>
          <w:lang w:val="pl-PL"/>
        </w:rPr>
        <w:t>ć</w:t>
      </w:r>
      <w:r w:rsidR="003F1D00" w:rsidRPr="0052766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00527660">
        <w:rPr>
          <w:rFonts w:ascii="Arial" w:hAnsi="Arial" w:cs="Arial"/>
          <w:sz w:val="22"/>
          <w:szCs w:val="22"/>
          <w:shd w:val="clear" w:color="auto" w:fill="FFFFFF"/>
          <w:lang w:val="pl-PL"/>
        </w:rPr>
        <w:t>w</w:t>
      </w:r>
      <w:r w:rsidR="003F1D0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to,</w:t>
      </w:r>
      <w:r w:rsidRPr="00527660">
        <w:t xml:space="preserve"> </w:t>
      </w:r>
      <w:r w:rsidRPr="0052766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co klient chce powiedzieć </w:t>
      </w:r>
      <w:r w:rsidR="003F1D0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nam </w:t>
      </w:r>
      <w:r w:rsidRPr="00527660">
        <w:rPr>
          <w:rFonts w:ascii="Arial" w:hAnsi="Arial" w:cs="Arial"/>
          <w:sz w:val="22"/>
          <w:szCs w:val="22"/>
          <w:shd w:val="clear" w:color="auto" w:fill="FFFFFF"/>
          <w:lang w:val="pl-PL"/>
        </w:rPr>
        <w:t>przez</w:t>
      </w:r>
      <w:r w:rsidR="00FD490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pryzmat podejmowanych decyzji oraz zachowania</w:t>
      </w:r>
      <w:r w:rsidRPr="00527660">
        <w:rPr>
          <w:rFonts w:ascii="Arial" w:hAnsi="Arial" w:cs="Arial"/>
          <w:sz w:val="22"/>
          <w:szCs w:val="22"/>
          <w:shd w:val="clear" w:color="auto" w:fill="FFFFFF"/>
          <w:lang w:val="pl-PL"/>
        </w:rPr>
        <w:t>.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03253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Dziś </w:t>
      </w:r>
      <w:r w:rsidR="003F1D00">
        <w:rPr>
          <w:rFonts w:ascii="Arial" w:hAnsi="Arial" w:cs="Arial"/>
          <w:sz w:val="22"/>
          <w:szCs w:val="22"/>
          <w:shd w:val="clear" w:color="auto" w:fill="FFFFFF"/>
          <w:lang w:val="pl-PL"/>
        </w:rPr>
        <w:t>to,</w:t>
      </w:r>
      <w:r w:rsidR="00073908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0052766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co było wartością dodaną przed pandemią, może nią nie być w trakcie </w:t>
      </w:r>
      <w:r w:rsidR="003F1D0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tego stanu </w:t>
      </w:r>
      <w:r w:rsidRPr="00527660">
        <w:rPr>
          <w:rFonts w:ascii="Arial" w:hAnsi="Arial" w:cs="Arial"/>
          <w:sz w:val="22"/>
          <w:szCs w:val="22"/>
          <w:shd w:val="clear" w:color="auto" w:fill="FFFFFF"/>
          <w:lang w:val="pl-PL"/>
        </w:rPr>
        <w:t>lub po</w:t>
      </w:r>
      <w:r w:rsidR="003F1D0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nim</w:t>
      </w:r>
      <w:r w:rsidRPr="00527660">
        <w:rPr>
          <w:rFonts w:ascii="Arial" w:hAnsi="Arial" w:cs="Arial"/>
          <w:sz w:val="22"/>
          <w:szCs w:val="22"/>
          <w:shd w:val="clear" w:color="auto" w:fill="FFFFFF"/>
          <w:lang w:val="pl-PL"/>
        </w:rPr>
        <w:t>.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AD2983" w:rsidRPr="00097DF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Jednym z aspektów budowania wartości dodanej jest </w:t>
      </w:r>
      <w:r w:rsidR="00AB27B3" w:rsidRPr="00097DFB">
        <w:rPr>
          <w:rFonts w:ascii="Arial" w:hAnsi="Arial" w:cs="Arial"/>
          <w:sz w:val="22"/>
          <w:szCs w:val="22"/>
          <w:lang w:val="pl-PL"/>
        </w:rPr>
        <w:t>określeni</w:t>
      </w:r>
      <w:r w:rsidR="00B07DB9">
        <w:rPr>
          <w:rFonts w:ascii="Arial" w:hAnsi="Arial" w:cs="Arial"/>
          <w:sz w:val="22"/>
          <w:szCs w:val="22"/>
          <w:lang w:val="pl-PL"/>
        </w:rPr>
        <w:t>e</w:t>
      </w:r>
      <w:r w:rsidR="00AB27B3" w:rsidRPr="00097DFB">
        <w:rPr>
          <w:rFonts w:ascii="Arial" w:hAnsi="Arial" w:cs="Arial"/>
          <w:sz w:val="22"/>
          <w:szCs w:val="22"/>
          <w:lang w:val="pl-PL"/>
        </w:rPr>
        <w:t xml:space="preserve"> pragnień</w:t>
      </w:r>
      <w:r w:rsidR="00073908">
        <w:rPr>
          <w:rFonts w:ascii="Arial" w:hAnsi="Arial" w:cs="Arial"/>
          <w:sz w:val="22"/>
          <w:szCs w:val="22"/>
          <w:lang w:val="pl-PL"/>
        </w:rPr>
        <w:t xml:space="preserve"> i rzeczywistych potrzeb</w:t>
      </w:r>
      <w:r w:rsidR="00AB27B3" w:rsidRPr="00097DFB">
        <w:rPr>
          <w:rFonts w:ascii="Arial" w:hAnsi="Arial" w:cs="Arial"/>
          <w:sz w:val="22"/>
          <w:szCs w:val="22"/>
          <w:lang w:val="pl-PL"/>
        </w:rPr>
        <w:t>, które są motywatorem sięgnięcia po dany produkt czy usługę.</w:t>
      </w:r>
      <w:r w:rsidR="008D0006" w:rsidRPr="00097DFB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020ECB38" w14:textId="2CFED52F" w:rsidR="008D0006" w:rsidRPr="00457C76" w:rsidRDefault="00B91EF4" w:rsidP="00783C5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i/>
          <w:iCs/>
          <w:sz w:val="22"/>
          <w:szCs w:val="22"/>
          <w:lang w:val="pl-PL"/>
        </w:rPr>
        <w:t>„</w:t>
      </w:r>
      <w:r w:rsidR="00032539">
        <w:rPr>
          <w:rFonts w:ascii="Arial" w:hAnsi="Arial" w:cs="Arial"/>
          <w:i/>
          <w:iCs/>
          <w:sz w:val="22"/>
          <w:szCs w:val="22"/>
          <w:lang w:val="pl-PL"/>
        </w:rPr>
        <w:t>Wartośc</w:t>
      </w:r>
      <w:r w:rsidR="00FD490B">
        <w:rPr>
          <w:rFonts w:ascii="Arial" w:hAnsi="Arial" w:cs="Arial"/>
          <w:i/>
          <w:iCs/>
          <w:sz w:val="22"/>
          <w:szCs w:val="22"/>
          <w:lang w:val="pl-PL"/>
        </w:rPr>
        <w:t>i dodane ulegają zmianom wraz z</w:t>
      </w:r>
      <w:r w:rsidR="00032539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FD490B">
        <w:rPr>
          <w:rFonts w:ascii="Arial" w:hAnsi="Arial" w:cs="Arial"/>
          <w:i/>
          <w:iCs/>
          <w:sz w:val="22"/>
          <w:szCs w:val="22"/>
          <w:lang w:val="pl-PL"/>
        </w:rPr>
        <w:t>przemianami</w:t>
      </w:r>
      <w:r w:rsidR="00032539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FD490B">
        <w:rPr>
          <w:rFonts w:ascii="Arial" w:hAnsi="Arial" w:cs="Arial"/>
          <w:i/>
          <w:iCs/>
          <w:sz w:val="22"/>
          <w:szCs w:val="22"/>
          <w:lang w:val="pl-PL"/>
        </w:rPr>
        <w:t xml:space="preserve">dokonującymi się na </w:t>
      </w:r>
      <w:r w:rsidR="00032539">
        <w:rPr>
          <w:rFonts w:ascii="Arial" w:hAnsi="Arial" w:cs="Arial"/>
          <w:i/>
          <w:iCs/>
          <w:sz w:val="22"/>
          <w:szCs w:val="22"/>
          <w:lang w:val="pl-PL"/>
        </w:rPr>
        <w:t xml:space="preserve">rynku. </w:t>
      </w:r>
      <w:r w:rsidR="00E66449">
        <w:rPr>
          <w:rFonts w:ascii="Arial" w:hAnsi="Arial" w:cs="Arial"/>
          <w:i/>
          <w:iCs/>
          <w:sz w:val="22"/>
          <w:szCs w:val="22"/>
          <w:lang w:val="pl-PL"/>
        </w:rPr>
        <w:t>Wyraźnie widać to na przykładzie tych</w:t>
      </w:r>
      <w:r w:rsidR="008D0006" w:rsidRPr="00097DFB">
        <w:rPr>
          <w:rFonts w:ascii="Arial" w:hAnsi="Arial" w:cs="Arial"/>
          <w:i/>
          <w:iCs/>
          <w:sz w:val="22"/>
          <w:szCs w:val="22"/>
          <w:lang w:val="pl-PL"/>
        </w:rPr>
        <w:t xml:space="preserve"> firmy, które wraz z kryzysem w 2008 roku kształtowały swoją ofertę, </w:t>
      </w:r>
      <w:r w:rsidR="0018653D" w:rsidRPr="0018653D">
        <w:rPr>
          <w:rFonts w:ascii="Arial" w:hAnsi="Arial" w:cs="Arial"/>
          <w:i/>
          <w:iCs/>
          <w:sz w:val="22"/>
          <w:szCs w:val="22"/>
          <w:lang w:val="pl-PL"/>
        </w:rPr>
        <w:t>poszerzył</w:t>
      </w:r>
      <w:r w:rsidR="004261FD">
        <w:rPr>
          <w:rFonts w:ascii="Arial" w:hAnsi="Arial" w:cs="Arial"/>
          <w:i/>
          <w:iCs/>
          <w:sz w:val="22"/>
          <w:szCs w:val="22"/>
          <w:lang w:val="pl-PL"/>
        </w:rPr>
        <w:t>y</w:t>
      </w:r>
      <w:r w:rsidR="00210980">
        <w:rPr>
          <w:rFonts w:ascii="Arial" w:hAnsi="Arial" w:cs="Arial"/>
          <w:i/>
          <w:iCs/>
          <w:sz w:val="22"/>
          <w:szCs w:val="22"/>
          <w:lang w:val="pl-PL"/>
        </w:rPr>
        <w:t xml:space="preserve"> portfel swoich klientów. Z</w:t>
      </w:r>
      <w:r w:rsidR="008D0006" w:rsidRPr="00097DFB">
        <w:rPr>
          <w:rFonts w:ascii="Arial" w:hAnsi="Arial" w:cs="Arial"/>
          <w:i/>
          <w:iCs/>
          <w:sz w:val="22"/>
          <w:szCs w:val="22"/>
          <w:lang w:val="pl-PL"/>
        </w:rPr>
        <w:t>aowocowało</w:t>
      </w:r>
      <w:r w:rsidR="00210980">
        <w:rPr>
          <w:rFonts w:ascii="Arial" w:hAnsi="Arial" w:cs="Arial"/>
          <w:i/>
          <w:iCs/>
          <w:sz w:val="22"/>
          <w:szCs w:val="22"/>
          <w:lang w:val="pl-PL"/>
        </w:rPr>
        <w:t xml:space="preserve"> to</w:t>
      </w:r>
      <w:r w:rsidR="008D0006" w:rsidRPr="00097DFB">
        <w:rPr>
          <w:rFonts w:ascii="Arial" w:hAnsi="Arial" w:cs="Arial"/>
          <w:i/>
          <w:iCs/>
          <w:sz w:val="22"/>
          <w:szCs w:val="22"/>
          <w:lang w:val="pl-PL"/>
        </w:rPr>
        <w:t xml:space="preserve"> nie tylko innym spojrzeniem na swoje usługi</w:t>
      </w:r>
      <w:r w:rsidR="00097DFB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437E06" w:rsidRPr="00097DFB">
        <w:rPr>
          <w:rFonts w:ascii="Arial" w:hAnsi="Arial" w:cs="Arial"/>
          <w:i/>
          <w:iCs/>
          <w:sz w:val="22"/>
          <w:szCs w:val="22"/>
          <w:lang w:val="pl-PL"/>
        </w:rPr>
        <w:t>i kategorię produktową</w:t>
      </w:r>
      <w:r w:rsidR="008D0006" w:rsidRPr="00097DFB">
        <w:rPr>
          <w:rFonts w:ascii="Arial" w:hAnsi="Arial" w:cs="Arial"/>
          <w:i/>
          <w:iCs/>
          <w:sz w:val="22"/>
          <w:szCs w:val="22"/>
          <w:lang w:val="pl-PL"/>
        </w:rPr>
        <w:t xml:space="preserve">, ale także </w:t>
      </w:r>
      <w:r w:rsidR="00437E06" w:rsidRPr="00097DFB">
        <w:rPr>
          <w:rFonts w:ascii="Arial" w:hAnsi="Arial" w:cs="Arial"/>
          <w:i/>
          <w:iCs/>
          <w:sz w:val="22"/>
          <w:szCs w:val="22"/>
          <w:lang w:val="pl-PL"/>
        </w:rPr>
        <w:t xml:space="preserve">nową mapą konkurencji. </w:t>
      </w:r>
      <w:r w:rsidR="00097DFB">
        <w:rPr>
          <w:rFonts w:ascii="Arial" w:hAnsi="Arial" w:cs="Arial"/>
          <w:i/>
          <w:iCs/>
          <w:sz w:val="22"/>
          <w:szCs w:val="22"/>
          <w:lang w:val="pl-PL"/>
        </w:rPr>
        <w:t>Dlatego</w:t>
      </w:r>
      <w:r w:rsidR="00437E06" w:rsidRPr="00097DFB">
        <w:rPr>
          <w:rFonts w:ascii="Arial" w:hAnsi="Arial" w:cs="Arial"/>
          <w:i/>
          <w:iCs/>
          <w:sz w:val="22"/>
          <w:szCs w:val="22"/>
          <w:lang w:val="pl-PL"/>
        </w:rPr>
        <w:t xml:space="preserve"> szczególnie </w:t>
      </w:r>
      <w:r w:rsidR="00E31671">
        <w:rPr>
          <w:rFonts w:ascii="Arial" w:hAnsi="Arial" w:cs="Arial"/>
          <w:i/>
          <w:iCs/>
          <w:sz w:val="22"/>
          <w:szCs w:val="22"/>
          <w:lang w:val="pl-PL"/>
        </w:rPr>
        <w:t>teraz</w:t>
      </w:r>
      <w:r w:rsidR="00437E06" w:rsidRPr="00097DFB">
        <w:rPr>
          <w:rFonts w:ascii="Arial" w:hAnsi="Arial" w:cs="Arial"/>
          <w:i/>
          <w:iCs/>
          <w:sz w:val="22"/>
          <w:szCs w:val="22"/>
          <w:lang w:val="pl-PL"/>
        </w:rPr>
        <w:t>, gd</w:t>
      </w:r>
      <w:r w:rsidR="0018653D">
        <w:rPr>
          <w:rFonts w:ascii="Arial" w:hAnsi="Arial" w:cs="Arial"/>
          <w:i/>
          <w:iCs/>
          <w:sz w:val="22"/>
          <w:szCs w:val="22"/>
          <w:lang w:val="pl-PL"/>
        </w:rPr>
        <w:t xml:space="preserve">y decyzje zakupowe </w:t>
      </w:r>
      <w:r w:rsidR="0018653D" w:rsidRPr="0018653D">
        <w:rPr>
          <w:rFonts w:ascii="Arial" w:hAnsi="Arial" w:cs="Arial"/>
          <w:i/>
          <w:iCs/>
          <w:sz w:val="22"/>
          <w:szCs w:val="22"/>
          <w:lang w:val="pl-PL"/>
        </w:rPr>
        <w:t>uleg</w:t>
      </w:r>
      <w:r w:rsidR="0018653D">
        <w:rPr>
          <w:rFonts w:ascii="Arial" w:hAnsi="Arial" w:cs="Arial"/>
          <w:i/>
          <w:iCs/>
          <w:sz w:val="22"/>
          <w:szCs w:val="22"/>
          <w:lang w:val="pl-PL"/>
        </w:rPr>
        <w:t>ają</w:t>
      </w:r>
      <w:r w:rsidR="00437E06" w:rsidRPr="00097DFB">
        <w:rPr>
          <w:rFonts w:ascii="Arial" w:hAnsi="Arial" w:cs="Arial"/>
          <w:i/>
          <w:iCs/>
          <w:sz w:val="22"/>
          <w:szCs w:val="22"/>
          <w:lang w:val="pl-PL"/>
        </w:rPr>
        <w:t xml:space="preserve"> transformacji</w:t>
      </w:r>
      <w:r w:rsidR="00097DFB">
        <w:rPr>
          <w:rFonts w:ascii="Arial" w:hAnsi="Arial" w:cs="Arial"/>
          <w:i/>
          <w:iCs/>
          <w:sz w:val="22"/>
          <w:szCs w:val="22"/>
          <w:lang w:val="pl-PL"/>
        </w:rPr>
        <w:t>,</w:t>
      </w:r>
      <w:r w:rsidR="00437E06" w:rsidRPr="00097DFB">
        <w:rPr>
          <w:rFonts w:ascii="Arial" w:hAnsi="Arial" w:cs="Arial"/>
          <w:i/>
          <w:iCs/>
          <w:sz w:val="22"/>
          <w:szCs w:val="22"/>
          <w:lang w:val="pl-PL"/>
        </w:rPr>
        <w:t xml:space="preserve"> warto nie tylko myśleć przez pryzmat oczekiwań, ale także sięgnąć </w:t>
      </w:r>
      <w:r w:rsidR="0018653D" w:rsidRPr="0018653D">
        <w:rPr>
          <w:rFonts w:ascii="Arial" w:hAnsi="Arial" w:cs="Arial"/>
          <w:i/>
          <w:iCs/>
          <w:sz w:val="22"/>
          <w:szCs w:val="22"/>
          <w:lang w:val="pl-PL"/>
        </w:rPr>
        <w:t>głębiej</w:t>
      </w:r>
      <w:r w:rsidR="00437E06" w:rsidRPr="00097DFB">
        <w:rPr>
          <w:rFonts w:ascii="Arial" w:hAnsi="Arial" w:cs="Arial"/>
          <w:i/>
          <w:iCs/>
          <w:sz w:val="22"/>
          <w:szCs w:val="22"/>
          <w:lang w:val="pl-PL"/>
        </w:rPr>
        <w:t xml:space="preserve"> – spojrzeć na</w:t>
      </w:r>
      <w:r w:rsidR="00173084">
        <w:rPr>
          <w:rFonts w:ascii="Arial" w:hAnsi="Arial" w:cs="Arial"/>
          <w:i/>
          <w:iCs/>
          <w:sz w:val="22"/>
          <w:szCs w:val="22"/>
          <w:lang w:val="pl-PL"/>
        </w:rPr>
        <w:t xml:space="preserve"> zachowania i postawy</w:t>
      </w:r>
      <w:r w:rsidR="00437E06" w:rsidRPr="00097DFB">
        <w:rPr>
          <w:rFonts w:ascii="Arial" w:hAnsi="Arial" w:cs="Arial"/>
          <w:i/>
          <w:iCs/>
          <w:sz w:val="22"/>
          <w:szCs w:val="22"/>
          <w:lang w:val="pl-PL"/>
        </w:rPr>
        <w:t>.</w:t>
      </w:r>
      <w:r w:rsidR="0018653D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437E06" w:rsidRPr="00097DFB">
        <w:rPr>
          <w:rFonts w:ascii="Arial" w:hAnsi="Arial" w:cs="Arial"/>
          <w:i/>
          <w:iCs/>
          <w:sz w:val="22"/>
          <w:szCs w:val="22"/>
          <w:lang w:val="pl-PL"/>
        </w:rPr>
        <w:t>Bez wątpienia takie podejście sprawdzi się nie tylko w segmencie B2C, ale także w B2</w:t>
      </w:r>
      <w:r w:rsidR="0018653D">
        <w:rPr>
          <w:rFonts w:ascii="Arial" w:hAnsi="Arial" w:cs="Arial"/>
          <w:i/>
          <w:iCs/>
          <w:sz w:val="22"/>
          <w:szCs w:val="22"/>
          <w:lang w:val="pl-PL"/>
        </w:rPr>
        <w:t>B</w:t>
      </w:r>
      <w:r w:rsidR="00527660">
        <w:rPr>
          <w:rFonts w:ascii="Arial" w:hAnsi="Arial" w:cs="Arial"/>
          <w:i/>
          <w:iCs/>
          <w:sz w:val="22"/>
          <w:szCs w:val="22"/>
          <w:lang w:val="pl-PL"/>
        </w:rPr>
        <w:t>, w tym</w:t>
      </w:r>
      <w:r w:rsidR="003F1D00">
        <w:rPr>
          <w:rFonts w:ascii="Arial" w:hAnsi="Arial" w:cs="Arial"/>
          <w:i/>
          <w:iCs/>
          <w:sz w:val="22"/>
          <w:szCs w:val="22"/>
          <w:lang w:val="pl-PL"/>
        </w:rPr>
        <w:t xml:space="preserve"> w procesie</w:t>
      </w:r>
      <w:r w:rsidR="0018653D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3F1D00">
        <w:rPr>
          <w:rFonts w:ascii="Arial" w:hAnsi="Arial" w:cs="Arial"/>
          <w:i/>
          <w:iCs/>
          <w:sz w:val="22"/>
          <w:szCs w:val="22"/>
          <w:lang w:val="pl-PL"/>
        </w:rPr>
        <w:t xml:space="preserve">wsparcia </w:t>
      </w:r>
      <w:r w:rsidR="0018653D">
        <w:rPr>
          <w:rFonts w:ascii="Arial" w:hAnsi="Arial" w:cs="Arial"/>
          <w:i/>
          <w:iCs/>
          <w:sz w:val="22"/>
          <w:szCs w:val="22"/>
          <w:lang w:val="pl-PL"/>
        </w:rPr>
        <w:t>kontrahentów</w:t>
      </w:r>
      <w:r w:rsidR="003248B7">
        <w:rPr>
          <w:rFonts w:ascii="Arial" w:hAnsi="Arial" w:cs="Arial"/>
          <w:i/>
          <w:iCs/>
          <w:sz w:val="22"/>
          <w:szCs w:val="22"/>
          <w:lang w:val="pl-PL"/>
        </w:rPr>
        <w:t>.</w:t>
      </w:r>
      <w:r w:rsidR="003248B7" w:rsidRPr="003248B7">
        <w:t xml:space="preserve"> </w:t>
      </w:r>
      <w:r w:rsidR="003248B7">
        <w:rPr>
          <w:rFonts w:ascii="Arial" w:hAnsi="Arial" w:cs="Arial"/>
          <w:i/>
          <w:iCs/>
          <w:sz w:val="22"/>
          <w:szCs w:val="22"/>
          <w:lang w:val="pl-PL"/>
        </w:rPr>
        <w:t xml:space="preserve">Dlatego też, jeśli </w:t>
      </w:r>
      <w:r w:rsidR="00FD490B">
        <w:rPr>
          <w:rFonts w:ascii="Arial" w:hAnsi="Arial" w:cs="Arial"/>
          <w:i/>
          <w:iCs/>
          <w:sz w:val="22"/>
          <w:szCs w:val="22"/>
          <w:lang w:val="pl-PL"/>
        </w:rPr>
        <w:t>wartość dodana zostanie dostarczona szybciej oraz</w:t>
      </w:r>
      <w:r w:rsidR="003248B7" w:rsidRPr="003248B7">
        <w:rPr>
          <w:rFonts w:ascii="Arial" w:hAnsi="Arial" w:cs="Arial"/>
          <w:i/>
          <w:iCs/>
          <w:sz w:val="22"/>
          <w:szCs w:val="22"/>
          <w:lang w:val="pl-PL"/>
        </w:rPr>
        <w:t xml:space="preserve"> optymalnie w formie online będzie przywitana przez </w:t>
      </w:r>
      <w:r w:rsidR="003248B7">
        <w:rPr>
          <w:rFonts w:ascii="Arial" w:hAnsi="Arial" w:cs="Arial"/>
          <w:i/>
          <w:iCs/>
          <w:sz w:val="22"/>
          <w:szCs w:val="22"/>
          <w:lang w:val="pl-PL"/>
        </w:rPr>
        <w:t>klientów, kontrahentów</w:t>
      </w:r>
      <w:r w:rsidR="003248B7" w:rsidRPr="003248B7">
        <w:rPr>
          <w:rFonts w:ascii="Arial" w:hAnsi="Arial" w:cs="Arial"/>
          <w:i/>
          <w:iCs/>
          <w:sz w:val="22"/>
          <w:szCs w:val="22"/>
          <w:lang w:val="pl-PL"/>
        </w:rPr>
        <w:t xml:space="preserve"> z większym entuzjazmem</w:t>
      </w:r>
      <w:r w:rsidR="003248B7">
        <w:rPr>
          <w:rFonts w:ascii="Arial" w:hAnsi="Arial" w:cs="Arial"/>
          <w:i/>
          <w:iCs/>
          <w:sz w:val="22"/>
          <w:szCs w:val="22"/>
          <w:lang w:val="pl-PL"/>
        </w:rPr>
        <w:t xml:space="preserve"> i zainteresowaniem”</w:t>
      </w:r>
      <w:r w:rsidR="00437E06" w:rsidRPr="00097DFB">
        <w:rPr>
          <w:rFonts w:ascii="Arial" w:hAnsi="Arial" w:cs="Arial"/>
          <w:sz w:val="22"/>
          <w:szCs w:val="22"/>
          <w:lang w:val="pl-PL"/>
        </w:rPr>
        <w:t xml:space="preserve"> –</w:t>
      </w:r>
      <w:r w:rsidR="003248B7">
        <w:rPr>
          <w:rFonts w:ascii="Arial" w:hAnsi="Arial" w:cs="Arial"/>
          <w:sz w:val="22"/>
          <w:szCs w:val="22"/>
          <w:lang w:val="pl-PL"/>
        </w:rPr>
        <w:t xml:space="preserve"> </w:t>
      </w:r>
      <w:r w:rsidR="00437E06" w:rsidRPr="00457C76">
        <w:rPr>
          <w:rFonts w:ascii="Arial" w:hAnsi="Arial" w:cs="Arial"/>
          <w:b/>
          <w:bCs/>
          <w:sz w:val="22"/>
          <w:szCs w:val="22"/>
          <w:lang w:val="pl-PL"/>
        </w:rPr>
        <w:t>powiedział Sebastian Lachowski z Sodexo Benefits and Rewards Services Polska</w:t>
      </w:r>
      <w:r w:rsidR="003248B7" w:rsidRPr="00457C76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1A2A9FEA" w14:textId="77777777" w:rsidR="00097DFB" w:rsidRPr="00097DFB" w:rsidRDefault="00097DFB" w:rsidP="00783C5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7E4E841" w14:textId="47A93784" w:rsidR="003D544B" w:rsidRPr="003D544B" w:rsidRDefault="00B6795C" w:rsidP="006C7F1F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D544B">
        <w:rPr>
          <w:rFonts w:ascii="Arial" w:hAnsi="Arial" w:cs="Arial"/>
          <w:bCs/>
          <w:sz w:val="22"/>
          <w:szCs w:val="22"/>
          <w:lang w:val="pl-PL"/>
        </w:rPr>
        <w:t>W jaki sposób tworzyć wartość dla klienta w czasach odbudowywania gospodarki czy też pozycji rynkowej spółki? Co w tzw. nowej normalności może budować wartość dla klienta?</w:t>
      </w:r>
      <w:r w:rsidR="003D544B" w:rsidRPr="003D544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3D544B">
        <w:rPr>
          <w:rFonts w:ascii="Arial" w:hAnsi="Arial" w:cs="Arial"/>
          <w:bCs/>
          <w:sz w:val="22"/>
          <w:szCs w:val="22"/>
          <w:lang w:val="pl-PL"/>
        </w:rPr>
        <w:t xml:space="preserve">Dziś, z perspektywy wszystkich uczestników łańcucha dystrybucji, kluczowym staje się zapewnienie poczucia bezpieczeństwa. </w:t>
      </w:r>
      <w:r w:rsidR="000C6F89" w:rsidRPr="003D544B">
        <w:rPr>
          <w:rFonts w:ascii="Arial" w:hAnsi="Arial" w:cs="Arial"/>
          <w:bCs/>
          <w:sz w:val="22"/>
          <w:szCs w:val="22"/>
          <w:lang w:val="pl-PL"/>
        </w:rPr>
        <w:t xml:space="preserve">Na </w:t>
      </w:r>
      <w:r w:rsidRPr="003D544B">
        <w:rPr>
          <w:rFonts w:ascii="Arial" w:hAnsi="Arial" w:cs="Arial"/>
          <w:bCs/>
          <w:sz w:val="22"/>
          <w:szCs w:val="22"/>
          <w:lang w:val="pl-PL"/>
        </w:rPr>
        <w:t>zaznaczeniu</w:t>
      </w:r>
      <w:r w:rsidR="00E1366C" w:rsidRPr="003D544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3D544B">
        <w:rPr>
          <w:rFonts w:ascii="Arial" w:hAnsi="Arial" w:cs="Arial"/>
          <w:bCs/>
          <w:sz w:val="22"/>
          <w:szCs w:val="22"/>
          <w:lang w:val="pl-PL"/>
        </w:rPr>
        <w:t xml:space="preserve">zyskuje trend </w:t>
      </w:r>
      <w:proofErr w:type="spellStart"/>
      <w:r w:rsidR="006C7F1F" w:rsidRPr="003D544B">
        <w:rPr>
          <w:rFonts w:ascii="Arial" w:hAnsi="Arial" w:cs="Arial"/>
          <w:bCs/>
          <w:sz w:val="22"/>
          <w:szCs w:val="22"/>
          <w:lang w:val="pl-PL"/>
        </w:rPr>
        <w:t>Jobs</w:t>
      </w:r>
      <w:proofErr w:type="spellEnd"/>
      <w:r w:rsidR="006C7F1F" w:rsidRPr="003D544B">
        <w:rPr>
          <w:rFonts w:ascii="Arial" w:hAnsi="Arial" w:cs="Arial"/>
          <w:bCs/>
          <w:sz w:val="22"/>
          <w:szCs w:val="22"/>
          <w:lang w:val="pl-PL"/>
        </w:rPr>
        <w:t xml:space="preserve"> to be </w:t>
      </w:r>
      <w:proofErr w:type="spellStart"/>
      <w:r w:rsidR="006C7F1F" w:rsidRPr="003D544B">
        <w:rPr>
          <w:rFonts w:ascii="Arial" w:hAnsi="Arial" w:cs="Arial"/>
          <w:bCs/>
          <w:sz w:val="22"/>
          <w:szCs w:val="22"/>
          <w:lang w:val="pl-PL"/>
        </w:rPr>
        <w:t>done</w:t>
      </w:r>
      <w:proofErr w:type="spellEnd"/>
      <w:r w:rsidR="006C7F1F" w:rsidRPr="003D544B">
        <w:rPr>
          <w:rFonts w:ascii="Arial" w:hAnsi="Arial" w:cs="Arial"/>
          <w:bCs/>
          <w:sz w:val="22"/>
          <w:szCs w:val="22"/>
          <w:lang w:val="pl-PL"/>
        </w:rPr>
        <w:t>, czyli dostarczanie kompleksowych usług przez jednego dostawc</w:t>
      </w:r>
      <w:r w:rsidR="000C6F89" w:rsidRPr="003D544B">
        <w:rPr>
          <w:rFonts w:ascii="Arial" w:hAnsi="Arial" w:cs="Arial"/>
          <w:bCs/>
          <w:sz w:val="22"/>
          <w:szCs w:val="22"/>
          <w:lang w:val="pl-PL"/>
        </w:rPr>
        <w:t>ę. Idealnie obrazuje to m.in. oferta bi</w:t>
      </w:r>
      <w:r w:rsidR="00210980">
        <w:rPr>
          <w:rFonts w:ascii="Arial" w:hAnsi="Arial" w:cs="Arial"/>
          <w:bCs/>
          <w:sz w:val="22"/>
          <w:szCs w:val="22"/>
          <w:lang w:val="pl-PL"/>
        </w:rPr>
        <w:t>ur czy mieszkań pod klucz, proponowana</w:t>
      </w:r>
      <w:r w:rsidR="000C6F89" w:rsidRPr="003D544B">
        <w:rPr>
          <w:rFonts w:ascii="Arial" w:hAnsi="Arial" w:cs="Arial"/>
          <w:bCs/>
          <w:sz w:val="22"/>
          <w:szCs w:val="22"/>
          <w:lang w:val="pl-PL"/>
        </w:rPr>
        <w:t xml:space="preserve"> przez developerów</w:t>
      </w:r>
      <w:r w:rsidR="00E1366C" w:rsidRPr="003D544B">
        <w:rPr>
          <w:rFonts w:ascii="Arial" w:hAnsi="Arial" w:cs="Arial"/>
          <w:bCs/>
          <w:sz w:val="22"/>
          <w:szCs w:val="22"/>
          <w:lang w:val="pl-PL"/>
        </w:rPr>
        <w:t>.</w:t>
      </w:r>
      <w:r w:rsidR="000C6F89" w:rsidRPr="003D544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E1366C" w:rsidRPr="003D544B">
        <w:rPr>
          <w:rFonts w:ascii="Arial" w:hAnsi="Arial" w:cs="Arial"/>
          <w:bCs/>
          <w:sz w:val="22"/>
          <w:szCs w:val="22"/>
          <w:lang w:val="pl-PL"/>
        </w:rPr>
        <w:t>Wraz z odmrażaniem kolejnych gałęzi gospodarki</w:t>
      </w:r>
      <w:r w:rsidR="00BF0D1C">
        <w:rPr>
          <w:rFonts w:ascii="Arial" w:hAnsi="Arial" w:cs="Arial"/>
          <w:bCs/>
          <w:sz w:val="22"/>
          <w:szCs w:val="22"/>
          <w:lang w:val="pl-PL"/>
        </w:rPr>
        <w:t xml:space="preserve"> ó</w:t>
      </w:r>
      <w:r w:rsidR="00E1366C" w:rsidRPr="003D544B">
        <w:rPr>
          <w:rFonts w:ascii="Arial" w:hAnsi="Arial" w:cs="Arial"/>
          <w:bCs/>
          <w:sz w:val="22"/>
          <w:szCs w:val="22"/>
          <w:lang w:val="pl-PL"/>
        </w:rPr>
        <w:t xml:space="preserve">w mechanizm będzie coraz częściej wykorzystywany </w:t>
      </w:r>
      <w:r w:rsidR="00783294">
        <w:rPr>
          <w:rFonts w:ascii="Arial" w:hAnsi="Arial" w:cs="Arial"/>
          <w:bCs/>
          <w:sz w:val="22"/>
          <w:szCs w:val="22"/>
          <w:lang w:val="pl-PL"/>
        </w:rPr>
        <w:t xml:space="preserve">również </w:t>
      </w:r>
      <w:r w:rsidR="00E1366C" w:rsidRPr="003D544B">
        <w:rPr>
          <w:rFonts w:ascii="Arial" w:hAnsi="Arial" w:cs="Arial"/>
          <w:bCs/>
          <w:sz w:val="22"/>
          <w:szCs w:val="22"/>
          <w:lang w:val="pl-PL"/>
        </w:rPr>
        <w:t>przez inne branże</w:t>
      </w:r>
      <w:r w:rsidR="00BF0D1C">
        <w:rPr>
          <w:rFonts w:ascii="Arial" w:hAnsi="Arial" w:cs="Arial"/>
          <w:bCs/>
          <w:sz w:val="22"/>
          <w:szCs w:val="22"/>
          <w:lang w:val="pl-PL"/>
        </w:rPr>
        <w:t>, a także zespoły wsparcia sprzedaży.</w:t>
      </w:r>
    </w:p>
    <w:p w14:paraId="1AA07062" w14:textId="77777777" w:rsidR="003D544B" w:rsidRDefault="003D544B" w:rsidP="006C7F1F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  <w:lang w:val="pl-PL"/>
        </w:rPr>
      </w:pPr>
    </w:p>
    <w:p w14:paraId="3DE8C027" w14:textId="47452A1D" w:rsidR="006C7F1F" w:rsidRPr="00457C76" w:rsidRDefault="003D544B" w:rsidP="006C7F1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Cs/>
          <w:i/>
          <w:iCs/>
          <w:sz w:val="22"/>
          <w:szCs w:val="22"/>
          <w:lang w:val="pl-PL"/>
        </w:rPr>
        <w:t>„</w:t>
      </w:r>
      <w:r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>W następstwie pandemii w</w:t>
      </w:r>
      <w:r w:rsidR="00E1366C"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>iele firm, by</w:t>
      </w:r>
      <w:r w:rsidR="00D7380A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</w:t>
      </w:r>
      <w:r w:rsidR="00E1366C"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utrzymać rentowność, </w:t>
      </w:r>
      <w:r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>skupi</w:t>
      </w:r>
      <w:r w:rsidR="00E1366C"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się na strategii i głównych obszarach działalności</w:t>
      </w:r>
      <w:r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, zlecając część </w:t>
      </w:r>
      <w:r w:rsidR="00E1366C"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działań operacyjnych </w:t>
      </w:r>
      <w:r w:rsidR="00D7380A"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>p</w:t>
      </w:r>
      <w:r w:rsidR="00D7380A">
        <w:rPr>
          <w:rFonts w:ascii="Arial" w:hAnsi="Arial" w:cs="Arial"/>
          <w:bCs/>
          <w:i/>
          <w:iCs/>
          <w:sz w:val="22"/>
          <w:szCs w:val="22"/>
          <w:lang w:val="pl-PL"/>
        </w:rPr>
        <w:t>odwykonawcom</w:t>
      </w:r>
      <w:r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. Outsourcing i współpraca z jednym, wyspecjalizowanym w konkretnym obszarze dostawcą, staję się szansą na zminimalizowanie kosztów własnych czy obsługi wielu </w:t>
      </w:r>
      <w:r w:rsidR="00D7380A">
        <w:rPr>
          <w:rFonts w:ascii="Arial" w:hAnsi="Arial" w:cs="Arial"/>
          <w:bCs/>
          <w:i/>
          <w:iCs/>
          <w:sz w:val="22"/>
          <w:szCs w:val="22"/>
          <w:lang w:val="pl-PL"/>
        </w:rPr>
        <w:t>partnerów</w:t>
      </w:r>
      <w:r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. </w:t>
      </w:r>
      <w:r w:rsidR="00D7380A">
        <w:rPr>
          <w:rFonts w:ascii="Arial" w:hAnsi="Arial" w:cs="Arial"/>
          <w:bCs/>
          <w:i/>
          <w:iCs/>
          <w:sz w:val="22"/>
          <w:szCs w:val="22"/>
          <w:lang w:val="pl-PL"/>
        </w:rPr>
        <w:t>Tym samy</w:t>
      </w:r>
      <w:r w:rsidR="00210980">
        <w:rPr>
          <w:rFonts w:ascii="Arial" w:hAnsi="Arial" w:cs="Arial"/>
          <w:bCs/>
          <w:i/>
          <w:iCs/>
          <w:sz w:val="22"/>
          <w:szCs w:val="22"/>
          <w:lang w:val="pl-PL"/>
        </w:rPr>
        <w:t>m,</w:t>
      </w:r>
      <w:r w:rsidR="00D7380A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z</w:t>
      </w:r>
      <w:r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amiast angażować </w:t>
      </w:r>
      <w:r w:rsidR="00D7380A"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>zasoby i</w:t>
      </w:r>
      <w:r w:rsidR="00210980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czas na poszukiwanie</w:t>
      </w:r>
      <w:r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</w:t>
      </w:r>
      <w:r w:rsidR="00FD5EF4"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skutecznego </w:t>
      </w:r>
      <w:r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>mechanizmu programu lojalnościowego</w:t>
      </w:r>
      <w:r w:rsidR="00FD5EF4"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czy akcji marketingowej</w:t>
      </w:r>
      <w:r w:rsidR="00210980">
        <w:rPr>
          <w:rFonts w:ascii="Arial" w:hAnsi="Arial" w:cs="Arial"/>
          <w:bCs/>
          <w:i/>
          <w:iCs/>
          <w:sz w:val="22"/>
          <w:szCs w:val="22"/>
          <w:lang w:val="pl-PL"/>
        </w:rPr>
        <w:t>, inwestować w budowę narzędzi, szukać</w:t>
      </w:r>
      <w:r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</w:t>
      </w:r>
      <w:r w:rsidR="00FD5EF4"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>atrakcyjnych nagród</w:t>
      </w:r>
      <w:r w:rsidR="00210980">
        <w:rPr>
          <w:rFonts w:ascii="Arial" w:hAnsi="Arial" w:cs="Arial"/>
          <w:bCs/>
          <w:i/>
          <w:iCs/>
          <w:sz w:val="22"/>
          <w:szCs w:val="22"/>
          <w:lang w:val="pl-PL"/>
        </w:rPr>
        <w:t>,</w:t>
      </w:r>
      <w:r w:rsidR="00FD5EF4"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by tworzyć katalogi, zajmować się kwestiami prawno-podatkowymi, </w:t>
      </w:r>
      <w:r w:rsidR="00BF0D1C">
        <w:rPr>
          <w:rFonts w:ascii="Arial" w:hAnsi="Arial" w:cs="Arial"/>
          <w:bCs/>
          <w:i/>
          <w:iCs/>
          <w:sz w:val="22"/>
          <w:szCs w:val="22"/>
          <w:lang w:val="pl-PL"/>
        </w:rPr>
        <w:t>firmy zdecydują się</w:t>
      </w:r>
      <w:r w:rsidR="00FD5EF4"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skorzystać z usług</w:t>
      </w:r>
      <w:r w:rsidR="00BF0D1C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jednego</w:t>
      </w:r>
      <w:r w:rsidR="00FD5EF4"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</w:t>
      </w:r>
      <w:r w:rsidR="00D7380A">
        <w:rPr>
          <w:rFonts w:ascii="Arial" w:hAnsi="Arial" w:cs="Arial"/>
          <w:bCs/>
          <w:i/>
          <w:iCs/>
          <w:sz w:val="22"/>
          <w:szCs w:val="22"/>
          <w:lang w:val="pl-PL"/>
        </w:rPr>
        <w:t>dostawcy</w:t>
      </w:r>
      <w:r w:rsidR="00BF0D1C">
        <w:rPr>
          <w:rFonts w:ascii="Arial" w:hAnsi="Arial" w:cs="Arial"/>
          <w:bCs/>
          <w:i/>
          <w:iCs/>
          <w:sz w:val="22"/>
          <w:szCs w:val="22"/>
          <w:lang w:val="pl-PL"/>
        </w:rPr>
        <w:t>. Partnera,</w:t>
      </w:r>
      <w:r w:rsidR="00FD5EF4"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który zapewni płynność i bezpieczeństwo procesu od A do Z</w:t>
      </w:r>
      <w:r w:rsidR="00BF0D1C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, </w:t>
      </w:r>
      <w:r w:rsidR="00457C76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z którym zyskają </w:t>
      </w:r>
      <w:r w:rsidR="00BF0D1C"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>dostęp do gotowych rozwiązań</w:t>
      </w:r>
      <w:r w:rsidR="00D7380A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. Mowa </w:t>
      </w:r>
      <w:r w:rsidR="00210980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o </w:t>
      </w:r>
      <w:r w:rsidR="00D7380A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m.in. </w:t>
      </w:r>
      <w:r w:rsidR="00BF0D1C"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>w pełni digitalow</w:t>
      </w:r>
      <w:r w:rsidR="00D7380A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ych </w:t>
      </w:r>
      <w:r w:rsidR="00BF0D1C"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>nagrod</w:t>
      </w:r>
      <w:r w:rsidR="00D7380A">
        <w:rPr>
          <w:rFonts w:ascii="Arial" w:hAnsi="Arial" w:cs="Arial"/>
          <w:bCs/>
          <w:i/>
          <w:iCs/>
          <w:sz w:val="22"/>
          <w:szCs w:val="22"/>
          <w:lang w:val="pl-PL"/>
        </w:rPr>
        <w:t>ach</w:t>
      </w:r>
      <w:r w:rsidR="00BF0D1C"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>, czyli elektroniczn</w:t>
      </w:r>
      <w:r w:rsidR="00D7380A">
        <w:rPr>
          <w:rFonts w:ascii="Arial" w:hAnsi="Arial" w:cs="Arial"/>
          <w:bCs/>
          <w:i/>
          <w:iCs/>
          <w:sz w:val="22"/>
          <w:szCs w:val="22"/>
          <w:lang w:val="pl-PL"/>
        </w:rPr>
        <w:t>ych</w:t>
      </w:r>
      <w:r w:rsidR="00210980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voucherach</w:t>
      </w:r>
      <w:r w:rsidR="00BF0D1C"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</w:t>
      </w:r>
      <w:r w:rsidR="006C7F1F"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>do wybranych sieci sprzedaży</w:t>
      </w:r>
      <w:r w:rsidR="00210980">
        <w:rPr>
          <w:rFonts w:ascii="Arial" w:hAnsi="Arial" w:cs="Arial"/>
          <w:bCs/>
          <w:i/>
          <w:iCs/>
          <w:sz w:val="22"/>
          <w:szCs w:val="22"/>
          <w:lang w:val="pl-PL"/>
        </w:rPr>
        <w:t>,</w:t>
      </w:r>
      <w:r w:rsidR="006C7F1F"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jak np.: Allegro, Empik, </w:t>
      </w:r>
      <w:r w:rsidR="00BF0D1C"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>RTV Euro AGD</w:t>
      </w:r>
      <w:r w:rsidR="006C7F1F"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>, Żabka</w:t>
      </w:r>
      <w:r w:rsidR="00457C76">
        <w:rPr>
          <w:rFonts w:ascii="Arial" w:hAnsi="Arial" w:cs="Arial"/>
          <w:bCs/>
          <w:i/>
          <w:iCs/>
          <w:sz w:val="22"/>
          <w:szCs w:val="22"/>
          <w:lang w:val="pl-PL"/>
        </w:rPr>
        <w:t>,</w:t>
      </w:r>
      <w:r w:rsidR="006C7F1F"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Biedronka</w:t>
      </w:r>
      <w:r w:rsidR="00D7380A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oraz kartach </w:t>
      </w:r>
      <w:r w:rsidR="00173084">
        <w:rPr>
          <w:rFonts w:ascii="Arial" w:hAnsi="Arial" w:cs="Arial"/>
          <w:bCs/>
          <w:i/>
          <w:iCs/>
          <w:sz w:val="22"/>
          <w:szCs w:val="22"/>
          <w:lang w:val="pl-PL"/>
        </w:rPr>
        <w:t>premiowych</w:t>
      </w:r>
      <w:r w:rsidR="00D7380A">
        <w:rPr>
          <w:rFonts w:ascii="Arial" w:hAnsi="Arial" w:cs="Arial"/>
          <w:bCs/>
          <w:i/>
          <w:iCs/>
          <w:sz w:val="22"/>
          <w:szCs w:val="22"/>
          <w:lang w:val="pl-PL"/>
        </w:rPr>
        <w:t>.</w:t>
      </w:r>
      <w:r w:rsidR="006C7F1F"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</w:t>
      </w:r>
      <w:r w:rsidR="00D7380A">
        <w:rPr>
          <w:rFonts w:ascii="Arial" w:hAnsi="Arial" w:cs="Arial"/>
          <w:bCs/>
          <w:i/>
          <w:iCs/>
          <w:sz w:val="22"/>
          <w:szCs w:val="22"/>
          <w:lang w:val="pl-PL"/>
        </w:rPr>
        <w:t>Ten trend wyraźnie widzimy na przykładzie</w:t>
      </w:r>
      <w:r w:rsidR="00457C76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decyzji biznesowych podejmowanych przez naszych klientów, którzy </w:t>
      </w:r>
      <w:r w:rsidR="006C7F1F"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>chętnie sięgają po</w:t>
      </w:r>
      <w:r w:rsidR="00457C76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rozwiązania, </w:t>
      </w:r>
      <w:r w:rsidR="00D7380A">
        <w:rPr>
          <w:rFonts w:ascii="Arial" w:hAnsi="Arial" w:cs="Arial"/>
          <w:bCs/>
          <w:i/>
          <w:iCs/>
          <w:sz w:val="22"/>
          <w:szCs w:val="22"/>
          <w:lang w:val="pl-PL"/>
        </w:rPr>
        <w:t>pozwalające</w:t>
      </w:r>
      <w:r w:rsidR="006C7F1F"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oszczędzić koszty logistyczne oraz przekazać</w:t>
      </w:r>
      <w:r w:rsidR="00173084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</w:t>
      </w:r>
      <w:r w:rsidR="006C7F1F" w:rsidRPr="00BF0D1C">
        <w:rPr>
          <w:rFonts w:ascii="Arial" w:hAnsi="Arial" w:cs="Arial"/>
          <w:bCs/>
          <w:i/>
          <w:iCs/>
          <w:sz w:val="22"/>
          <w:szCs w:val="22"/>
          <w:lang w:val="pl-PL"/>
        </w:rPr>
        <w:t>nagrodę w sposób szybki i maso</w:t>
      </w:r>
      <w:r w:rsidR="00210980">
        <w:rPr>
          <w:rFonts w:ascii="Arial" w:hAnsi="Arial" w:cs="Arial"/>
          <w:bCs/>
          <w:i/>
          <w:iCs/>
          <w:sz w:val="22"/>
          <w:szCs w:val="22"/>
          <w:lang w:val="pl-PL"/>
        </w:rPr>
        <w:t>wy</w:t>
      </w:r>
      <w:r w:rsidR="00457C76">
        <w:rPr>
          <w:rFonts w:ascii="Arial" w:hAnsi="Arial" w:cs="Arial"/>
          <w:bCs/>
          <w:sz w:val="22"/>
          <w:szCs w:val="22"/>
          <w:lang w:val="pl-PL"/>
        </w:rPr>
        <w:t>”</w:t>
      </w:r>
      <w:r w:rsidR="00457C76" w:rsidRPr="00457C76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D7380A" w:rsidRPr="00097DFB">
        <w:rPr>
          <w:rFonts w:ascii="Arial" w:hAnsi="Arial" w:cs="Arial"/>
          <w:sz w:val="22"/>
          <w:szCs w:val="22"/>
          <w:lang w:val="pl-PL"/>
        </w:rPr>
        <w:t>–</w:t>
      </w:r>
      <w:r w:rsidR="00D7380A">
        <w:rPr>
          <w:rFonts w:ascii="Arial" w:hAnsi="Arial" w:cs="Arial"/>
          <w:sz w:val="22"/>
          <w:szCs w:val="22"/>
          <w:lang w:val="pl-PL"/>
        </w:rPr>
        <w:t xml:space="preserve"> </w:t>
      </w:r>
      <w:r w:rsidR="00457C76" w:rsidRPr="00457C76">
        <w:rPr>
          <w:rFonts w:ascii="Arial" w:hAnsi="Arial" w:cs="Arial"/>
          <w:b/>
          <w:bCs/>
          <w:sz w:val="22"/>
          <w:szCs w:val="22"/>
          <w:lang w:val="pl-PL"/>
        </w:rPr>
        <w:t>powiedział Sebastian Lachowski z Sodexo</w:t>
      </w:r>
      <w:r w:rsidR="00457C76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51715AB9" w14:textId="69A33A3F" w:rsidR="006A7C55" w:rsidRDefault="006A7C55" w:rsidP="00783C5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E075A0D" w14:textId="5B0D5C7D" w:rsidR="006A7C55" w:rsidRPr="006A7C55" w:rsidRDefault="006A7C55" w:rsidP="00FD490B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A7C55">
        <w:rPr>
          <w:rFonts w:ascii="Arial" w:hAnsi="Arial" w:cs="Arial"/>
          <w:b/>
          <w:bCs/>
          <w:sz w:val="22"/>
          <w:szCs w:val="22"/>
          <w:lang w:val="pl-PL"/>
        </w:rPr>
        <w:t>Trendy, które zmieniają sprzedaż w 2020</w:t>
      </w:r>
    </w:p>
    <w:p w14:paraId="342CD4C4" w14:textId="491BAE47" w:rsidR="006A7C55" w:rsidRDefault="006A7C55" w:rsidP="006A7C55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Budowanie oferty wartości to</w:t>
      </w:r>
      <w:r w:rsidR="003248B7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1 z 4 trendów zidentyfikowanych</w:t>
      </w:r>
      <w:r w:rsidRPr="006A7C55">
        <w:rPr>
          <w:rFonts w:ascii="Arial" w:hAnsi="Arial" w:cs="Arial"/>
          <w:sz w:val="22"/>
          <w:szCs w:val="22"/>
          <w:lang w:val="pl-PL"/>
        </w:rPr>
        <w:t xml:space="preserve"> w badaniu </w:t>
      </w:r>
      <w:hyperlink r:id="rId11" w:history="1">
        <w:r w:rsidRPr="00BA3E97">
          <w:rPr>
            <w:rStyle w:val="Hipercze"/>
            <w:rFonts w:ascii="Arial" w:hAnsi="Arial" w:cs="Arial"/>
            <w:sz w:val="22"/>
            <w:szCs w:val="22"/>
            <w:lang w:val="pl-PL"/>
          </w:rPr>
          <w:t>„Cztery trendy, które zmienią sprzedaż B2B w 2020”,</w:t>
        </w:r>
      </w:hyperlink>
      <w:r w:rsidRPr="006A7C55">
        <w:rPr>
          <w:rFonts w:ascii="Arial" w:hAnsi="Arial" w:cs="Arial"/>
          <w:sz w:val="22"/>
          <w:szCs w:val="22"/>
          <w:lang w:val="pl-PL"/>
        </w:rPr>
        <w:t xml:space="preserve"> przeprowadzony</w:t>
      </w:r>
      <w:r>
        <w:rPr>
          <w:rFonts w:ascii="Arial" w:hAnsi="Arial" w:cs="Arial"/>
          <w:sz w:val="22"/>
          <w:szCs w:val="22"/>
          <w:lang w:val="pl-PL"/>
        </w:rPr>
        <w:t xml:space="preserve">m na zlecenie </w:t>
      </w:r>
      <w:r w:rsidRPr="006A7C55">
        <w:rPr>
          <w:rFonts w:ascii="Arial" w:hAnsi="Arial" w:cs="Arial"/>
          <w:sz w:val="22"/>
          <w:szCs w:val="22"/>
          <w:lang w:val="pl-PL"/>
        </w:rPr>
        <w:t>Sodexo Benefits and Rewards Services Polska przez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6A7C55">
        <w:rPr>
          <w:rFonts w:ascii="Arial" w:hAnsi="Arial" w:cs="Arial"/>
          <w:sz w:val="22"/>
          <w:szCs w:val="22"/>
        </w:rPr>
        <w:t>ICAN Research</w:t>
      </w:r>
      <w:r>
        <w:rPr>
          <w:rFonts w:ascii="Arial" w:hAnsi="Arial" w:cs="Arial"/>
          <w:sz w:val="22"/>
          <w:szCs w:val="22"/>
        </w:rPr>
        <w:t xml:space="preserve">. </w:t>
      </w:r>
      <w:r w:rsidR="00E31671">
        <w:rPr>
          <w:rFonts w:ascii="Arial" w:hAnsi="Arial" w:cs="Arial"/>
          <w:sz w:val="22"/>
          <w:szCs w:val="22"/>
        </w:rPr>
        <w:t>Obecnie</w:t>
      </w:r>
      <w:r w:rsidR="00210980">
        <w:rPr>
          <w:rFonts w:ascii="Arial" w:hAnsi="Arial" w:cs="Arial"/>
          <w:sz w:val="22"/>
          <w:szCs w:val="22"/>
        </w:rPr>
        <w:t>,</w:t>
      </w:r>
      <w:r w:rsidR="00E66449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odobnie do budowania wartości, jeszcze większego </w:t>
      </w:r>
      <w:r w:rsidR="000B0605">
        <w:rPr>
          <w:rFonts w:ascii="Arial" w:hAnsi="Arial" w:cs="Arial"/>
          <w:sz w:val="22"/>
          <w:szCs w:val="22"/>
        </w:rPr>
        <w:t xml:space="preserve">znaczenia niż </w:t>
      </w:r>
      <w:r w:rsidR="000B0605">
        <w:rPr>
          <w:rFonts w:ascii="Arial" w:hAnsi="Arial" w:cs="Arial"/>
          <w:sz w:val="22"/>
          <w:szCs w:val="22"/>
        </w:rPr>
        <w:lastRenderedPageBreak/>
        <w:t>kiedykolwiek wcześ</w:t>
      </w:r>
      <w:r>
        <w:rPr>
          <w:rFonts w:ascii="Arial" w:hAnsi="Arial" w:cs="Arial"/>
          <w:sz w:val="22"/>
          <w:szCs w:val="22"/>
        </w:rPr>
        <w:t xml:space="preserve">niej nabiera </w:t>
      </w:r>
      <w:r w:rsidRPr="006A7C55">
        <w:rPr>
          <w:rFonts w:ascii="Arial" w:hAnsi="Arial" w:cs="Arial"/>
          <w:sz w:val="22"/>
          <w:szCs w:val="22"/>
          <w:lang w:val="pl-PL"/>
        </w:rPr>
        <w:t>automatyzacj</w:t>
      </w:r>
      <w:r>
        <w:rPr>
          <w:rFonts w:ascii="Arial" w:hAnsi="Arial" w:cs="Arial"/>
          <w:sz w:val="22"/>
          <w:szCs w:val="22"/>
          <w:lang w:val="pl-PL"/>
        </w:rPr>
        <w:t>a</w:t>
      </w:r>
      <w:r w:rsidRPr="006A7C55">
        <w:rPr>
          <w:rFonts w:ascii="Arial" w:hAnsi="Arial" w:cs="Arial"/>
          <w:sz w:val="22"/>
          <w:szCs w:val="22"/>
          <w:lang w:val="pl-PL"/>
        </w:rPr>
        <w:t xml:space="preserve"> i rozbudow</w:t>
      </w:r>
      <w:r>
        <w:rPr>
          <w:rFonts w:ascii="Arial" w:hAnsi="Arial" w:cs="Arial"/>
          <w:sz w:val="22"/>
          <w:szCs w:val="22"/>
          <w:lang w:val="pl-PL"/>
        </w:rPr>
        <w:t>ywanie</w:t>
      </w:r>
      <w:r w:rsidRPr="006A7C55">
        <w:rPr>
          <w:rFonts w:ascii="Arial" w:hAnsi="Arial" w:cs="Arial"/>
          <w:sz w:val="22"/>
          <w:szCs w:val="22"/>
          <w:lang w:val="pl-PL"/>
        </w:rPr>
        <w:t xml:space="preserve"> cyfrowych kanałów sprzedaży. </w:t>
      </w:r>
      <w:r w:rsidR="00E31671">
        <w:rPr>
          <w:rFonts w:ascii="Arial" w:hAnsi="Arial" w:cs="Arial"/>
          <w:sz w:val="22"/>
          <w:szCs w:val="22"/>
          <w:lang w:val="pl-PL"/>
        </w:rPr>
        <w:t>T</w:t>
      </w:r>
      <w:r>
        <w:rPr>
          <w:rFonts w:ascii="Arial" w:hAnsi="Arial" w:cs="Arial"/>
          <w:sz w:val="22"/>
          <w:szCs w:val="22"/>
          <w:lang w:val="pl-PL"/>
        </w:rPr>
        <w:t>rendy</w:t>
      </w:r>
      <w:r w:rsidRPr="006A7C55">
        <w:rPr>
          <w:rFonts w:ascii="Arial" w:hAnsi="Arial" w:cs="Arial"/>
          <w:sz w:val="22"/>
          <w:szCs w:val="22"/>
          <w:lang w:val="pl-PL"/>
        </w:rPr>
        <w:t xml:space="preserve"> </w:t>
      </w:r>
      <w:r w:rsidR="00E31671">
        <w:rPr>
          <w:rFonts w:ascii="Arial" w:hAnsi="Arial" w:cs="Arial"/>
          <w:sz w:val="22"/>
          <w:szCs w:val="22"/>
          <w:lang w:val="pl-PL"/>
        </w:rPr>
        <w:t xml:space="preserve">te </w:t>
      </w:r>
      <w:r w:rsidRPr="006A7C55">
        <w:rPr>
          <w:rFonts w:ascii="Arial" w:hAnsi="Arial" w:cs="Arial"/>
          <w:sz w:val="22"/>
          <w:szCs w:val="22"/>
          <w:lang w:val="pl-PL"/>
        </w:rPr>
        <w:t>znacząco wpływają na pozostałe dwa</w:t>
      </w:r>
      <w:r w:rsidR="00E66449">
        <w:rPr>
          <w:rFonts w:ascii="Arial" w:hAnsi="Arial" w:cs="Arial"/>
          <w:sz w:val="22"/>
          <w:szCs w:val="22"/>
          <w:lang w:val="pl-PL"/>
        </w:rPr>
        <w:t>,</w:t>
      </w:r>
      <w:r w:rsidRPr="006A7C55">
        <w:rPr>
          <w:rFonts w:ascii="Arial" w:hAnsi="Arial" w:cs="Arial"/>
          <w:sz w:val="22"/>
          <w:szCs w:val="22"/>
          <w:lang w:val="pl-PL"/>
        </w:rPr>
        <w:t xml:space="preserve"> do których zalicza się profesjonalizacja w procesie sprzedaż</w:t>
      </w:r>
      <w:r w:rsidR="00E31671">
        <w:rPr>
          <w:rFonts w:ascii="Arial" w:hAnsi="Arial" w:cs="Arial"/>
          <w:sz w:val="22"/>
          <w:szCs w:val="22"/>
          <w:lang w:val="pl-PL"/>
        </w:rPr>
        <w:t>y</w:t>
      </w:r>
      <w:r w:rsidRPr="006A7C55">
        <w:rPr>
          <w:rFonts w:ascii="Arial" w:hAnsi="Arial" w:cs="Arial"/>
          <w:sz w:val="22"/>
          <w:szCs w:val="22"/>
          <w:lang w:val="pl-PL"/>
        </w:rPr>
        <w:t xml:space="preserve"> oraz optymalizacji struktur sprzedażowych</w:t>
      </w:r>
      <w:r w:rsidR="00E66449">
        <w:rPr>
          <w:rFonts w:ascii="Arial" w:hAnsi="Arial" w:cs="Arial"/>
          <w:sz w:val="22"/>
          <w:szCs w:val="22"/>
          <w:lang w:val="pl-PL"/>
        </w:rPr>
        <w:t>. „</w:t>
      </w:r>
      <w:r w:rsidR="00E66449" w:rsidRPr="00E66449">
        <w:rPr>
          <w:rFonts w:ascii="Arial" w:hAnsi="Arial" w:cs="Arial"/>
          <w:sz w:val="22"/>
          <w:szCs w:val="22"/>
          <w:lang w:val="pl-PL"/>
        </w:rPr>
        <w:t>Cztery trendy, które zmienią sprzedaż B2B w</w:t>
      </w:r>
      <w:r w:rsidR="000B0605">
        <w:rPr>
          <w:rFonts w:ascii="Arial" w:hAnsi="Arial" w:cs="Arial"/>
          <w:sz w:val="22"/>
          <w:szCs w:val="22"/>
          <w:lang w:val="pl-PL"/>
        </w:rPr>
        <w:t> </w:t>
      </w:r>
      <w:r w:rsidR="00E66449" w:rsidRPr="00E66449">
        <w:rPr>
          <w:rFonts w:ascii="Arial" w:hAnsi="Arial" w:cs="Arial"/>
          <w:sz w:val="22"/>
          <w:szCs w:val="22"/>
          <w:lang w:val="pl-PL"/>
        </w:rPr>
        <w:t>2020”</w:t>
      </w:r>
      <w:r w:rsidR="00E66449">
        <w:rPr>
          <w:rFonts w:ascii="Arial" w:hAnsi="Arial" w:cs="Arial"/>
          <w:sz w:val="22"/>
          <w:szCs w:val="22"/>
          <w:lang w:val="pl-PL"/>
        </w:rPr>
        <w:t xml:space="preserve"> </w:t>
      </w:r>
      <w:r w:rsidRPr="006A7C55">
        <w:rPr>
          <w:rFonts w:ascii="Arial" w:hAnsi="Arial" w:cs="Arial"/>
          <w:sz w:val="22"/>
          <w:szCs w:val="22"/>
          <w:lang w:val="pl-PL"/>
        </w:rPr>
        <w:t>są wynikiem badania jakościowego</w:t>
      </w:r>
      <w:r>
        <w:rPr>
          <w:rFonts w:ascii="Arial" w:hAnsi="Arial" w:cs="Arial"/>
          <w:sz w:val="22"/>
          <w:szCs w:val="22"/>
          <w:lang w:val="pl-PL"/>
        </w:rPr>
        <w:t xml:space="preserve">, w którym wzięło udział </w:t>
      </w:r>
      <w:r w:rsidRPr="006A7C55">
        <w:rPr>
          <w:rFonts w:ascii="Arial" w:hAnsi="Arial" w:cs="Arial"/>
          <w:sz w:val="22"/>
          <w:szCs w:val="22"/>
          <w:lang w:val="pl-PL"/>
        </w:rPr>
        <w:t>13 dyrektorów sprzedaży największych przedsiębiorstw w Polsce</w:t>
      </w:r>
      <w:r w:rsidR="000B0605">
        <w:rPr>
          <w:rFonts w:ascii="Arial" w:hAnsi="Arial" w:cs="Arial"/>
          <w:sz w:val="22"/>
          <w:szCs w:val="22"/>
          <w:lang w:val="pl-PL"/>
        </w:rPr>
        <w:t xml:space="preserve"> oraz badania ilościowego obejmującego </w:t>
      </w:r>
      <w:r>
        <w:rPr>
          <w:rFonts w:ascii="Arial" w:hAnsi="Arial" w:cs="Arial"/>
          <w:sz w:val="22"/>
          <w:szCs w:val="22"/>
          <w:lang w:val="pl-PL"/>
        </w:rPr>
        <w:t>200</w:t>
      </w:r>
      <w:r w:rsidRPr="006A7C55">
        <w:rPr>
          <w:rFonts w:ascii="Arial" w:hAnsi="Arial" w:cs="Arial"/>
          <w:sz w:val="22"/>
          <w:szCs w:val="22"/>
          <w:lang w:val="pl-PL"/>
        </w:rPr>
        <w:t xml:space="preserve"> os</w:t>
      </w:r>
      <w:r>
        <w:rPr>
          <w:rFonts w:ascii="Arial" w:hAnsi="Arial" w:cs="Arial"/>
          <w:sz w:val="22"/>
          <w:szCs w:val="22"/>
          <w:lang w:val="pl-PL"/>
        </w:rPr>
        <w:t xml:space="preserve">ób </w:t>
      </w:r>
      <w:r w:rsidR="00E31671">
        <w:rPr>
          <w:rFonts w:ascii="Arial" w:hAnsi="Arial" w:cs="Arial"/>
          <w:sz w:val="22"/>
          <w:szCs w:val="22"/>
          <w:lang w:val="pl-PL"/>
        </w:rPr>
        <w:t>odpowiedzialnych</w:t>
      </w:r>
      <w:r w:rsidRPr="006A7C55">
        <w:rPr>
          <w:rFonts w:ascii="Arial" w:hAnsi="Arial" w:cs="Arial"/>
          <w:sz w:val="22"/>
          <w:szCs w:val="22"/>
          <w:lang w:val="pl-PL"/>
        </w:rPr>
        <w:t xml:space="preserve"> za sprzedaż B2B w firmach zatrudniających powyżej 100 osób.</w:t>
      </w:r>
    </w:p>
    <w:p w14:paraId="2AFA44A8" w14:textId="77777777" w:rsidR="00097DFB" w:rsidRPr="0018653D" w:rsidRDefault="00097DFB" w:rsidP="009456F2">
      <w:pPr>
        <w:jc w:val="both"/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14:paraId="631C0BB3" w14:textId="77777777" w:rsidR="009456F2" w:rsidRPr="0018653D" w:rsidRDefault="009456F2" w:rsidP="009456F2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18653D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18653D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45F9AECA" w14:textId="3096B209" w:rsidR="009456F2" w:rsidRPr="0018653D" w:rsidRDefault="00EF71FE" w:rsidP="009456F2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18653D">
        <w:rPr>
          <w:rFonts w:ascii="Arial" w:hAnsi="Arial" w:cs="Arial"/>
          <w:color w:val="2F5496"/>
          <w:sz w:val="18"/>
          <w:szCs w:val="18"/>
          <w:lang w:val="pl-PL"/>
        </w:rPr>
        <w:t>Joanna Górska</w:t>
      </w:r>
      <w:r w:rsidR="009456F2" w:rsidRPr="0018653D">
        <w:rPr>
          <w:rFonts w:ascii="Arial" w:hAnsi="Arial" w:cs="Arial"/>
          <w:color w:val="2F5496"/>
          <w:sz w:val="18"/>
          <w:szCs w:val="18"/>
          <w:lang w:val="pl-PL"/>
        </w:rPr>
        <w:t>, tel. +48</w:t>
      </w:r>
      <w:r w:rsidRPr="0018653D">
        <w:rPr>
          <w:rFonts w:ascii="Arial" w:hAnsi="Arial" w:cs="Arial"/>
          <w:color w:val="2F5496"/>
          <w:sz w:val="18"/>
          <w:szCs w:val="18"/>
          <w:lang w:val="pl-PL"/>
        </w:rPr>
        <w:t> 536 835 792</w:t>
      </w:r>
      <w:r w:rsidR="009456F2" w:rsidRPr="0018653D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r w:rsidRPr="0018653D">
        <w:rPr>
          <w:rFonts w:ascii="Arial" w:hAnsi="Arial" w:cs="Arial"/>
          <w:color w:val="2F5496"/>
          <w:sz w:val="18"/>
          <w:szCs w:val="18"/>
          <w:lang w:val="pl-PL"/>
        </w:rPr>
        <w:t>j.gorska</w:t>
      </w:r>
      <w:r w:rsidR="009456F2" w:rsidRPr="0018653D">
        <w:rPr>
          <w:rFonts w:ascii="Arial" w:hAnsi="Arial" w:cs="Arial"/>
          <w:color w:val="2F5496"/>
          <w:sz w:val="18"/>
          <w:szCs w:val="18"/>
          <w:lang w:val="pl-PL"/>
        </w:rPr>
        <w:t>@contrust.pl</w:t>
      </w:r>
    </w:p>
    <w:p w14:paraId="16B35048" w14:textId="77777777" w:rsidR="009456F2" w:rsidRPr="0018653D" w:rsidRDefault="009456F2" w:rsidP="009456F2">
      <w:pPr>
        <w:jc w:val="both"/>
        <w:outlineLvl w:val="0"/>
        <w:rPr>
          <w:rFonts w:ascii="Arial" w:hAnsi="Arial" w:cs="Arial"/>
          <w:b/>
          <w:bCs/>
          <w:color w:val="2F5496"/>
          <w:sz w:val="22"/>
          <w:szCs w:val="18"/>
          <w:lang w:val="pl-PL"/>
        </w:rPr>
      </w:pPr>
    </w:p>
    <w:p w14:paraId="781B85E9" w14:textId="77777777" w:rsidR="009456F2" w:rsidRPr="0018653D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18653D">
        <w:rPr>
          <w:rFonts w:ascii="Arial" w:hAnsi="Arial" w:cs="Arial"/>
          <w:sz w:val="18"/>
          <w:szCs w:val="18"/>
          <w:lang w:val="pl-PL"/>
        </w:rPr>
        <w:t>O Sodexo</w:t>
      </w:r>
    </w:p>
    <w:p w14:paraId="7290C067" w14:textId="2038CD4D" w:rsidR="009456F2" w:rsidRPr="0018653D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18653D">
        <w:rPr>
          <w:rFonts w:ascii="Arial" w:hAnsi="Arial" w:cs="Arial"/>
          <w:sz w:val="18"/>
          <w:szCs w:val="18"/>
          <w:lang w:val="pl-PL"/>
        </w:rPr>
        <w:t>Grupa Sodexo to światowy lider w zakresie usług i produktów podnoszących jakość życia. Od ponad 50 lat jest strategicznym partnerem dla firm i instytucji, które kładą nacisk na efektywność, lojalność, zaangażowanie i zadowolenie pracowników oraz partnerów biznesowych. Zatrudniając 460 000 pracowników w 72 krajach jest 19. największym pracodawcą na świecie. Sodexo świadczy usługi dla nieruchomości (Sodexo On-</w:t>
      </w:r>
      <w:proofErr w:type="spellStart"/>
      <w:r w:rsidRPr="0018653D">
        <w:rPr>
          <w:rFonts w:ascii="Arial" w:hAnsi="Arial" w:cs="Arial"/>
          <w:sz w:val="18"/>
          <w:szCs w:val="18"/>
          <w:lang w:val="pl-PL"/>
        </w:rPr>
        <w:t>site</w:t>
      </w:r>
      <w:proofErr w:type="spellEnd"/>
      <w:r w:rsidRPr="0018653D">
        <w:rPr>
          <w:rFonts w:ascii="Arial" w:hAnsi="Arial" w:cs="Arial"/>
          <w:sz w:val="18"/>
          <w:szCs w:val="18"/>
          <w:lang w:val="pl-PL"/>
        </w:rPr>
        <w:t xml:space="preserve"> Services) oraz usługi motywacyjne (Sodexo Benefits and Rewards Services), obsługując każdego dnia ponad 100 milionów konsumentów.</w:t>
      </w:r>
    </w:p>
    <w:p w14:paraId="36322AC0" w14:textId="77777777" w:rsidR="009456F2" w:rsidRPr="0018653D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3D9EE0FD" w14:textId="77777777" w:rsidR="009456F2" w:rsidRPr="0018653D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18653D">
        <w:rPr>
          <w:rFonts w:ascii="Arial" w:hAnsi="Arial" w:cs="Arial"/>
          <w:sz w:val="18"/>
          <w:szCs w:val="18"/>
          <w:lang w:val="pl-PL"/>
        </w:rPr>
        <w:t xml:space="preserve">O Sodexo w Polsce </w:t>
      </w:r>
    </w:p>
    <w:p w14:paraId="132A3091" w14:textId="77777777" w:rsidR="009456F2" w:rsidRPr="0018653D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18653D">
        <w:rPr>
          <w:rFonts w:ascii="Arial" w:hAnsi="Arial" w:cs="Arial"/>
          <w:sz w:val="18"/>
          <w:szCs w:val="18"/>
          <w:lang w:val="pl-PL"/>
        </w:rPr>
        <w:t xml:space="preserve">Sodexo Benefits and Rewards Services w Polsce, od 21 lat, odpowiada za transformację świadczeń pozapłacowych - wspiera firmy w motywowaniu, budowaniu zaangażowania i zadowolenia pracowników (Employee Experience) oraz wyznacza kierunek rozwoju narzędzi angażowania i lojalizowania kontrahentów, klientów i sił sprzedaży (Incentive &amp; Recognition). Wyznaczając nowe trendy na rynku, spółka jako pierwsza wdrożyła m.in. przedpłaconą kartę zbliżeniową, płatności mobilne kartami przedpłaconymi, a także czasową blokadę karty zamiast jej zastrzegania. Na szeroki wachlarz oferowanych rozwiązań, będących odpowiedzią na rzeczywiste potrzeby odbiorców, składają się od kart przedpłaconych wydawanych z polskim bankiem, przez szeroki katalog nagród, e-nagród i tradycyjnych kuponów aż po kompleksową obsługę złożonych rozwiązań motywacyjnych. </w:t>
      </w:r>
    </w:p>
    <w:p w14:paraId="5495D84E" w14:textId="77777777" w:rsidR="009456F2" w:rsidRPr="0018653D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139819EE" w14:textId="77777777" w:rsidR="009456F2" w:rsidRPr="0018653D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18653D">
        <w:rPr>
          <w:rFonts w:ascii="Arial" w:hAnsi="Arial" w:cs="Arial"/>
          <w:sz w:val="18"/>
          <w:szCs w:val="18"/>
          <w:lang w:val="pl-PL"/>
        </w:rPr>
        <w:t xml:space="preserve">Rzetelność i najwyższą jakość świadczonych usług docenili zarówno użytkownicy jak i eksperci branżowi. W Polsce z oferty spółki skorzystało 50 tysięcy zadowolonych Klientów i ponad 3,5 miliona użytkowników. Kartami przedpłaconymi wydanymi przez Sodexo wykonywanych jest nawet pół miliona transakcji tygodniowo! Marka Sodexo otrzymała m.in. tytuł Business </w:t>
      </w:r>
      <w:proofErr w:type="spellStart"/>
      <w:r w:rsidRPr="0018653D">
        <w:rPr>
          <w:rFonts w:ascii="Arial" w:hAnsi="Arial" w:cs="Arial"/>
          <w:sz w:val="18"/>
          <w:szCs w:val="18"/>
          <w:lang w:val="pl-PL"/>
        </w:rPr>
        <w:t>Superbrands</w:t>
      </w:r>
      <w:proofErr w:type="spellEnd"/>
      <w:r w:rsidRPr="0018653D">
        <w:rPr>
          <w:rFonts w:ascii="Arial" w:hAnsi="Arial" w:cs="Arial"/>
          <w:sz w:val="18"/>
          <w:szCs w:val="18"/>
          <w:lang w:val="pl-PL"/>
        </w:rPr>
        <w:t xml:space="preserve"> oraz nagrodę Złota Jakość Roku, a </w:t>
      </w:r>
      <w:proofErr w:type="spellStart"/>
      <w:r w:rsidRPr="0018653D">
        <w:rPr>
          <w:rFonts w:ascii="Arial" w:hAnsi="Arial" w:cs="Arial"/>
          <w:sz w:val="18"/>
          <w:szCs w:val="18"/>
          <w:lang w:val="pl-PL"/>
        </w:rPr>
        <w:t>Aon</w:t>
      </w:r>
      <w:proofErr w:type="spellEnd"/>
      <w:r w:rsidRPr="0018653D">
        <w:rPr>
          <w:rFonts w:ascii="Arial" w:hAnsi="Arial" w:cs="Arial"/>
          <w:sz w:val="18"/>
          <w:szCs w:val="18"/>
          <w:lang w:val="pl-PL"/>
        </w:rPr>
        <w:t xml:space="preserve">, światowy ekspert ds. zarządzania kapitałem ludzkim, przyznał Sodexo certyfikat najlepszego pracodawcy – </w:t>
      </w:r>
      <w:proofErr w:type="spellStart"/>
      <w:r w:rsidRPr="0018653D">
        <w:rPr>
          <w:rFonts w:ascii="Arial" w:hAnsi="Arial" w:cs="Arial"/>
          <w:sz w:val="18"/>
          <w:szCs w:val="18"/>
          <w:lang w:val="pl-PL"/>
        </w:rPr>
        <w:t>Aon</w:t>
      </w:r>
      <w:proofErr w:type="spellEnd"/>
      <w:r w:rsidRPr="0018653D">
        <w:rPr>
          <w:rFonts w:ascii="Arial" w:hAnsi="Arial" w:cs="Arial"/>
          <w:sz w:val="18"/>
          <w:szCs w:val="18"/>
          <w:lang w:val="pl-PL"/>
        </w:rPr>
        <w:t xml:space="preserve"> Best </w:t>
      </w:r>
      <w:proofErr w:type="spellStart"/>
      <w:r w:rsidRPr="0018653D">
        <w:rPr>
          <w:rFonts w:ascii="Arial" w:hAnsi="Arial" w:cs="Arial"/>
          <w:sz w:val="18"/>
          <w:szCs w:val="18"/>
          <w:lang w:val="pl-PL"/>
        </w:rPr>
        <w:t>Employer</w:t>
      </w:r>
      <w:proofErr w:type="spellEnd"/>
      <w:r w:rsidRPr="0018653D">
        <w:rPr>
          <w:rFonts w:ascii="Arial" w:hAnsi="Arial" w:cs="Arial"/>
          <w:sz w:val="18"/>
          <w:szCs w:val="18"/>
          <w:lang w:val="pl-PL"/>
        </w:rPr>
        <w:t>™ na poziomie globalnym i lokalnym. Za ekspertyzą firmy przemawia nie tylko liczba zrealizowanych projektów, globalne doświadczenie, stosowane technologie, ale przede wszystkim dostęp do wiedzy na temat rzeczywistych potrzeb i motywatorów różnych grup odbiorców - pracowników, w tym sił sprzedaży, partnerów biznesowych, kontrahentów.</w:t>
      </w:r>
    </w:p>
    <w:bookmarkEnd w:id="1"/>
    <w:p w14:paraId="335DA651" w14:textId="7F3BAE48" w:rsidR="00E34AA0" w:rsidRPr="0018653D" w:rsidRDefault="00E34AA0" w:rsidP="00361BF5">
      <w:pPr>
        <w:jc w:val="both"/>
        <w:rPr>
          <w:rFonts w:ascii="Arial" w:hAnsi="Arial" w:cs="Arial"/>
          <w:sz w:val="18"/>
          <w:szCs w:val="18"/>
          <w:lang w:val="pl-PL"/>
        </w:rPr>
      </w:pPr>
    </w:p>
    <w:sectPr w:rsidR="00E34AA0" w:rsidRPr="0018653D" w:rsidSect="004723BB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037FC" w14:textId="77777777" w:rsidR="00AB18E0" w:rsidRDefault="00AB18E0" w:rsidP="00383833">
      <w:r>
        <w:separator/>
      </w:r>
    </w:p>
  </w:endnote>
  <w:endnote w:type="continuationSeparator" w:id="0">
    <w:p w14:paraId="4169A8B1" w14:textId="77777777" w:rsidR="00AB18E0" w:rsidRDefault="00AB18E0" w:rsidP="00383833">
      <w:r>
        <w:continuationSeparator/>
      </w:r>
    </w:p>
  </w:endnote>
  <w:endnote w:type="continuationNotice" w:id="1">
    <w:p w14:paraId="02C89F58" w14:textId="77777777" w:rsidR="00AB18E0" w:rsidRDefault="00AB18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FB238" w14:textId="11BEFB74" w:rsidR="00374FC3" w:rsidRPr="00F53BC1" w:rsidRDefault="00374FC3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7AA6">
      <w:fldChar w:fldCharType="begin"/>
    </w:r>
    <w:r w:rsidRPr="00467AA6">
      <w:instrText xml:space="preserve"> </w:instrText>
    </w:r>
    <w:r>
      <w:instrText>PAGE</w:instrText>
    </w:r>
    <w:r w:rsidRPr="00467AA6">
      <w:instrText xml:space="preserve">  \* MERGEFORMAT </w:instrText>
    </w:r>
    <w:r w:rsidRPr="00467AA6">
      <w:fldChar w:fldCharType="separate"/>
    </w:r>
    <w:r w:rsidR="00E31671">
      <w:rPr>
        <w:noProof/>
      </w:rPr>
      <w:t>2</w:t>
    </w:r>
    <w:r w:rsidRPr="00467AA6">
      <w:fldChar w:fldCharType="end"/>
    </w:r>
    <w:r w:rsidRPr="00467AA6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E31671">
      <w:rPr>
        <w:noProof/>
      </w:rPr>
      <w:t>3</w:t>
    </w:r>
    <w:r>
      <w:rPr>
        <w:noProof/>
      </w:rPr>
      <w:fldChar w:fldCharType="end"/>
    </w:r>
    <w:r w:rsidRPr="00467AA6">
      <w:t xml:space="preserve"> </w:t>
    </w:r>
    <w:r w:rsidR="00B05E30">
      <w:t>–</w:t>
    </w:r>
    <w:r>
      <w:t xml:space="preserve"> </w:t>
    </w:r>
    <w:r w:rsidR="00B05E30">
      <w:rPr>
        <w:rStyle w:val="Hipercze"/>
        <w:rFonts w:ascii="Arial" w:hAnsi="Arial" w:cs="Arial"/>
        <w:sz w:val="18"/>
        <w:szCs w:val="18"/>
      </w:rPr>
      <w:t>sodexolojalnosc.pl</w:t>
    </w:r>
  </w:p>
  <w:p w14:paraId="6E250002" w14:textId="77777777" w:rsidR="00374FC3" w:rsidRPr="00467AA6" w:rsidRDefault="00374FC3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F0781" w14:textId="2C72A08A" w:rsidR="00374FC3" w:rsidRPr="00467AA6" w:rsidRDefault="00374FC3" w:rsidP="00D42EC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63F4F86E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43">
      <w:rPr>
        <w:b/>
        <w:sz w:val="20"/>
      </w:rPr>
      <w:fldChar w:fldCharType="begin"/>
    </w:r>
    <w:r w:rsidRPr="00253B43">
      <w:rPr>
        <w:b/>
        <w:sz w:val="20"/>
      </w:rPr>
      <w:instrText xml:space="preserve"> PAGE  \* MERGEFORMAT </w:instrText>
    </w:r>
    <w:r w:rsidRPr="00253B43">
      <w:rPr>
        <w:b/>
        <w:sz w:val="20"/>
      </w:rPr>
      <w:fldChar w:fldCharType="separate"/>
    </w:r>
    <w:r w:rsidR="00E31671">
      <w:rPr>
        <w:b/>
        <w:noProof/>
        <w:sz w:val="20"/>
      </w:rPr>
      <w:t>1</w:t>
    </w:r>
    <w:r w:rsidRPr="00253B43">
      <w:rPr>
        <w:b/>
        <w:sz w:val="20"/>
      </w:rPr>
      <w:fldChar w:fldCharType="end"/>
    </w:r>
    <w:r w:rsidRPr="00253B43">
      <w:rPr>
        <w:b/>
        <w:sz w:val="20"/>
      </w:rPr>
      <w:t>/</w:t>
    </w:r>
    <w:r>
      <w:rPr>
        <w:b/>
        <w:noProof/>
        <w:sz w:val="20"/>
      </w:rPr>
      <w:fldChar w:fldCharType="begin"/>
    </w:r>
    <w:r>
      <w:rPr>
        <w:b/>
        <w:noProof/>
        <w:sz w:val="20"/>
      </w:rPr>
      <w:instrText xml:space="preserve"> NUMPAGES  \* MERGEFORMAT </w:instrText>
    </w:r>
    <w:r>
      <w:rPr>
        <w:b/>
        <w:noProof/>
        <w:sz w:val="20"/>
      </w:rPr>
      <w:fldChar w:fldCharType="separate"/>
    </w:r>
    <w:r w:rsidR="00E31671">
      <w:rPr>
        <w:b/>
        <w:noProof/>
        <w:sz w:val="20"/>
      </w:rPr>
      <w:t>3</w:t>
    </w:r>
    <w:r>
      <w:rPr>
        <w:b/>
        <w:noProof/>
        <w:sz w:val="20"/>
      </w:rPr>
      <w:fldChar w:fldCharType="end"/>
    </w:r>
    <w:r w:rsidRPr="00467AA6">
      <w:rPr>
        <w:b/>
      </w:rPr>
      <w:t xml:space="preserve"> </w:t>
    </w:r>
    <w:r>
      <w:rPr>
        <w:b/>
      </w:rPr>
      <w:t>–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lojalnosc.</w:t>
    </w:r>
    <w:r w:rsidRPr="00F53BC1">
      <w:rPr>
        <w:rStyle w:val="Hipercze"/>
        <w:rFonts w:ascii="Arial" w:hAnsi="Arial" w:cs="Arial"/>
        <w:sz w:val="18"/>
        <w:szCs w:val="18"/>
      </w:rPr>
      <w:t>pl</w:t>
    </w:r>
    <w:r>
      <w:rPr>
        <w:color w:val="1F497D"/>
      </w:rPr>
      <w:tab/>
    </w:r>
    <w:r>
      <w:rPr>
        <w:noProof/>
        <w:color w:val="1F497D"/>
        <w:lang w:val="pl-PL" w:eastAsia="pl-PL"/>
      </w:rPr>
      <w:drawing>
        <wp:inline distT="0" distB="0" distL="0" distR="0" wp14:anchorId="67EF9CBD" wp14:editId="5D78DB1A">
          <wp:extent cx="1184079" cy="583840"/>
          <wp:effectExtent l="0" t="0" r="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30" cy="5869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FB06A" w14:textId="7F5E2682" w:rsidR="00374FC3" w:rsidRPr="00467AA6" w:rsidRDefault="00374FC3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E3525" w14:textId="77777777" w:rsidR="00AB18E0" w:rsidRDefault="00AB18E0" w:rsidP="00383833">
      <w:bookmarkStart w:id="0" w:name="_Hlk19026758"/>
      <w:bookmarkEnd w:id="0"/>
      <w:r>
        <w:separator/>
      </w:r>
    </w:p>
  </w:footnote>
  <w:footnote w:type="continuationSeparator" w:id="0">
    <w:p w14:paraId="20ECFEB6" w14:textId="77777777" w:rsidR="00AB18E0" w:rsidRDefault="00AB18E0" w:rsidP="00383833">
      <w:r>
        <w:continuationSeparator/>
      </w:r>
    </w:p>
  </w:footnote>
  <w:footnote w:type="continuationNotice" w:id="1">
    <w:p w14:paraId="3CE7A87E" w14:textId="77777777" w:rsidR="00AB18E0" w:rsidRDefault="00AB18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260D" w14:textId="77777777" w:rsidR="00374FC3" w:rsidRDefault="00374FC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F5F4" w14:textId="77777777" w:rsidR="00374FC3" w:rsidRDefault="00374FC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3D4014C6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1057"/>
    <w:multiLevelType w:val="hybridMultilevel"/>
    <w:tmpl w:val="85B84D94"/>
    <w:lvl w:ilvl="0" w:tplc="6032CDE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897A4F"/>
    <w:multiLevelType w:val="hybridMultilevel"/>
    <w:tmpl w:val="A2FE6EE2"/>
    <w:lvl w:ilvl="0" w:tplc="B816B3A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946A66"/>
    <w:multiLevelType w:val="hybridMultilevel"/>
    <w:tmpl w:val="3F3A1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41898"/>
    <w:multiLevelType w:val="multilevel"/>
    <w:tmpl w:val="5AAA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A1A88"/>
    <w:multiLevelType w:val="hybridMultilevel"/>
    <w:tmpl w:val="36BAE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8E43AAE"/>
    <w:multiLevelType w:val="hybridMultilevel"/>
    <w:tmpl w:val="D15E84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935558C"/>
    <w:multiLevelType w:val="hybridMultilevel"/>
    <w:tmpl w:val="21367E4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23"/>
  </w:num>
  <w:num w:numId="5">
    <w:abstractNumId w:val="0"/>
  </w:num>
  <w:num w:numId="6">
    <w:abstractNumId w:val="11"/>
  </w:num>
  <w:num w:numId="7">
    <w:abstractNumId w:val="25"/>
  </w:num>
  <w:num w:numId="8">
    <w:abstractNumId w:val="16"/>
  </w:num>
  <w:num w:numId="9">
    <w:abstractNumId w:val="8"/>
  </w:num>
  <w:num w:numId="10">
    <w:abstractNumId w:val="31"/>
  </w:num>
  <w:num w:numId="11">
    <w:abstractNumId w:val="1"/>
  </w:num>
  <w:num w:numId="12">
    <w:abstractNumId w:val="30"/>
  </w:num>
  <w:num w:numId="13">
    <w:abstractNumId w:val="10"/>
  </w:num>
  <w:num w:numId="14">
    <w:abstractNumId w:val="17"/>
  </w:num>
  <w:num w:numId="15">
    <w:abstractNumId w:val="3"/>
  </w:num>
  <w:num w:numId="16">
    <w:abstractNumId w:val="15"/>
  </w:num>
  <w:num w:numId="17">
    <w:abstractNumId w:val="21"/>
  </w:num>
  <w:num w:numId="18">
    <w:abstractNumId w:val="20"/>
  </w:num>
  <w:num w:numId="19">
    <w:abstractNumId w:val="12"/>
  </w:num>
  <w:num w:numId="20">
    <w:abstractNumId w:val="27"/>
  </w:num>
  <w:num w:numId="21">
    <w:abstractNumId w:val="32"/>
  </w:num>
  <w:num w:numId="22">
    <w:abstractNumId w:val="6"/>
  </w:num>
  <w:num w:numId="23">
    <w:abstractNumId w:val="1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  <w:num w:numId="27">
    <w:abstractNumId w:val="19"/>
  </w:num>
  <w:num w:numId="28">
    <w:abstractNumId w:val="28"/>
  </w:num>
  <w:num w:numId="29">
    <w:abstractNumId w:val="14"/>
  </w:num>
  <w:num w:numId="30">
    <w:abstractNumId w:val="26"/>
  </w:num>
  <w:num w:numId="31">
    <w:abstractNumId w:val="29"/>
  </w:num>
  <w:num w:numId="32">
    <w:abstractNumId w:val="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4234"/>
    <w:rsid w:val="00004843"/>
    <w:rsid w:val="000049E2"/>
    <w:rsid w:val="00006A01"/>
    <w:rsid w:val="0000707D"/>
    <w:rsid w:val="000072EC"/>
    <w:rsid w:val="00007F45"/>
    <w:rsid w:val="000108A9"/>
    <w:rsid w:val="00011A0E"/>
    <w:rsid w:val="00011BD4"/>
    <w:rsid w:val="00011D30"/>
    <w:rsid w:val="00011D99"/>
    <w:rsid w:val="00011E0D"/>
    <w:rsid w:val="00012312"/>
    <w:rsid w:val="00012789"/>
    <w:rsid w:val="000127FA"/>
    <w:rsid w:val="00012D33"/>
    <w:rsid w:val="00012DED"/>
    <w:rsid w:val="00013246"/>
    <w:rsid w:val="00013524"/>
    <w:rsid w:val="000137CE"/>
    <w:rsid w:val="00013FF1"/>
    <w:rsid w:val="000141BB"/>
    <w:rsid w:val="00014323"/>
    <w:rsid w:val="00014F22"/>
    <w:rsid w:val="000157BC"/>
    <w:rsid w:val="00016A42"/>
    <w:rsid w:val="00017510"/>
    <w:rsid w:val="000200CD"/>
    <w:rsid w:val="000214D6"/>
    <w:rsid w:val="00021707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0432"/>
    <w:rsid w:val="00030477"/>
    <w:rsid w:val="00031B71"/>
    <w:rsid w:val="00032539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195B"/>
    <w:rsid w:val="00042300"/>
    <w:rsid w:val="00042685"/>
    <w:rsid w:val="00042A3D"/>
    <w:rsid w:val="00044DFA"/>
    <w:rsid w:val="00044FF1"/>
    <w:rsid w:val="00045676"/>
    <w:rsid w:val="00045B36"/>
    <w:rsid w:val="00045BB4"/>
    <w:rsid w:val="00046F02"/>
    <w:rsid w:val="00047351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0D1"/>
    <w:rsid w:val="000579F0"/>
    <w:rsid w:val="000602FC"/>
    <w:rsid w:val="00060596"/>
    <w:rsid w:val="000605AB"/>
    <w:rsid w:val="00060C02"/>
    <w:rsid w:val="00060C12"/>
    <w:rsid w:val="00061E14"/>
    <w:rsid w:val="0006249D"/>
    <w:rsid w:val="00062807"/>
    <w:rsid w:val="00064A10"/>
    <w:rsid w:val="00066375"/>
    <w:rsid w:val="000665A5"/>
    <w:rsid w:val="00067772"/>
    <w:rsid w:val="000679CA"/>
    <w:rsid w:val="00067FB7"/>
    <w:rsid w:val="00071425"/>
    <w:rsid w:val="00072704"/>
    <w:rsid w:val="00072ECD"/>
    <w:rsid w:val="0007388C"/>
    <w:rsid w:val="00073908"/>
    <w:rsid w:val="00073D34"/>
    <w:rsid w:val="0007430B"/>
    <w:rsid w:val="00075B5A"/>
    <w:rsid w:val="000765A7"/>
    <w:rsid w:val="000769C9"/>
    <w:rsid w:val="00076B3E"/>
    <w:rsid w:val="00076FCC"/>
    <w:rsid w:val="00080F78"/>
    <w:rsid w:val="000819A4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57"/>
    <w:rsid w:val="0008543A"/>
    <w:rsid w:val="00085C78"/>
    <w:rsid w:val="0008641C"/>
    <w:rsid w:val="00086BB3"/>
    <w:rsid w:val="00090B39"/>
    <w:rsid w:val="0009168B"/>
    <w:rsid w:val="00091766"/>
    <w:rsid w:val="00091877"/>
    <w:rsid w:val="000921D6"/>
    <w:rsid w:val="00092331"/>
    <w:rsid w:val="0009240A"/>
    <w:rsid w:val="00092AB9"/>
    <w:rsid w:val="00094268"/>
    <w:rsid w:val="00094F1E"/>
    <w:rsid w:val="000968E7"/>
    <w:rsid w:val="00096942"/>
    <w:rsid w:val="00097DFB"/>
    <w:rsid w:val="000A0D17"/>
    <w:rsid w:val="000A3632"/>
    <w:rsid w:val="000A3F9A"/>
    <w:rsid w:val="000A4BAF"/>
    <w:rsid w:val="000A55E8"/>
    <w:rsid w:val="000A7994"/>
    <w:rsid w:val="000A7F70"/>
    <w:rsid w:val="000B0605"/>
    <w:rsid w:val="000B1654"/>
    <w:rsid w:val="000B322C"/>
    <w:rsid w:val="000B59BB"/>
    <w:rsid w:val="000B6918"/>
    <w:rsid w:val="000B771C"/>
    <w:rsid w:val="000B7FCD"/>
    <w:rsid w:val="000C0323"/>
    <w:rsid w:val="000C033F"/>
    <w:rsid w:val="000C1317"/>
    <w:rsid w:val="000C1721"/>
    <w:rsid w:val="000C2319"/>
    <w:rsid w:val="000C2AD3"/>
    <w:rsid w:val="000C3006"/>
    <w:rsid w:val="000C3B65"/>
    <w:rsid w:val="000C51FE"/>
    <w:rsid w:val="000C53DA"/>
    <w:rsid w:val="000C6425"/>
    <w:rsid w:val="000C6F89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617"/>
    <w:rsid w:val="000D6A5F"/>
    <w:rsid w:val="000E010A"/>
    <w:rsid w:val="000E08D4"/>
    <w:rsid w:val="000E1379"/>
    <w:rsid w:val="000E1664"/>
    <w:rsid w:val="000E1992"/>
    <w:rsid w:val="000E2900"/>
    <w:rsid w:val="000E3716"/>
    <w:rsid w:val="000E3ADD"/>
    <w:rsid w:val="000E41D8"/>
    <w:rsid w:val="000E507B"/>
    <w:rsid w:val="000E62F8"/>
    <w:rsid w:val="000E6A3B"/>
    <w:rsid w:val="000E6BEF"/>
    <w:rsid w:val="000E726B"/>
    <w:rsid w:val="000F113F"/>
    <w:rsid w:val="000F1827"/>
    <w:rsid w:val="000F1F85"/>
    <w:rsid w:val="000F4038"/>
    <w:rsid w:val="000F4074"/>
    <w:rsid w:val="000F51CB"/>
    <w:rsid w:val="000F52DA"/>
    <w:rsid w:val="000F5429"/>
    <w:rsid w:val="000F7A9B"/>
    <w:rsid w:val="000F7F23"/>
    <w:rsid w:val="0010123E"/>
    <w:rsid w:val="00101C81"/>
    <w:rsid w:val="00102809"/>
    <w:rsid w:val="00105253"/>
    <w:rsid w:val="001052BF"/>
    <w:rsid w:val="001057AC"/>
    <w:rsid w:val="001059B9"/>
    <w:rsid w:val="00105D63"/>
    <w:rsid w:val="00107810"/>
    <w:rsid w:val="00107BFF"/>
    <w:rsid w:val="001102CE"/>
    <w:rsid w:val="0011168D"/>
    <w:rsid w:val="00111BCA"/>
    <w:rsid w:val="00111C32"/>
    <w:rsid w:val="00111D71"/>
    <w:rsid w:val="001125B4"/>
    <w:rsid w:val="0011381B"/>
    <w:rsid w:val="00113935"/>
    <w:rsid w:val="0011575E"/>
    <w:rsid w:val="001166CF"/>
    <w:rsid w:val="00116945"/>
    <w:rsid w:val="001205B3"/>
    <w:rsid w:val="0012122D"/>
    <w:rsid w:val="00122289"/>
    <w:rsid w:val="00122D17"/>
    <w:rsid w:val="00122FF9"/>
    <w:rsid w:val="00123287"/>
    <w:rsid w:val="001232F0"/>
    <w:rsid w:val="00123302"/>
    <w:rsid w:val="0012391A"/>
    <w:rsid w:val="00123CB2"/>
    <w:rsid w:val="00127561"/>
    <w:rsid w:val="0012773C"/>
    <w:rsid w:val="00127E55"/>
    <w:rsid w:val="0013064D"/>
    <w:rsid w:val="00131BB0"/>
    <w:rsid w:val="001332A8"/>
    <w:rsid w:val="001336D9"/>
    <w:rsid w:val="00134EBD"/>
    <w:rsid w:val="001363C1"/>
    <w:rsid w:val="001367AC"/>
    <w:rsid w:val="001367D9"/>
    <w:rsid w:val="0013703F"/>
    <w:rsid w:val="0013733E"/>
    <w:rsid w:val="0013780E"/>
    <w:rsid w:val="001411F5"/>
    <w:rsid w:val="00141CF7"/>
    <w:rsid w:val="00142CDA"/>
    <w:rsid w:val="00145283"/>
    <w:rsid w:val="001454D2"/>
    <w:rsid w:val="0014694F"/>
    <w:rsid w:val="001500D9"/>
    <w:rsid w:val="00152197"/>
    <w:rsid w:val="0015238F"/>
    <w:rsid w:val="001530AD"/>
    <w:rsid w:val="00153542"/>
    <w:rsid w:val="00153560"/>
    <w:rsid w:val="00153C09"/>
    <w:rsid w:val="00153C70"/>
    <w:rsid w:val="00154D47"/>
    <w:rsid w:val="00155532"/>
    <w:rsid w:val="00155E60"/>
    <w:rsid w:val="001562AC"/>
    <w:rsid w:val="00156C56"/>
    <w:rsid w:val="00156C9D"/>
    <w:rsid w:val="0015702B"/>
    <w:rsid w:val="00157A65"/>
    <w:rsid w:val="00157D14"/>
    <w:rsid w:val="001607FE"/>
    <w:rsid w:val="00161202"/>
    <w:rsid w:val="00162939"/>
    <w:rsid w:val="00162A30"/>
    <w:rsid w:val="00162D97"/>
    <w:rsid w:val="00163F7F"/>
    <w:rsid w:val="0016406C"/>
    <w:rsid w:val="001646A1"/>
    <w:rsid w:val="00164C21"/>
    <w:rsid w:val="00165260"/>
    <w:rsid w:val="00165BCC"/>
    <w:rsid w:val="00165D47"/>
    <w:rsid w:val="00166606"/>
    <w:rsid w:val="00166D24"/>
    <w:rsid w:val="00166DCC"/>
    <w:rsid w:val="00167EB6"/>
    <w:rsid w:val="001705B7"/>
    <w:rsid w:val="00171543"/>
    <w:rsid w:val="00171616"/>
    <w:rsid w:val="0017246A"/>
    <w:rsid w:val="00172C11"/>
    <w:rsid w:val="00173084"/>
    <w:rsid w:val="0017387B"/>
    <w:rsid w:val="00173A22"/>
    <w:rsid w:val="0017577D"/>
    <w:rsid w:val="00175B9A"/>
    <w:rsid w:val="00176CF1"/>
    <w:rsid w:val="00180F4A"/>
    <w:rsid w:val="0018163B"/>
    <w:rsid w:val="00181A06"/>
    <w:rsid w:val="001839C7"/>
    <w:rsid w:val="001851A9"/>
    <w:rsid w:val="00185815"/>
    <w:rsid w:val="001858FC"/>
    <w:rsid w:val="00185CF4"/>
    <w:rsid w:val="0018653D"/>
    <w:rsid w:val="00187010"/>
    <w:rsid w:val="00187CA4"/>
    <w:rsid w:val="00190A99"/>
    <w:rsid w:val="001921BD"/>
    <w:rsid w:val="00192D56"/>
    <w:rsid w:val="00192EA9"/>
    <w:rsid w:val="00193457"/>
    <w:rsid w:val="001940F7"/>
    <w:rsid w:val="00194B50"/>
    <w:rsid w:val="001960AE"/>
    <w:rsid w:val="001960EE"/>
    <w:rsid w:val="00197849"/>
    <w:rsid w:val="001A11AC"/>
    <w:rsid w:val="001A1676"/>
    <w:rsid w:val="001A1AFC"/>
    <w:rsid w:val="001A1D12"/>
    <w:rsid w:val="001A1FE7"/>
    <w:rsid w:val="001A32EB"/>
    <w:rsid w:val="001A3CB7"/>
    <w:rsid w:val="001A4180"/>
    <w:rsid w:val="001A616B"/>
    <w:rsid w:val="001A65F8"/>
    <w:rsid w:val="001A69E6"/>
    <w:rsid w:val="001B125B"/>
    <w:rsid w:val="001B1404"/>
    <w:rsid w:val="001B1652"/>
    <w:rsid w:val="001B3392"/>
    <w:rsid w:val="001B345E"/>
    <w:rsid w:val="001B39DF"/>
    <w:rsid w:val="001B6564"/>
    <w:rsid w:val="001B725C"/>
    <w:rsid w:val="001B7FD2"/>
    <w:rsid w:val="001C03D9"/>
    <w:rsid w:val="001C0684"/>
    <w:rsid w:val="001C0A06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4E"/>
    <w:rsid w:val="001C7AB8"/>
    <w:rsid w:val="001D01AB"/>
    <w:rsid w:val="001D05CD"/>
    <w:rsid w:val="001D0A6F"/>
    <w:rsid w:val="001D156B"/>
    <w:rsid w:val="001D168D"/>
    <w:rsid w:val="001D178E"/>
    <w:rsid w:val="001D1D2E"/>
    <w:rsid w:val="001D2400"/>
    <w:rsid w:val="001D24F4"/>
    <w:rsid w:val="001D2EF6"/>
    <w:rsid w:val="001D3DC0"/>
    <w:rsid w:val="001D40C0"/>
    <w:rsid w:val="001D43A3"/>
    <w:rsid w:val="001D46B2"/>
    <w:rsid w:val="001D4DFA"/>
    <w:rsid w:val="001D4E64"/>
    <w:rsid w:val="001D5E99"/>
    <w:rsid w:val="001D6698"/>
    <w:rsid w:val="001D6A06"/>
    <w:rsid w:val="001D77BC"/>
    <w:rsid w:val="001D79DF"/>
    <w:rsid w:val="001D7FF7"/>
    <w:rsid w:val="001E005B"/>
    <w:rsid w:val="001E035F"/>
    <w:rsid w:val="001E22B3"/>
    <w:rsid w:val="001E24CE"/>
    <w:rsid w:val="001E295B"/>
    <w:rsid w:val="001E2AD0"/>
    <w:rsid w:val="001E2DF0"/>
    <w:rsid w:val="001E3054"/>
    <w:rsid w:val="001E34A1"/>
    <w:rsid w:val="001E378F"/>
    <w:rsid w:val="001E3B46"/>
    <w:rsid w:val="001E5578"/>
    <w:rsid w:val="001E6479"/>
    <w:rsid w:val="001E696D"/>
    <w:rsid w:val="001E6DDA"/>
    <w:rsid w:val="001E7C02"/>
    <w:rsid w:val="001F006B"/>
    <w:rsid w:val="001F00E4"/>
    <w:rsid w:val="001F0482"/>
    <w:rsid w:val="001F064C"/>
    <w:rsid w:val="001F0C75"/>
    <w:rsid w:val="001F0D36"/>
    <w:rsid w:val="001F15F6"/>
    <w:rsid w:val="001F1622"/>
    <w:rsid w:val="001F2406"/>
    <w:rsid w:val="001F2E25"/>
    <w:rsid w:val="001F36CF"/>
    <w:rsid w:val="001F36EE"/>
    <w:rsid w:val="001F3ADB"/>
    <w:rsid w:val="001F55E8"/>
    <w:rsid w:val="001F652D"/>
    <w:rsid w:val="00200E8E"/>
    <w:rsid w:val="00202AAC"/>
    <w:rsid w:val="00203C68"/>
    <w:rsid w:val="00203EFC"/>
    <w:rsid w:val="0020414F"/>
    <w:rsid w:val="002044D7"/>
    <w:rsid w:val="002051FB"/>
    <w:rsid w:val="002052D7"/>
    <w:rsid w:val="00205D82"/>
    <w:rsid w:val="00206DED"/>
    <w:rsid w:val="00207AF0"/>
    <w:rsid w:val="00210071"/>
    <w:rsid w:val="00210980"/>
    <w:rsid w:val="00211DB2"/>
    <w:rsid w:val="00211F78"/>
    <w:rsid w:val="00212B63"/>
    <w:rsid w:val="00212B6F"/>
    <w:rsid w:val="002130D0"/>
    <w:rsid w:val="00213AB3"/>
    <w:rsid w:val="00214268"/>
    <w:rsid w:val="002143FA"/>
    <w:rsid w:val="00214B2B"/>
    <w:rsid w:val="00214D6D"/>
    <w:rsid w:val="00215730"/>
    <w:rsid w:val="00216E08"/>
    <w:rsid w:val="00221DFA"/>
    <w:rsid w:val="00222E06"/>
    <w:rsid w:val="00223333"/>
    <w:rsid w:val="0022347A"/>
    <w:rsid w:val="00224446"/>
    <w:rsid w:val="002244E9"/>
    <w:rsid w:val="00224BF7"/>
    <w:rsid w:val="00224FB6"/>
    <w:rsid w:val="00225AED"/>
    <w:rsid w:val="00226064"/>
    <w:rsid w:val="00226329"/>
    <w:rsid w:val="00226CFE"/>
    <w:rsid w:val="00230822"/>
    <w:rsid w:val="00231A15"/>
    <w:rsid w:val="00234A71"/>
    <w:rsid w:val="00235A3A"/>
    <w:rsid w:val="00236371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AC6"/>
    <w:rsid w:val="00243C0C"/>
    <w:rsid w:val="00243E70"/>
    <w:rsid w:val="00244644"/>
    <w:rsid w:val="00244C58"/>
    <w:rsid w:val="002457EA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516F"/>
    <w:rsid w:val="0025702E"/>
    <w:rsid w:val="00260F0E"/>
    <w:rsid w:val="002611B2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E75"/>
    <w:rsid w:val="0026644F"/>
    <w:rsid w:val="00270553"/>
    <w:rsid w:val="0027201C"/>
    <w:rsid w:val="00272610"/>
    <w:rsid w:val="00272685"/>
    <w:rsid w:val="002736A5"/>
    <w:rsid w:val="0027407E"/>
    <w:rsid w:val="00274315"/>
    <w:rsid w:val="00274709"/>
    <w:rsid w:val="002752BB"/>
    <w:rsid w:val="00275921"/>
    <w:rsid w:val="002769D8"/>
    <w:rsid w:val="00276D71"/>
    <w:rsid w:val="00280C30"/>
    <w:rsid w:val="00281C04"/>
    <w:rsid w:val="00281D1E"/>
    <w:rsid w:val="002828A3"/>
    <w:rsid w:val="0028380F"/>
    <w:rsid w:val="00283F0D"/>
    <w:rsid w:val="00283FFF"/>
    <w:rsid w:val="002843F5"/>
    <w:rsid w:val="00285150"/>
    <w:rsid w:val="002851A2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A0D5A"/>
    <w:rsid w:val="002A14C3"/>
    <w:rsid w:val="002A260A"/>
    <w:rsid w:val="002A29FE"/>
    <w:rsid w:val="002A4AD2"/>
    <w:rsid w:val="002A523D"/>
    <w:rsid w:val="002A5D8D"/>
    <w:rsid w:val="002A7F26"/>
    <w:rsid w:val="002B0B60"/>
    <w:rsid w:val="002B1302"/>
    <w:rsid w:val="002B1496"/>
    <w:rsid w:val="002B1892"/>
    <w:rsid w:val="002B52FB"/>
    <w:rsid w:val="002B5347"/>
    <w:rsid w:val="002B5FF5"/>
    <w:rsid w:val="002B602E"/>
    <w:rsid w:val="002B6A4B"/>
    <w:rsid w:val="002B6F45"/>
    <w:rsid w:val="002B73D9"/>
    <w:rsid w:val="002B75C2"/>
    <w:rsid w:val="002B7CEB"/>
    <w:rsid w:val="002C0490"/>
    <w:rsid w:val="002C10D9"/>
    <w:rsid w:val="002C191B"/>
    <w:rsid w:val="002C22A4"/>
    <w:rsid w:val="002C25DD"/>
    <w:rsid w:val="002C2623"/>
    <w:rsid w:val="002C385A"/>
    <w:rsid w:val="002C4915"/>
    <w:rsid w:val="002C4A9B"/>
    <w:rsid w:val="002C5455"/>
    <w:rsid w:val="002C6325"/>
    <w:rsid w:val="002C66D2"/>
    <w:rsid w:val="002C6CB2"/>
    <w:rsid w:val="002C7E9B"/>
    <w:rsid w:val="002D12A1"/>
    <w:rsid w:val="002D19B7"/>
    <w:rsid w:val="002D221F"/>
    <w:rsid w:val="002D410E"/>
    <w:rsid w:val="002D5385"/>
    <w:rsid w:val="002D55B9"/>
    <w:rsid w:val="002D6F87"/>
    <w:rsid w:val="002D709F"/>
    <w:rsid w:val="002E05F9"/>
    <w:rsid w:val="002E0A24"/>
    <w:rsid w:val="002E11F2"/>
    <w:rsid w:val="002E1DB7"/>
    <w:rsid w:val="002E2D86"/>
    <w:rsid w:val="002E3A1C"/>
    <w:rsid w:val="002E5E36"/>
    <w:rsid w:val="002E6313"/>
    <w:rsid w:val="002E744B"/>
    <w:rsid w:val="002E7B40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2F7B17"/>
    <w:rsid w:val="003003A3"/>
    <w:rsid w:val="003004FC"/>
    <w:rsid w:val="00300A13"/>
    <w:rsid w:val="00301D8E"/>
    <w:rsid w:val="003021B3"/>
    <w:rsid w:val="00303721"/>
    <w:rsid w:val="003040D7"/>
    <w:rsid w:val="0030486D"/>
    <w:rsid w:val="0030500C"/>
    <w:rsid w:val="0030572E"/>
    <w:rsid w:val="00305E42"/>
    <w:rsid w:val="00305F80"/>
    <w:rsid w:val="003065A1"/>
    <w:rsid w:val="00306DDA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A61"/>
    <w:rsid w:val="00317C6E"/>
    <w:rsid w:val="00320E2E"/>
    <w:rsid w:val="003210F6"/>
    <w:rsid w:val="00321661"/>
    <w:rsid w:val="003229E4"/>
    <w:rsid w:val="0032398F"/>
    <w:rsid w:val="00323EC9"/>
    <w:rsid w:val="003240E3"/>
    <w:rsid w:val="003248B7"/>
    <w:rsid w:val="003249FD"/>
    <w:rsid w:val="00325E8E"/>
    <w:rsid w:val="00326458"/>
    <w:rsid w:val="00326752"/>
    <w:rsid w:val="00327BDD"/>
    <w:rsid w:val="0033032B"/>
    <w:rsid w:val="003311E1"/>
    <w:rsid w:val="0033162A"/>
    <w:rsid w:val="003316CD"/>
    <w:rsid w:val="00331C92"/>
    <w:rsid w:val="003321E4"/>
    <w:rsid w:val="00332867"/>
    <w:rsid w:val="00334557"/>
    <w:rsid w:val="003345CD"/>
    <w:rsid w:val="00334DE9"/>
    <w:rsid w:val="00334DED"/>
    <w:rsid w:val="003358F9"/>
    <w:rsid w:val="00335A7E"/>
    <w:rsid w:val="003370BD"/>
    <w:rsid w:val="003372C7"/>
    <w:rsid w:val="0033786E"/>
    <w:rsid w:val="003400CF"/>
    <w:rsid w:val="003406B8"/>
    <w:rsid w:val="00341B8E"/>
    <w:rsid w:val="0034256B"/>
    <w:rsid w:val="00343302"/>
    <w:rsid w:val="0034391D"/>
    <w:rsid w:val="0034447A"/>
    <w:rsid w:val="003472D3"/>
    <w:rsid w:val="00347E1D"/>
    <w:rsid w:val="003501A1"/>
    <w:rsid w:val="00350646"/>
    <w:rsid w:val="003509F0"/>
    <w:rsid w:val="003518B5"/>
    <w:rsid w:val="003518F4"/>
    <w:rsid w:val="00351ACF"/>
    <w:rsid w:val="00351B6A"/>
    <w:rsid w:val="00352D80"/>
    <w:rsid w:val="003538F7"/>
    <w:rsid w:val="00354911"/>
    <w:rsid w:val="00355646"/>
    <w:rsid w:val="00355C1E"/>
    <w:rsid w:val="00355D97"/>
    <w:rsid w:val="003562B4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1BF5"/>
    <w:rsid w:val="00362045"/>
    <w:rsid w:val="0036273F"/>
    <w:rsid w:val="00362928"/>
    <w:rsid w:val="00363CE4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3264"/>
    <w:rsid w:val="00373900"/>
    <w:rsid w:val="0037406D"/>
    <w:rsid w:val="0037415E"/>
    <w:rsid w:val="003745F3"/>
    <w:rsid w:val="00374FC3"/>
    <w:rsid w:val="00376F3A"/>
    <w:rsid w:val="00381788"/>
    <w:rsid w:val="00381910"/>
    <w:rsid w:val="0038285B"/>
    <w:rsid w:val="00382FDF"/>
    <w:rsid w:val="00383833"/>
    <w:rsid w:val="003844DB"/>
    <w:rsid w:val="003864A3"/>
    <w:rsid w:val="0038690B"/>
    <w:rsid w:val="00387C79"/>
    <w:rsid w:val="00391118"/>
    <w:rsid w:val="0039153A"/>
    <w:rsid w:val="003918FD"/>
    <w:rsid w:val="003932F5"/>
    <w:rsid w:val="0039359A"/>
    <w:rsid w:val="003941CE"/>
    <w:rsid w:val="00394BD2"/>
    <w:rsid w:val="00395650"/>
    <w:rsid w:val="00395720"/>
    <w:rsid w:val="003964BF"/>
    <w:rsid w:val="00397EB0"/>
    <w:rsid w:val="003A0F44"/>
    <w:rsid w:val="003A1BA9"/>
    <w:rsid w:val="003A1D94"/>
    <w:rsid w:val="003A2458"/>
    <w:rsid w:val="003A24B0"/>
    <w:rsid w:val="003A554A"/>
    <w:rsid w:val="003A5580"/>
    <w:rsid w:val="003A57C4"/>
    <w:rsid w:val="003A6E4B"/>
    <w:rsid w:val="003B0377"/>
    <w:rsid w:val="003B0697"/>
    <w:rsid w:val="003B0A1E"/>
    <w:rsid w:val="003B10BA"/>
    <w:rsid w:val="003B1905"/>
    <w:rsid w:val="003B2069"/>
    <w:rsid w:val="003B2361"/>
    <w:rsid w:val="003B24E8"/>
    <w:rsid w:val="003B30BF"/>
    <w:rsid w:val="003B31A9"/>
    <w:rsid w:val="003B4677"/>
    <w:rsid w:val="003B4FA6"/>
    <w:rsid w:val="003B5578"/>
    <w:rsid w:val="003B5ED3"/>
    <w:rsid w:val="003B6324"/>
    <w:rsid w:val="003B6BD4"/>
    <w:rsid w:val="003B7DD7"/>
    <w:rsid w:val="003C181C"/>
    <w:rsid w:val="003C19AD"/>
    <w:rsid w:val="003C1BE1"/>
    <w:rsid w:val="003C2B60"/>
    <w:rsid w:val="003C3FB7"/>
    <w:rsid w:val="003C617A"/>
    <w:rsid w:val="003C710C"/>
    <w:rsid w:val="003C7199"/>
    <w:rsid w:val="003C7867"/>
    <w:rsid w:val="003C789F"/>
    <w:rsid w:val="003D0911"/>
    <w:rsid w:val="003D1619"/>
    <w:rsid w:val="003D1AD7"/>
    <w:rsid w:val="003D1E12"/>
    <w:rsid w:val="003D2771"/>
    <w:rsid w:val="003D4F65"/>
    <w:rsid w:val="003D544B"/>
    <w:rsid w:val="003D549C"/>
    <w:rsid w:val="003D66ED"/>
    <w:rsid w:val="003D6A30"/>
    <w:rsid w:val="003D7F63"/>
    <w:rsid w:val="003E0156"/>
    <w:rsid w:val="003E0AC4"/>
    <w:rsid w:val="003E0B80"/>
    <w:rsid w:val="003E3AC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1D00"/>
    <w:rsid w:val="003F2261"/>
    <w:rsid w:val="003F29F7"/>
    <w:rsid w:val="003F2B5D"/>
    <w:rsid w:val="003F3223"/>
    <w:rsid w:val="003F396B"/>
    <w:rsid w:val="003F3EF5"/>
    <w:rsid w:val="003F4755"/>
    <w:rsid w:val="003F4D25"/>
    <w:rsid w:val="003F5053"/>
    <w:rsid w:val="003F6C11"/>
    <w:rsid w:val="003F6C1F"/>
    <w:rsid w:val="0040049A"/>
    <w:rsid w:val="00400D95"/>
    <w:rsid w:val="00401294"/>
    <w:rsid w:val="004013D8"/>
    <w:rsid w:val="004014B5"/>
    <w:rsid w:val="00402079"/>
    <w:rsid w:val="0040284E"/>
    <w:rsid w:val="00403C30"/>
    <w:rsid w:val="00404AF1"/>
    <w:rsid w:val="00404D02"/>
    <w:rsid w:val="00405072"/>
    <w:rsid w:val="004055B6"/>
    <w:rsid w:val="004068C8"/>
    <w:rsid w:val="0040697B"/>
    <w:rsid w:val="0040700E"/>
    <w:rsid w:val="004073D9"/>
    <w:rsid w:val="00407515"/>
    <w:rsid w:val="00407D4E"/>
    <w:rsid w:val="00407FDF"/>
    <w:rsid w:val="004100B9"/>
    <w:rsid w:val="004105A1"/>
    <w:rsid w:val="00410D03"/>
    <w:rsid w:val="00411180"/>
    <w:rsid w:val="00411D7E"/>
    <w:rsid w:val="004122B1"/>
    <w:rsid w:val="0041241F"/>
    <w:rsid w:val="00413365"/>
    <w:rsid w:val="00413D45"/>
    <w:rsid w:val="00413E0A"/>
    <w:rsid w:val="00413E53"/>
    <w:rsid w:val="00414966"/>
    <w:rsid w:val="00417111"/>
    <w:rsid w:val="004173CF"/>
    <w:rsid w:val="004201AA"/>
    <w:rsid w:val="004201F8"/>
    <w:rsid w:val="0042093A"/>
    <w:rsid w:val="00420FD4"/>
    <w:rsid w:val="004215F9"/>
    <w:rsid w:val="00421DF5"/>
    <w:rsid w:val="00422740"/>
    <w:rsid w:val="004232CD"/>
    <w:rsid w:val="004233D5"/>
    <w:rsid w:val="00424EE7"/>
    <w:rsid w:val="00425133"/>
    <w:rsid w:val="004253F5"/>
    <w:rsid w:val="004259AC"/>
    <w:rsid w:val="00425BE2"/>
    <w:rsid w:val="00425E55"/>
    <w:rsid w:val="00425E7B"/>
    <w:rsid w:val="004261FD"/>
    <w:rsid w:val="00426680"/>
    <w:rsid w:val="00426989"/>
    <w:rsid w:val="00427052"/>
    <w:rsid w:val="004275F1"/>
    <w:rsid w:val="004276BF"/>
    <w:rsid w:val="00427C9C"/>
    <w:rsid w:val="00427CC7"/>
    <w:rsid w:val="00427E9F"/>
    <w:rsid w:val="00427F50"/>
    <w:rsid w:val="004300C0"/>
    <w:rsid w:val="00430DCF"/>
    <w:rsid w:val="00430E85"/>
    <w:rsid w:val="0043174A"/>
    <w:rsid w:val="004322F2"/>
    <w:rsid w:val="00432E2D"/>
    <w:rsid w:val="0043310B"/>
    <w:rsid w:val="00433BA6"/>
    <w:rsid w:val="00433C98"/>
    <w:rsid w:val="00434BA3"/>
    <w:rsid w:val="00435411"/>
    <w:rsid w:val="00435A8C"/>
    <w:rsid w:val="004363BF"/>
    <w:rsid w:val="004365EB"/>
    <w:rsid w:val="004366B5"/>
    <w:rsid w:val="00436D16"/>
    <w:rsid w:val="0043725F"/>
    <w:rsid w:val="00437750"/>
    <w:rsid w:val="00437E06"/>
    <w:rsid w:val="004405B6"/>
    <w:rsid w:val="00441ED1"/>
    <w:rsid w:val="00443CAF"/>
    <w:rsid w:val="00443EAA"/>
    <w:rsid w:val="004445DD"/>
    <w:rsid w:val="00444F12"/>
    <w:rsid w:val="00444FBD"/>
    <w:rsid w:val="00445C53"/>
    <w:rsid w:val="00445F22"/>
    <w:rsid w:val="004464C4"/>
    <w:rsid w:val="004467CB"/>
    <w:rsid w:val="0044683A"/>
    <w:rsid w:val="00446F5F"/>
    <w:rsid w:val="00454EAC"/>
    <w:rsid w:val="0045668B"/>
    <w:rsid w:val="00456BEE"/>
    <w:rsid w:val="00456C3A"/>
    <w:rsid w:val="004572E8"/>
    <w:rsid w:val="00457C76"/>
    <w:rsid w:val="00461420"/>
    <w:rsid w:val="00461A87"/>
    <w:rsid w:val="00462A52"/>
    <w:rsid w:val="00463A8F"/>
    <w:rsid w:val="0046553F"/>
    <w:rsid w:val="00465950"/>
    <w:rsid w:val="00466542"/>
    <w:rsid w:val="00466E44"/>
    <w:rsid w:val="00467AA6"/>
    <w:rsid w:val="00467B8C"/>
    <w:rsid w:val="0047044B"/>
    <w:rsid w:val="0047099E"/>
    <w:rsid w:val="00470ABE"/>
    <w:rsid w:val="00471B20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5D77"/>
    <w:rsid w:val="00476048"/>
    <w:rsid w:val="00476945"/>
    <w:rsid w:val="00476C0F"/>
    <w:rsid w:val="00476DBD"/>
    <w:rsid w:val="00477542"/>
    <w:rsid w:val="0047769F"/>
    <w:rsid w:val="00477DD9"/>
    <w:rsid w:val="00480D57"/>
    <w:rsid w:val="004820B9"/>
    <w:rsid w:val="0048248C"/>
    <w:rsid w:val="004828B1"/>
    <w:rsid w:val="004837D9"/>
    <w:rsid w:val="00483B12"/>
    <w:rsid w:val="00483E18"/>
    <w:rsid w:val="00484233"/>
    <w:rsid w:val="004847FA"/>
    <w:rsid w:val="00485C01"/>
    <w:rsid w:val="00485EF6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3EE8"/>
    <w:rsid w:val="0049419B"/>
    <w:rsid w:val="00494F2F"/>
    <w:rsid w:val="00495547"/>
    <w:rsid w:val="00495A78"/>
    <w:rsid w:val="00495FF3"/>
    <w:rsid w:val="00496650"/>
    <w:rsid w:val="00496F88"/>
    <w:rsid w:val="004A08C3"/>
    <w:rsid w:val="004A0E73"/>
    <w:rsid w:val="004A1BC1"/>
    <w:rsid w:val="004A276D"/>
    <w:rsid w:val="004A3714"/>
    <w:rsid w:val="004A3A50"/>
    <w:rsid w:val="004A477C"/>
    <w:rsid w:val="004A4C80"/>
    <w:rsid w:val="004A58B6"/>
    <w:rsid w:val="004A676B"/>
    <w:rsid w:val="004B295C"/>
    <w:rsid w:val="004B2E4C"/>
    <w:rsid w:val="004B33B5"/>
    <w:rsid w:val="004B4EC3"/>
    <w:rsid w:val="004B5982"/>
    <w:rsid w:val="004B6A87"/>
    <w:rsid w:val="004B7295"/>
    <w:rsid w:val="004C0F8B"/>
    <w:rsid w:val="004C1D71"/>
    <w:rsid w:val="004C23C4"/>
    <w:rsid w:val="004C2928"/>
    <w:rsid w:val="004C2B07"/>
    <w:rsid w:val="004C2E7D"/>
    <w:rsid w:val="004C3989"/>
    <w:rsid w:val="004C39C8"/>
    <w:rsid w:val="004C39F6"/>
    <w:rsid w:val="004C4262"/>
    <w:rsid w:val="004C65DC"/>
    <w:rsid w:val="004C6946"/>
    <w:rsid w:val="004C6E8D"/>
    <w:rsid w:val="004C7052"/>
    <w:rsid w:val="004C743D"/>
    <w:rsid w:val="004C7A10"/>
    <w:rsid w:val="004D08FF"/>
    <w:rsid w:val="004D1659"/>
    <w:rsid w:val="004D1DB5"/>
    <w:rsid w:val="004D2125"/>
    <w:rsid w:val="004D223B"/>
    <w:rsid w:val="004D35C1"/>
    <w:rsid w:val="004D3A38"/>
    <w:rsid w:val="004D3FED"/>
    <w:rsid w:val="004D4357"/>
    <w:rsid w:val="004D4623"/>
    <w:rsid w:val="004D4E8C"/>
    <w:rsid w:val="004D5139"/>
    <w:rsid w:val="004D5BC6"/>
    <w:rsid w:val="004D634D"/>
    <w:rsid w:val="004D684A"/>
    <w:rsid w:val="004D7026"/>
    <w:rsid w:val="004D78CE"/>
    <w:rsid w:val="004E00DA"/>
    <w:rsid w:val="004E0BF4"/>
    <w:rsid w:val="004E0FE1"/>
    <w:rsid w:val="004E2B88"/>
    <w:rsid w:val="004E2C0A"/>
    <w:rsid w:val="004E473A"/>
    <w:rsid w:val="004E4B36"/>
    <w:rsid w:val="004E4D86"/>
    <w:rsid w:val="004E680B"/>
    <w:rsid w:val="004E6D2A"/>
    <w:rsid w:val="004E791C"/>
    <w:rsid w:val="004E7B7E"/>
    <w:rsid w:val="004E7C27"/>
    <w:rsid w:val="004F08A9"/>
    <w:rsid w:val="004F22DB"/>
    <w:rsid w:val="004F2395"/>
    <w:rsid w:val="004F2A46"/>
    <w:rsid w:val="004F2F3A"/>
    <w:rsid w:val="004F38C9"/>
    <w:rsid w:val="004F423E"/>
    <w:rsid w:val="004F4474"/>
    <w:rsid w:val="004F4B47"/>
    <w:rsid w:val="004F5043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4551"/>
    <w:rsid w:val="00504F9C"/>
    <w:rsid w:val="00505E1E"/>
    <w:rsid w:val="0050664C"/>
    <w:rsid w:val="00506687"/>
    <w:rsid w:val="00507E34"/>
    <w:rsid w:val="00510834"/>
    <w:rsid w:val="00510ED4"/>
    <w:rsid w:val="005112C6"/>
    <w:rsid w:val="00511689"/>
    <w:rsid w:val="00511CB7"/>
    <w:rsid w:val="005120AE"/>
    <w:rsid w:val="00513E72"/>
    <w:rsid w:val="005141C6"/>
    <w:rsid w:val="005141EA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104"/>
    <w:rsid w:val="00524FEA"/>
    <w:rsid w:val="0052554A"/>
    <w:rsid w:val="00525634"/>
    <w:rsid w:val="00525E62"/>
    <w:rsid w:val="00526FB1"/>
    <w:rsid w:val="00527016"/>
    <w:rsid w:val="00527271"/>
    <w:rsid w:val="00527660"/>
    <w:rsid w:val="00532BB5"/>
    <w:rsid w:val="00532F99"/>
    <w:rsid w:val="00533FC6"/>
    <w:rsid w:val="00534A19"/>
    <w:rsid w:val="00534DDF"/>
    <w:rsid w:val="005354FA"/>
    <w:rsid w:val="0053718E"/>
    <w:rsid w:val="00537967"/>
    <w:rsid w:val="00537C5A"/>
    <w:rsid w:val="005403A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0FC7"/>
    <w:rsid w:val="00551070"/>
    <w:rsid w:val="005512FB"/>
    <w:rsid w:val="005514FF"/>
    <w:rsid w:val="0055158C"/>
    <w:rsid w:val="005519DB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70C9F"/>
    <w:rsid w:val="00570D8B"/>
    <w:rsid w:val="00571079"/>
    <w:rsid w:val="005719A8"/>
    <w:rsid w:val="005733D6"/>
    <w:rsid w:val="005742D5"/>
    <w:rsid w:val="005746B8"/>
    <w:rsid w:val="00575361"/>
    <w:rsid w:val="005758BB"/>
    <w:rsid w:val="0057706A"/>
    <w:rsid w:val="00577247"/>
    <w:rsid w:val="0057759A"/>
    <w:rsid w:val="0058030C"/>
    <w:rsid w:val="00580B87"/>
    <w:rsid w:val="005828D1"/>
    <w:rsid w:val="00582F9A"/>
    <w:rsid w:val="00583EAF"/>
    <w:rsid w:val="00584785"/>
    <w:rsid w:val="00584935"/>
    <w:rsid w:val="0058526A"/>
    <w:rsid w:val="005864EF"/>
    <w:rsid w:val="00586F92"/>
    <w:rsid w:val="0058712E"/>
    <w:rsid w:val="00591824"/>
    <w:rsid w:val="00591DD3"/>
    <w:rsid w:val="005920AB"/>
    <w:rsid w:val="00594555"/>
    <w:rsid w:val="0059466E"/>
    <w:rsid w:val="005953DD"/>
    <w:rsid w:val="00595831"/>
    <w:rsid w:val="00595E95"/>
    <w:rsid w:val="00595F17"/>
    <w:rsid w:val="00596313"/>
    <w:rsid w:val="005964B2"/>
    <w:rsid w:val="00596CEB"/>
    <w:rsid w:val="00597029"/>
    <w:rsid w:val="00597397"/>
    <w:rsid w:val="005974DD"/>
    <w:rsid w:val="00597760"/>
    <w:rsid w:val="00597D69"/>
    <w:rsid w:val="005A0E2B"/>
    <w:rsid w:val="005A0FDD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4F8"/>
    <w:rsid w:val="005A568F"/>
    <w:rsid w:val="005A595F"/>
    <w:rsid w:val="005A6430"/>
    <w:rsid w:val="005A6BE2"/>
    <w:rsid w:val="005A783D"/>
    <w:rsid w:val="005A7E3A"/>
    <w:rsid w:val="005B0372"/>
    <w:rsid w:val="005B1BEB"/>
    <w:rsid w:val="005B4187"/>
    <w:rsid w:val="005B41F9"/>
    <w:rsid w:val="005B5E26"/>
    <w:rsid w:val="005B619E"/>
    <w:rsid w:val="005B6C7C"/>
    <w:rsid w:val="005B722B"/>
    <w:rsid w:val="005B72CF"/>
    <w:rsid w:val="005B79BA"/>
    <w:rsid w:val="005C0110"/>
    <w:rsid w:val="005C07CF"/>
    <w:rsid w:val="005C0B07"/>
    <w:rsid w:val="005C0BE3"/>
    <w:rsid w:val="005C0F7D"/>
    <w:rsid w:val="005C1836"/>
    <w:rsid w:val="005C1A17"/>
    <w:rsid w:val="005C1AB3"/>
    <w:rsid w:val="005C1C62"/>
    <w:rsid w:val="005C1CA2"/>
    <w:rsid w:val="005C29C1"/>
    <w:rsid w:val="005C2F2C"/>
    <w:rsid w:val="005C3AFC"/>
    <w:rsid w:val="005C41B2"/>
    <w:rsid w:val="005C4ECF"/>
    <w:rsid w:val="005C57C7"/>
    <w:rsid w:val="005C6364"/>
    <w:rsid w:val="005C6F72"/>
    <w:rsid w:val="005C733B"/>
    <w:rsid w:val="005C77FF"/>
    <w:rsid w:val="005D012B"/>
    <w:rsid w:val="005D1093"/>
    <w:rsid w:val="005D4083"/>
    <w:rsid w:val="005D4856"/>
    <w:rsid w:val="005D5599"/>
    <w:rsid w:val="005D5E74"/>
    <w:rsid w:val="005D719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562C"/>
    <w:rsid w:val="005E61AC"/>
    <w:rsid w:val="005E73BE"/>
    <w:rsid w:val="005E7820"/>
    <w:rsid w:val="005F0238"/>
    <w:rsid w:val="005F030F"/>
    <w:rsid w:val="005F0ED9"/>
    <w:rsid w:val="005F128C"/>
    <w:rsid w:val="005F1A91"/>
    <w:rsid w:val="005F321E"/>
    <w:rsid w:val="005F32E6"/>
    <w:rsid w:val="005F5001"/>
    <w:rsid w:val="005F5715"/>
    <w:rsid w:val="005F5B91"/>
    <w:rsid w:val="005F5C9F"/>
    <w:rsid w:val="005F681D"/>
    <w:rsid w:val="0060111C"/>
    <w:rsid w:val="0060175D"/>
    <w:rsid w:val="00601958"/>
    <w:rsid w:val="00601F34"/>
    <w:rsid w:val="006023AD"/>
    <w:rsid w:val="0060398C"/>
    <w:rsid w:val="00603F2D"/>
    <w:rsid w:val="006041BD"/>
    <w:rsid w:val="006053A7"/>
    <w:rsid w:val="00606F4B"/>
    <w:rsid w:val="00607BE9"/>
    <w:rsid w:val="00607FA1"/>
    <w:rsid w:val="00611DD5"/>
    <w:rsid w:val="00612292"/>
    <w:rsid w:val="0061283A"/>
    <w:rsid w:val="00613371"/>
    <w:rsid w:val="006139B1"/>
    <w:rsid w:val="006146D3"/>
    <w:rsid w:val="00614DEE"/>
    <w:rsid w:val="006157C8"/>
    <w:rsid w:val="00616065"/>
    <w:rsid w:val="00617073"/>
    <w:rsid w:val="006176E2"/>
    <w:rsid w:val="00617CFE"/>
    <w:rsid w:val="00621F3A"/>
    <w:rsid w:val="00622652"/>
    <w:rsid w:val="00623FDC"/>
    <w:rsid w:val="00624304"/>
    <w:rsid w:val="00625668"/>
    <w:rsid w:val="00625F92"/>
    <w:rsid w:val="0062612E"/>
    <w:rsid w:val="006277E1"/>
    <w:rsid w:val="00627F13"/>
    <w:rsid w:val="0063168F"/>
    <w:rsid w:val="00631806"/>
    <w:rsid w:val="0063189F"/>
    <w:rsid w:val="00631A05"/>
    <w:rsid w:val="006327F4"/>
    <w:rsid w:val="006330D9"/>
    <w:rsid w:val="0063372D"/>
    <w:rsid w:val="00634717"/>
    <w:rsid w:val="00635931"/>
    <w:rsid w:val="00636A01"/>
    <w:rsid w:val="00642D25"/>
    <w:rsid w:val="00644226"/>
    <w:rsid w:val="00644549"/>
    <w:rsid w:val="006446CD"/>
    <w:rsid w:val="00644921"/>
    <w:rsid w:val="00644DD0"/>
    <w:rsid w:val="00645B72"/>
    <w:rsid w:val="00645DE2"/>
    <w:rsid w:val="00645EF1"/>
    <w:rsid w:val="0064613D"/>
    <w:rsid w:val="006472B7"/>
    <w:rsid w:val="00650896"/>
    <w:rsid w:val="0065131B"/>
    <w:rsid w:val="006515D5"/>
    <w:rsid w:val="0065255E"/>
    <w:rsid w:val="00652B00"/>
    <w:rsid w:val="00652D04"/>
    <w:rsid w:val="006532C9"/>
    <w:rsid w:val="006535BE"/>
    <w:rsid w:val="00653AC2"/>
    <w:rsid w:val="00654B95"/>
    <w:rsid w:val="00657F88"/>
    <w:rsid w:val="00661A2B"/>
    <w:rsid w:val="00662FA1"/>
    <w:rsid w:val="00663148"/>
    <w:rsid w:val="0066373B"/>
    <w:rsid w:val="00664B53"/>
    <w:rsid w:val="00664CCC"/>
    <w:rsid w:val="00665BDE"/>
    <w:rsid w:val="006671CB"/>
    <w:rsid w:val="00667F67"/>
    <w:rsid w:val="00667FA1"/>
    <w:rsid w:val="00670478"/>
    <w:rsid w:val="006704CD"/>
    <w:rsid w:val="00670927"/>
    <w:rsid w:val="0067226E"/>
    <w:rsid w:val="00672352"/>
    <w:rsid w:val="00672B51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AA0"/>
    <w:rsid w:val="00677CC1"/>
    <w:rsid w:val="00680491"/>
    <w:rsid w:val="006816F1"/>
    <w:rsid w:val="00682C76"/>
    <w:rsid w:val="006838B2"/>
    <w:rsid w:val="00683CE7"/>
    <w:rsid w:val="00683D29"/>
    <w:rsid w:val="00684145"/>
    <w:rsid w:val="00684DE8"/>
    <w:rsid w:val="006855E2"/>
    <w:rsid w:val="006857AE"/>
    <w:rsid w:val="00686867"/>
    <w:rsid w:val="0068752D"/>
    <w:rsid w:val="00687C8D"/>
    <w:rsid w:val="006904FA"/>
    <w:rsid w:val="0069196D"/>
    <w:rsid w:val="00691B74"/>
    <w:rsid w:val="00692BB7"/>
    <w:rsid w:val="00693279"/>
    <w:rsid w:val="00693631"/>
    <w:rsid w:val="00693FEF"/>
    <w:rsid w:val="00694672"/>
    <w:rsid w:val="006965D9"/>
    <w:rsid w:val="00696C47"/>
    <w:rsid w:val="006975D8"/>
    <w:rsid w:val="006978CF"/>
    <w:rsid w:val="006A0288"/>
    <w:rsid w:val="006A0A19"/>
    <w:rsid w:val="006A2EEA"/>
    <w:rsid w:val="006A3094"/>
    <w:rsid w:val="006A5B6B"/>
    <w:rsid w:val="006A658D"/>
    <w:rsid w:val="006A7C55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19AE"/>
    <w:rsid w:val="006C3CFA"/>
    <w:rsid w:val="006C59A8"/>
    <w:rsid w:val="006C6351"/>
    <w:rsid w:val="006C6F72"/>
    <w:rsid w:val="006C7638"/>
    <w:rsid w:val="006C7AF1"/>
    <w:rsid w:val="006C7B14"/>
    <w:rsid w:val="006C7BEC"/>
    <w:rsid w:val="006C7F1F"/>
    <w:rsid w:val="006D01A4"/>
    <w:rsid w:val="006D108C"/>
    <w:rsid w:val="006D13CD"/>
    <w:rsid w:val="006D1AE1"/>
    <w:rsid w:val="006D1CAB"/>
    <w:rsid w:val="006D2277"/>
    <w:rsid w:val="006D2B36"/>
    <w:rsid w:val="006D2BB2"/>
    <w:rsid w:val="006D2F2C"/>
    <w:rsid w:val="006D3D4C"/>
    <w:rsid w:val="006D3EF8"/>
    <w:rsid w:val="006D5704"/>
    <w:rsid w:val="006D6CEA"/>
    <w:rsid w:val="006D772C"/>
    <w:rsid w:val="006D77BF"/>
    <w:rsid w:val="006E0EBC"/>
    <w:rsid w:val="006E14AC"/>
    <w:rsid w:val="006E167E"/>
    <w:rsid w:val="006E29EC"/>
    <w:rsid w:val="006E2B88"/>
    <w:rsid w:val="006E3526"/>
    <w:rsid w:val="006E65AE"/>
    <w:rsid w:val="006F002D"/>
    <w:rsid w:val="006F0DB5"/>
    <w:rsid w:val="006F11D5"/>
    <w:rsid w:val="006F2478"/>
    <w:rsid w:val="006F26D9"/>
    <w:rsid w:val="006F36F2"/>
    <w:rsid w:val="006F3779"/>
    <w:rsid w:val="006F5789"/>
    <w:rsid w:val="006F6775"/>
    <w:rsid w:val="006F714C"/>
    <w:rsid w:val="006F7C7E"/>
    <w:rsid w:val="006F7FCA"/>
    <w:rsid w:val="00700DD3"/>
    <w:rsid w:val="00700EB9"/>
    <w:rsid w:val="0070137D"/>
    <w:rsid w:val="00701621"/>
    <w:rsid w:val="0070174E"/>
    <w:rsid w:val="00701934"/>
    <w:rsid w:val="00701944"/>
    <w:rsid w:val="007019E5"/>
    <w:rsid w:val="00703A18"/>
    <w:rsid w:val="00704229"/>
    <w:rsid w:val="00704428"/>
    <w:rsid w:val="00704DE3"/>
    <w:rsid w:val="00705194"/>
    <w:rsid w:val="0070589B"/>
    <w:rsid w:val="00706310"/>
    <w:rsid w:val="00706877"/>
    <w:rsid w:val="00707AAD"/>
    <w:rsid w:val="00710445"/>
    <w:rsid w:val="007107D8"/>
    <w:rsid w:val="007108F0"/>
    <w:rsid w:val="00710907"/>
    <w:rsid w:val="00711016"/>
    <w:rsid w:val="007114D4"/>
    <w:rsid w:val="00711F5D"/>
    <w:rsid w:val="00712998"/>
    <w:rsid w:val="00712D81"/>
    <w:rsid w:val="007133A8"/>
    <w:rsid w:val="0071359A"/>
    <w:rsid w:val="00713818"/>
    <w:rsid w:val="007140E3"/>
    <w:rsid w:val="0071428F"/>
    <w:rsid w:val="00715B48"/>
    <w:rsid w:val="0071644C"/>
    <w:rsid w:val="00717EFF"/>
    <w:rsid w:val="007202A1"/>
    <w:rsid w:val="00720CF0"/>
    <w:rsid w:val="00722C4B"/>
    <w:rsid w:val="0072334F"/>
    <w:rsid w:val="0072355A"/>
    <w:rsid w:val="00723749"/>
    <w:rsid w:val="0072383B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26C5"/>
    <w:rsid w:val="00733747"/>
    <w:rsid w:val="00733ADB"/>
    <w:rsid w:val="00733EFB"/>
    <w:rsid w:val="00734630"/>
    <w:rsid w:val="00734F78"/>
    <w:rsid w:val="00735122"/>
    <w:rsid w:val="00736056"/>
    <w:rsid w:val="00736F28"/>
    <w:rsid w:val="0074062A"/>
    <w:rsid w:val="00740BA5"/>
    <w:rsid w:val="00740CAF"/>
    <w:rsid w:val="00740E81"/>
    <w:rsid w:val="00741E9B"/>
    <w:rsid w:val="00741F10"/>
    <w:rsid w:val="007427C3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417"/>
    <w:rsid w:val="0074759E"/>
    <w:rsid w:val="007477C5"/>
    <w:rsid w:val="0075015B"/>
    <w:rsid w:val="00750887"/>
    <w:rsid w:val="00750ED5"/>
    <w:rsid w:val="0075126C"/>
    <w:rsid w:val="0075154F"/>
    <w:rsid w:val="007519E3"/>
    <w:rsid w:val="007519F6"/>
    <w:rsid w:val="00753B9A"/>
    <w:rsid w:val="00754558"/>
    <w:rsid w:val="007553FB"/>
    <w:rsid w:val="007554EB"/>
    <w:rsid w:val="007555EF"/>
    <w:rsid w:val="0075642F"/>
    <w:rsid w:val="0075683B"/>
    <w:rsid w:val="00760F74"/>
    <w:rsid w:val="00761077"/>
    <w:rsid w:val="00761235"/>
    <w:rsid w:val="007612AC"/>
    <w:rsid w:val="0076158A"/>
    <w:rsid w:val="007627CC"/>
    <w:rsid w:val="00762DC6"/>
    <w:rsid w:val="0076302C"/>
    <w:rsid w:val="00764775"/>
    <w:rsid w:val="00765BAA"/>
    <w:rsid w:val="00766058"/>
    <w:rsid w:val="00767715"/>
    <w:rsid w:val="00767B85"/>
    <w:rsid w:val="007704CE"/>
    <w:rsid w:val="00770575"/>
    <w:rsid w:val="00770CFB"/>
    <w:rsid w:val="00770D64"/>
    <w:rsid w:val="00770EA5"/>
    <w:rsid w:val="007715CA"/>
    <w:rsid w:val="007716F4"/>
    <w:rsid w:val="00772838"/>
    <w:rsid w:val="00772D06"/>
    <w:rsid w:val="00773229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77902"/>
    <w:rsid w:val="00780706"/>
    <w:rsid w:val="007808DE"/>
    <w:rsid w:val="00781442"/>
    <w:rsid w:val="007817C0"/>
    <w:rsid w:val="00782177"/>
    <w:rsid w:val="00783294"/>
    <w:rsid w:val="00783C50"/>
    <w:rsid w:val="00783C5B"/>
    <w:rsid w:val="0078434E"/>
    <w:rsid w:val="00784DD5"/>
    <w:rsid w:val="00785866"/>
    <w:rsid w:val="00785B9C"/>
    <w:rsid w:val="00785C3A"/>
    <w:rsid w:val="00785D66"/>
    <w:rsid w:val="00786A8C"/>
    <w:rsid w:val="00786E23"/>
    <w:rsid w:val="0078751F"/>
    <w:rsid w:val="007909B5"/>
    <w:rsid w:val="00792630"/>
    <w:rsid w:val="00792F31"/>
    <w:rsid w:val="00795424"/>
    <w:rsid w:val="00795500"/>
    <w:rsid w:val="00795ED5"/>
    <w:rsid w:val="00796836"/>
    <w:rsid w:val="00797173"/>
    <w:rsid w:val="007979DF"/>
    <w:rsid w:val="00797F4F"/>
    <w:rsid w:val="007A0EA3"/>
    <w:rsid w:val="007A15F3"/>
    <w:rsid w:val="007A1740"/>
    <w:rsid w:val="007A1B61"/>
    <w:rsid w:val="007A2437"/>
    <w:rsid w:val="007A258E"/>
    <w:rsid w:val="007A26F2"/>
    <w:rsid w:val="007A2C7C"/>
    <w:rsid w:val="007A42B6"/>
    <w:rsid w:val="007A45BD"/>
    <w:rsid w:val="007A4DE6"/>
    <w:rsid w:val="007A61A3"/>
    <w:rsid w:val="007A6B2F"/>
    <w:rsid w:val="007A7A51"/>
    <w:rsid w:val="007A7BB9"/>
    <w:rsid w:val="007B0138"/>
    <w:rsid w:val="007B0CA0"/>
    <w:rsid w:val="007B0F64"/>
    <w:rsid w:val="007B1178"/>
    <w:rsid w:val="007B1DFD"/>
    <w:rsid w:val="007B2A3B"/>
    <w:rsid w:val="007B2EA9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578"/>
    <w:rsid w:val="007C4992"/>
    <w:rsid w:val="007C4F3D"/>
    <w:rsid w:val="007C51B9"/>
    <w:rsid w:val="007C5B31"/>
    <w:rsid w:val="007D07E2"/>
    <w:rsid w:val="007D1254"/>
    <w:rsid w:val="007D1E81"/>
    <w:rsid w:val="007D2ACE"/>
    <w:rsid w:val="007D3622"/>
    <w:rsid w:val="007D4BF4"/>
    <w:rsid w:val="007D4C0D"/>
    <w:rsid w:val="007D6523"/>
    <w:rsid w:val="007D7AD0"/>
    <w:rsid w:val="007D7BD1"/>
    <w:rsid w:val="007E0570"/>
    <w:rsid w:val="007E0BA8"/>
    <w:rsid w:val="007E31E2"/>
    <w:rsid w:val="007E464A"/>
    <w:rsid w:val="007E4E04"/>
    <w:rsid w:val="007E5893"/>
    <w:rsid w:val="007E5BD3"/>
    <w:rsid w:val="007F158D"/>
    <w:rsid w:val="007F1ACE"/>
    <w:rsid w:val="007F1BDC"/>
    <w:rsid w:val="007F1D00"/>
    <w:rsid w:val="007F2377"/>
    <w:rsid w:val="007F29DA"/>
    <w:rsid w:val="007F2A24"/>
    <w:rsid w:val="007F2E04"/>
    <w:rsid w:val="007F460E"/>
    <w:rsid w:val="007F47C9"/>
    <w:rsid w:val="007F5892"/>
    <w:rsid w:val="007F7A36"/>
    <w:rsid w:val="007F7CC1"/>
    <w:rsid w:val="00800D1C"/>
    <w:rsid w:val="0080156F"/>
    <w:rsid w:val="0080327A"/>
    <w:rsid w:val="008039A2"/>
    <w:rsid w:val="008047B2"/>
    <w:rsid w:val="0080569E"/>
    <w:rsid w:val="00805BF1"/>
    <w:rsid w:val="00806488"/>
    <w:rsid w:val="008068B9"/>
    <w:rsid w:val="00807456"/>
    <w:rsid w:val="00810B04"/>
    <w:rsid w:val="00811205"/>
    <w:rsid w:val="00812465"/>
    <w:rsid w:val="008129AE"/>
    <w:rsid w:val="00813EAC"/>
    <w:rsid w:val="008156CC"/>
    <w:rsid w:val="0081601A"/>
    <w:rsid w:val="00817535"/>
    <w:rsid w:val="00817CD6"/>
    <w:rsid w:val="00817D5A"/>
    <w:rsid w:val="00820AC4"/>
    <w:rsid w:val="008212BB"/>
    <w:rsid w:val="00821AA9"/>
    <w:rsid w:val="00821F62"/>
    <w:rsid w:val="0082735E"/>
    <w:rsid w:val="00827885"/>
    <w:rsid w:val="00827A59"/>
    <w:rsid w:val="0083116E"/>
    <w:rsid w:val="00832427"/>
    <w:rsid w:val="008324E3"/>
    <w:rsid w:val="00833911"/>
    <w:rsid w:val="00834948"/>
    <w:rsid w:val="008353A6"/>
    <w:rsid w:val="00837AEB"/>
    <w:rsid w:val="00840ACB"/>
    <w:rsid w:val="00842A89"/>
    <w:rsid w:val="0084321B"/>
    <w:rsid w:val="00843536"/>
    <w:rsid w:val="00843B73"/>
    <w:rsid w:val="00843DF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BC1"/>
    <w:rsid w:val="00852E11"/>
    <w:rsid w:val="008537AB"/>
    <w:rsid w:val="00854205"/>
    <w:rsid w:val="008545F5"/>
    <w:rsid w:val="008546E1"/>
    <w:rsid w:val="00854B34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6348"/>
    <w:rsid w:val="00866806"/>
    <w:rsid w:val="008671AC"/>
    <w:rsid w:val="00870210"/>
    <w:rsid w:val="00870257"/>
    <w:rsid w:val="008704E1"/>
    <w:rsid w:val="00870BBE"/>
    <w:rsid w:val="00870F8B"/>
    <w:rsid w:val="008711B8"/>
    <w:rsid w:val="00871DFA"/>
    <w:rsid w:val="0087273D"/>
    <w:rsid w:val="00872EDE"/>
    <w:rsid w:val="008730C9"/>
    <w:rsid w:val="008738D4"/>
    <w:rsid w:val="0087564F"/>
    <w:rsid w:val="00875B9B"/>
    <w:rsid w:val="00875DF2"/>
    <w:rsid w:val="008762A8"/>
    <w:rsid w:val="008762D5"/>
    <w:rsid w:val="008810F3"/>
    <w:rsid w:val="008823C3"/>
    <w:rsid w:val="008825DA"/>
    <w:rsid w:val="00883133"/>
    <w:rsid w:val="00884742"/>
    <w:rsid w:val="00884754"/>
    <w:rsid w:val="00884E4A"/>
    <w:rsid w:val="008857BD"/>
    <w:rsid w:val="00885C72"/>
    <w:rsid w:val="0088718E"/>
    <w:rsid w:val="008873AA"/>
    <w:rsid w:val="00887A32"/>
    <w:rsid w:val="00887F50"/>
    <w:rsid w:val="00891204"/>
    <w:rsid w:val="0089157F"/>
    <w:rsid w:val="00892A6F"/>
    <w:rsid w:val="00893382"/>
    <w:rsid w:val="0089456C"/>
    <w:rsid w:val="00894B1B"/>
    <w:rsid w:val="00894D66"/>
    <w:rsid w:val="008954A0"/>
    <w:rsid w:val="0089579F"/>
    <w:rsid w:val="00895DD1"/>
    <w:rsid w:val="008967BA"/>
    <w:rsid w:val="00896A8D"/>
    <w:rsid w:val="008A0CEE"/>
    <w:rsid w:val="008A176D"/>
    <w:rsid w:val="008A1E19"/>
    <w:rsid w:val="008A205A"/>
    <w:rsid w:val="008A43D9"/>
    <w:rsid w:val="008A560D"/>
    <w:rsid w:val="008A684F"/>
    <w:rsid w:val="008A6BFC"/>
    <w:rsid w:val="008A76FB"/>
    <w:rsid w:val="008B031E"/>
    <w:rsid w:val="008B09E8"/>
    <w:rsid w:val="008B0BAF"/>
    <w:rsid w:val="008B1694"/>
    <w:rsid w:val="008B195F"/>
    <w:rsid w:val="008B48E5"/>
    <w:rsid w:val="008B4991"/>
    <w:rsid w:val="008B55C5"/>
    <w:rsid w:val="008B7149"/>
    <w:rsid w:val="008B7595"/>
    <w:rsid w:val="008B7A44"/>
    <w:rsid w:val="008C0281"/>
    <w:rsid w:val="008C036C"/>
    <w:rsid w:val="008C06ED"/>
    <w:rsid w:val="008C0E2D"/>
    <w:rsid w:val="008C2290"/>
    <w:rsid w:val="008C28FC"/>
    <w:rsid w:val="008C356E"/>
    <w:rsid w:val="008C51B7"/>
    <w:rsid w:val="008C66F5"/>
    <w:rsid w:val="008D0006"/>
    <w:rsid w:val="008D0E10"/>
    <w:rsid w:val="008D2253"/>
    <w:rsid w:val="008D3109"/>
    <w:rsid w:val="008D443B"/>
    <w:rsid w:val="008D46C5"/>
    <w:rsid w:val="008D53C3"/>
    <w:rsid w:val="008D5898"/>
    <w:rsid w:val="008D5A6D"/>
    <w:rsid w:val="008D65D4"/>
    <w:rsid w:val="008D7BD0"/>
    <w:rsid w:val="008E0454"/>
    <w:rsid w:val="008E0B41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7709"/>
    <w:rsid w:val="008F271B"/>
    <w:rsid w:val="008F2778"/>
    <w:rsid w:val="008F2DC9"/>
    <w:rsid w:val="008F3058"/>
    <w:rsid w:val="008F3549"/>
    <w:rsid w:val="008F3D1B"/>
    <w:rsid w:val="008F4409"/>
    <w:rsid w:val="008F54CD"/>
    <w:rsid w:val="008F7C6E"/>
    <w:rsid w:val="0090026C"/>
    <w:rsid w:val="009003D0"/>
    <w:rsid w:val="00900410"/>
    <w:rsid w:val="00900620"/>
    <w:rsid w:val="00900995"/>
    <w:rsid w:val="00900F26"/>
    <w:rsid w:val="00901C25"/>
    <w:rsid w:val="00901DF4"/>
    <w:rsid w:val="00902A67"/>
    <w:rsid w:val="00902A95"/>
    <w:rsid w:val="00902D39"/>
    <w:rsid w:val="00902DA2"/>
    <w:rsid w:val="00903BC4"/>
    <w:rsid w:val="00904E3F"/>
    <w:rsid w:val="00905802"/>
    <w:rsid w:val="00905EFD"/>
    <w:rsid w:val="00906814"/>
    <w:rsid w:val="0090747F"/>
    <w:rsid w:val="00907712"/>
    <w:rsid w:val="00911BEF"/>
    <w:rsid w:val="009122A0"/>
    <w:rsid w:val="00913157"/>
    <w:rsid w:val="00913477"/>
    <w:rsid w:val="00913743"/>
    <w:rsid w:val="00914313"/>
    <w:rsid w:val="00915A1B"/>
    <w:rsid w:val="0091622C"/>
    <w:rsid w:val="00916386"/>
    <w:rsid w:val="009163BD"/>
    <w:rsid w:val="00916955"/>
    <w:rsid w:val="00917429"/>
    <w:rsid w:val="009206A4"/>
    <w:rsid w:val="00920B41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6EFE"/>
    <w:rsid w:val="009275F2"/>
    <w:rsid w:val="00927ACF"/>
    <w:rsid w:val="00927D18"/>
    <w:rsid w:val="009302C5"/>
    <w:rsid w:val="009305D5"/>
    <w:rsid w:val="009309A5"/>
    <w:rsid w:val="00930A1E"/>
    <w:rsid w:val="00930D65"/>
    <w:rsid w:val="00931884"/>
    <w:rsid w:val="00931C17"/>
    <w:rsid w:val="009325E9"/>
    <w:rsid w:val="00932927"/>
    <w:rsid w:val="00933F3D"/>
    <w:rsid w:val="00934092"/>
    <w:rsid w:val="009353AD"/>
    <w:rsid w:val="00937AE8"/>
    <w:rsid w:val="00940015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484E"/>
    <w:rsid w:val="0094519E"/>
    <w:rsid w:val="009456F2"/>
    <w:rsid w:val="00946A97"/>
    <w:rsid w:val="00946ABF"/>
    <w:rsid w:val="00946E93"/>
    <w:rsid w:val="009475DA"/>
    <w:rsid w:val="00953506"/>
    <w:rsid w:val="00953CC7"/>
    <w:rsid w:val="00954284"/>
    <w:rsid w:val="0095435A"/>
    <w:rsid w:val="009544BB"/>
    <w:rsid w:val="0095457C"/>
    <w:rsid w:val="00954A16"/>
    <w:rsid w:val="00957EB1"/>
    <w:rsid w:val="009606A6"/>
    <w:rsid w:val="009609F3"/>
    <w:rsid w:val="00960C6D"/>
    <w:rsid w:val="0096174D"/>
    <w:rsid w:val="0096268C"/>
    <w:rsid w:val="00962B05"/>
    <w:rsid w:val="00962FDA"/>
    <w:rsid w:val="0096387A"/>
    <w:rsid w:val="00963C03"/>
    <w:rsid w:val="0096535C"/>
    <w:rsid w:val="009654F4"/>
    <w:rsid w:val="00965B87"/>
    <w:rsid w:val="0096793B"/>
    <w:rsid w:val="00967CF9"/>
    <w:rsid w:val="00971304"/>
    <w:rsid w:val="00971395"/>
    <w:rsid w:val="009735F7"/>
    <w:rsid w:val="00973CDD"/>
    <w:rsid w:val="00974265"/>
    <w:rsid w:val="00974476"/>
    <w:rsid w:val="00975C00"/>
    <w:rsid w:val="009808FC"/>
    <w:rsid w:val="009814A4"/>
    <w:rsid w:val="0098408A"/>
    <w:rsid w:val="0098523B"/>
    <w:rsid w:val="00986924"/>
    <w:rsid w:val="00986A56"/>
    <w:rsid w:val="00986E54"/>
    <w:rsid w:val="00990724"/>
    <w:rsid w:val="009915F9"/>
    <w:rsid w:val="00992068"/>
    <w:rsid w:val="009928A3"/>
    <w:rsid w:val="00992D81"/>
    <w:rsid w:val="00993822"/>
    <w:rsid w:val="00994125"/>
    <w:rsid w:val="00994DBF"/>
    <w:rsid w:val="00994DF7"/>
    <w:rsid w:val="00995E4A"/>
    <w:rsid w:val="009A2F4E"/>
    <w:rsid w:val="009A4C35"/>
    <w:rsid w:val="009A4C36"/>
    <w:rsid w:val="009A5289"/>
    <w:rsid w:val="009A5CDD"/>
    <w:rsid w:val="009A5F5E"/>
    <w:rsid w:val="009A6D68"/>
    <w:rsid w:val="009A7938"/>
    <w:rsid w:val="009A7D6C"/>
    <w:rsid w:val="009B0422"/>
    <w:rsid w:val="009B1331"/>
    <w:rsid w:val="009B1E6F"/>
    <w:rsid w:val="009B28DE"/>
    <w:rsid w:val="009B2BAA"/>
    <w:rsid w:val="009B31EF"/>
    <w:rsid w:val="009B38CE"/>
    <w:rsid w:val="009B4938"/>
    <w:rsid w:val="009B4CD8"/>
    <w:rsid w:val="009B4D30"/>
    <w:rsid w:val="009B6651"/>
    <w:rsid w:val="009B7376"/>
    <w:rsid w:val="009B748C"/>
    <w:rsid w:val="009B79B3"/>
    <w:rsid w:val="009C02F0"/>
    <w:rsid w:val="009C02F7"/>
    <w:rsid w:val="009C04ED"/>
    <w:rsid w:val="009C05C8"/>
    <w:rsid w:val="009C1259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7B9E"/>
    <w:rsid w:val="009D0588"/>
    <w:rsid w:val="009D0F43"/>
    <w:rsid w:val="009D1977"/>
    <w:rsid w:val="009D1B60"/>
    <w:rsid w:val="009D1E23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EC9"/>
    <w:rsid w:val="009E1FE4"/>
    <w:rsid w:val="009E22D6"/>
    <w:rsid w:val="009E363D"/>
    <w:rsid w:val="009E4439"/>
    <w:rsid w:val="009E4753"/>
    <w:rsid w:val="009E4C01"/>
    <w:rsid w:val="009E4FBC"/>
    <w:rsid w:val="009E5A65"/>
    <w:rsid w:val="009E6FFC"/>
    <w:rsid w:val="009E76C7"/>
    <w:rsid w:val="009E7E9D"/>
    <w:rsid w:val="009E7ED5"/>
    <w:rsid w:val="009F1166"/>
    <w:rsid w:val="009F1B3A"/>
    <w:rsid w:val="009F20E1"/>
    <w:rsid w:val="009F32FD"/>
    <w:rsid w:val="009F352C"/>
    <w:rsid w:val="009F44BD"/>
    <w:rsid w:val="009F4BCA"/>
    <w:rsid w:val="009F70F6"/>
    <w:rsid w:val="009F7A3E"/>
    <w:rsid w:val="009F7A66"/>
    <w:rsid w:val="009F7B89"/>
    <w:rsid w:val="00A00C5D"/>
    <w:rsid w:val="00A011A6"/>
    <w:rsid w:val="00A013D7"/>
    <w:rsid w:val="00A01A69"/>
    <w:rsid w:val="00A023AE"/>
    <w:rsid w:val="00A023CD"/>
    <w:rsid w:val="00A03101"/>
    <w:rsid w:val="00A031D4"/>
    <w:rsid w:val="00A0322E"/>
    <w:rsid w:val="00A03C59"/>
    <w:rsid w:val="00A056EF"/>
    <w:rsid w:val="00A057A9"/>
    <w:rsid w:val="00A05F1A"/>
    <w:rsid w:val="00A071E9"/>
    <w:rsid w:val="00A07861"/>
    <w:rsid w:val="00A078AF"/>
    <w:rsid w:val="00A07916"/>
    <w:rsid w:val="00A10589"/>
    <w:rsid w:val="00A11AC9"/>
    <w:rsid w:val="00A11DA8"/>
    <w:rsid w:val="00A1229A"/>
    <w:rsid w:val="00A12BDE"/>
    <w:rsid w:val="00A12FE4"/>
    <w:rsid w:val="00A13391"/>
    <w:rsid w:val="00A14FFC"/>
    <w:rsid w:val="00A1532D"/>
    <w:rsid w:val="00A20541"/>
    <w:rsid w:val="00A21147"/>
    <w:rsid w:val="00A2176B"/>
    <w:rsid w:val="00A21826"/>
    <w:rsid w:val="00A218B6"/>
    <w:rsid w:val="00A22753"/>
    <w:rsid w:val="00A22FA4"/>
    <w:rsid w:val="00A23B4F"/>
    <w:rsid w:val="00A23B50"/>
    <w:rsid w:val="00A23BBC"/>
    <w:rsid w:val="00A2408D"/>
    <w:rsid w:val="00A24414"/>
    <w:rsid w:val="00A24BF2"/>
    <w:rsid w:val="00A25613"/>
    <w:rsid w:val="00A25CF4"/>
    <w:rsid w:val="00A25D8E"/>
    <w:rsid w:val="00A25E47"/>
    <w:rsid w:val="00A26126"/>
    <w:rsid w:val="00A27638"/>
    <w:rsid w:val="00A27785"/>
    <w:rsid w:val="00A30014"/>
    <w:rsid w:val="00A30992"/>
    <w:rsid w:val="00A3134C"/>
    <w:rsid w:val="00A31602"/>
    <w:rsid w:val="00A31CD5"/>
    <w:rsid w:val="00A3208F"/>
    <w:rsid w:val="00A32345"/>
    <w:rsid w:val="00A3280A"/>
    <w:rsid w:val="00A33BD3"/>
    <w:rsid w:val="00A340AD"/>
    <w:rsid w:val="00A35164"/>
    <w:rsid w:val="00A3680C"/>
    <w:rsid w:val="00A37306"/>
    <w:rsid w:val="00A41916"/>
    <w:rsid w:val="00A4243F"/>
    <w:rsid w:val="00A42921"/>
    <w:rsid w:val="00A43118"/>
    <w:rsid w:val="00A43A5B"/>
    <w:rsid w:val="00A4513D"/>
    <w:rsid w:val="00A454D5"/>
    <w:rsid w:val="00A45C61"/>
    <w:rsid w:val="00A45E94"/>
    <w:rsid w:val="00A47487"/>
    <w:rsid w:val="00A50DF3"/>
    <w:rsid w:val="00A51A7F"/>
    <w:rsid w:val="00A51B9B"/>
    <w:rsid w:val="00A5255C"/>
    <w:rsid w:val="00A52B29"/>
    <w:rsid w:val="00A54472"/>
    <w:rsid w:val="00A54D60"/>
    <w:rsid w:val="00A601FF"/>
    <w:rsid w:val="00A602A2"/>
    <w:rsid w:val="00A61571"/>
    <w:rsid w:val="00A61A6D"/>
    <w:rsid w:val="00A6337C"/>
    <w:rsid w:val="00A641E5"/>
    <w:rsid w:val="00A65579"/>
    <w:rsid w:val="00A655CD"/>
    <w:rsid w:val="00A65627"/>
    <w:rsid w:val="00A6575D"/>
    <w:rsid w:val="00A70812"/>
    <w:rsid w:val="00A70C42"/>
    <w:rsid w:val="00A71250"/>
    <w:rsid w:val="00A7172B"/>
    <w:rsid w:val="00A7211C"/>
    <w:rsid w:val="00A7270D"/>
    <w:rsid w:val="00A72A4C"/>
    <w:rsid w:val="00A72FF4"/>
    <w:rsid w:val="00A73EC0"/>
    <w:rsid w:val="00A74C0A"/>
    <w:rsid w:val="00A74D0E"/>
    <w:rsid w:val="00A750B9"/>
    <w:rsid w:val="00A75D6C"/>
    <w:rsid w:val="00A76B76"/>
    <w:rsid w:val="00A76C2D"/>
    <w:rsid w:val="00A76D10"/>
    <w:rsid w:val="00A7745C"/>
    <w:rsid w:val="00A8039F"/>
    <w:rsid w:val="00A80E52"/>
    <w:rsid w:val="00A81C8F"/>
    <w:rsid w:val="00A81DC2"/>
    <w:rsid w:val="00A83618"/>
    <w:rsid w:val="00A840B3"/>
    <w:rsid w:val="00A8429F"/>
    <w:rsid w:val="00A84DBE"/>
    <w:rsid w:val="00A8513F"/>
    <w:rsid w:val="00A85266"/>
    <w:rsid w:val="00A85A7B"/>
    <w:rsid w:val="00A86F16"/>
    <w:rsid w:val="00A87F85"/>
    <w:rsid w:val="00A909DE"/>
    <w:rsid w:val="00A92004"/>
    <w:rsid w:val="00A92243"/>
    <w:rsid w:val="00A93038"/>
    <w:rsid w:val="00A939C8"/>
    <w:rsid w:val="00A9470E"/>
    <w:rsid w:val="00A95C59"/>
    <w:rsid w:val="00A95DED"/>
    <w:rsid w:val="00A962A3"/>
    <w:rsid w:val="00A9640E"/>
    <w:rsid w:val="00A96877"/>
    <w:rsid w:val="00A96A0D"/>
    <w:rsid w:val="00A97910"/>
    <w:rsid w:val="00AA15CC"/>
    <w:rsid w:val="00AA1CDC"/>
    <w:rsid w:val="00AA1E68"/>
    <w:rsid w:val="00AA2CE0"/>
    <w:rsid w:val="00AA3B42"/>
    <w:rsid w:val="00AA3CB9"/>
    <w:rsid w:val="00AA3F04"/>
    <w:rsid w:val="00AA41E2"/>
    <w:rsid w:val="00AA4C35"/>
    <w:rsid w:val="00AA5F80"/>
    <w:rsid w:val="00AA6698"/>
    <w:rsid w:val="00AA688A"/>
    <w:rsid w:val="00AA6B15"/>
    <w:rsid w:val="00AA6D69"/>
    <w:rsid w:val="00AA7F2A"/>
    <w:rsid w:val="00AB0873"/>
    <w:rsid w:val="00AB0F6A"/>
    <w:rsid w:val="00AB18E0"/>
    <w:rsid w:val="00AB2737"/>
    <w:rsid w:val="00AB27B3"/>
    <w:rsid w:val="00AB2A92"/>
    <w:rsid w:val="00AB2CD4"/>
    <w:rsid w:val="00AB2D5D"/>
    <w:rsid w:val="00AB3924"/>
    <w:rsid w:val="00AB3D16"/>
    <w:rsid w:val="00AB45E9"/>
    <w:rsid w:val="00AB5B89"/>
    <w:rsid w:val="00AB5F1C"/>
    <w:rsid w:val="00AB6550"/>
    <w:rsid w:val="00AB78AB"/>
    <w:rsid w:val="00AC253F"/>
    <w:rsid w:val="00AC2902"/>
    <w:rsid w:val="00AC2976"/>
    <w:rsid w:val="00AC356E"/>
    <w:rsid w:val="00AC3E05"/>
    <w:rsid w:val="00AC445A"/>
    <w:rsid w:val="00AC4B4C"/>
    <w:rsid w:val="00AC4E3E"/>
    <w:rsid w:val="00AC580F"/>
    <w:rsid w:val="00AC5945"/>
    <w:rsid w:val="00AC5F62"/>
    <w:rsid w:val="00AC6006"/>
    <w:rsid w:val="00AC60C0"/>
    <w:rsid w:val="00AD0B8E"/>
    <w:rsid w:val="00AD163A"/>
    <w:rsid w:val="00AD1FA8"/>
    <w:rsid w:val="00AD2983"/>
    <w:rsid w:val="00AD32C0"/>
    <w:rsid w:val="00AD35E0"/>
    <w:rsid w:val="00AD37A9"/>
    <w:rsid w:val="00AD3A79"/>
    <w:rsid w:val="00AD4007"/>
    <w:rsid w:val="00AD49D9"/>
    <w:rsid w:val="00AD5C89"/>
    <w:rsid w:val="00AD5DF6"/>
    <w:rsid w:val="00AD75AD"/>
    <w:rsid w:val="00AD75BF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A8B"/>
    <w:rsid w:val="00AF2E18"/>
    <w:rsid w:val="00AF3F21"/>
    <w:rsid w:val="00AF4079"/>
    <w:rsid w:val="00AF464B"/>
    <w:rsid w:val="00AF4CAC"/>
    <w:rsid w:val="00AF4D31"/>
    <w:rsid w:val="00AF5D88"/>
    <w:rsid w:val="00AF5DC6"/>
    <w:rsid w:val="00AF6539"/>
    <w:rsid w:val="00AF73EA"/>
    <w:rsid w:val="00AF760F"/>
    <w:rsid w:val="00B00B1E"/>
    <w:rsid w:val="00B02097"/>
    <w:rsid w:val="00B02539"/>
    <w:rsid w:val="00B0454E"/>
    <w:rsid w:val="00B05336"/>
    <w:rsid w:val="00B05428"/>
    <w:rsid w:val="00B05BD8"/>
    <w:rsid w:val="00B05E30"/>
    <w:rsid w:val="00B05F83"/>
    <w:rsid w:val="00B0616F"/>
    <w:rsid w:val="00B070FB"/>
    <w:rsid w:val="00B07D64"/>
    <w:rsid w:val="00B07DB9"/>
    <w:rsid w:val="00B1150B"/>
    <w:rsid w:val="00B11649"/>
    <w:rsid w:val="00B11E2D"/>
    <w:rsid w:val="00B11FC4"/>
    <w:rsid w:val="00B12A49"/>
    <w:rsid w:val="00B12B44"/>
    <w:rsid w:val="00B14285"/>
    <w:rsid w:val="00B14A0A"/>
    <w:rsid w:val="00B14D2F"/>
    <w:rsid w:val="00B14F3E"/>
    <w:rsid w:val="00B15C83"/>
    <w:rsid w:val="00B16671"/>
    <w:rsid w:val="00B16E8B"/>
    <w:rsid w:val="00B17124"/>
    <w:rsid w:val="00B1775E"/>
    <w:rsid w:val="00B17FA3"/>
    <w:rsid w:val="00B20115"/>
    <w:rsid w:val="00B21ACF"/>
    <w:rsid w:val="00B21EA8"/>
    <w:rsid w:val="00B223B8"/>
    <w:rsid w:val="00B2300A"/>
    <w:rsid w:val="00B23D9B"/>
    <w:rsid w:val="00B2403A"/>
    <w:rsid w:val="00B24A04"/>
    <w:rsid w:val="00B24B61"/>
    <w:rsid w:val="00B24B6A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613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5A9"/>
    <w:rsid w:val="00B41715"/>
    <w:rsid w:val="00B42665"/>
    <w:rsid w:val="00B429DD"/>
    <w:rsid w:val="00B42B27"/>
    <w:rsid w:val="00B42D42"/>
    <w:rsid w:val="00B43869"/>
    <w:rsid w:val="00B442F0"/>
    <w:rsid w:val="00B45261"/>
    <w:rsid w:val="00B458B4"/>
    <w:rsid w:val="00B466C7"/>
    <w:rsid w:val="00B47F77"/>
    <w:rsid w:val="00B5098D"/>
    <w:rsid w:val="00B519DD"/>
    <w:rsid w:val="00B5320A"/>
    <w:rsid w:val="00B53EA4"/>
    <w:rsid w:val="00B542B2"/>
    <w:rsid w:val="00B546F6"/>
    <w:rsid w:val="00B5484C"/>
    <w:rsid w:val="00B55331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95C"/>
    <w:rsid w:val="00B67C20"/>
    <w:rsid w:val="00B67CEE"/>
    <w:rsid w:val="00B70D88"/>
    <w:rsid w:val="00B718CD"/>
    <w:rsid w:val="00B73966"/>
    <w:rsid w:val="00B74C18"/>
    <w:rsid w:val="00B7508D"/>
    <w:rsid w:val="00B7580C"/>
    <w:rsid w:val="00B759E7"/>
    <w:rsid w:val="00B75F12"/>
    <w:rsid w:val="00B77685"/>
    <w:rsid w:val="00B77B56"/>
    <w:rsid w:val="00B8393C"/>
    <w:rsid w:val="00B83D08"/>
    <w:rsid w:val="00B83D7F"/>
    <w:rsid w:val="00B844BE"/>
    <w:rsid w:val="00B849C9"/>
    <w:rsid w:val="00B84AA3"/>
    <w:rsid w:val="00B850A7"/>
    <w:rsid w:val="00B858AD"/>
    <w:rsid w:val="00B866A3"/>
    <w:rsid w:val="00B875F1"/>
    <w:rsid w:val="00B91799"/>
    <w:rsid w:val="00B91890"/>
    <w:rsid w:val="00B91D03"/>
    <w:rsid w:val="00B91EF4"/>
    <w:rsid w:val="00B92A58"/>
    <w:rsid w:val="00B93911"/>
    <w:rsid w:val="00B94FB4"/>
    <w:rsid w:val="00B955B8"/>
    <w:rsid w:val="00B96151"/>
    <w:rsid w:val="00B9647C"/>
    <w:rsid w:val="00B96FDE"/>
    <w:rsid w:val="00B9728A"/>
    <w:rsid w:val="00B976D3"/>
    <w:rsid w:val="00B97950"/>
    <w:rsid w:val="00BA013B"/>
    <w:rsid w:val="00BA046C"/>
    <w:rsid w:val="00BA0D82"/>
    <w:rsid w:val="00BA178E"/>
    <w:rsid w:val="00BA1DAE"/>
    <w:rsid w:val="00BA1FD3"/>
    <w:rsid w:val="00BA207A"/>
    <w:rsid w:val="00BA3741"/>
    <w:rsid w:val="00BA37DD"/>
    <w:rsid w:val="00BA3A2A"/>
    <w:rsid w:val="00BA3E97"/>
    <w:rsid w:val="00BA4A21"/>
    <w:rsid w:val="00BA50D0"/>
    <w:rsid w:val="00BA5499"/>
    <w:rsid w:val="00BA5A3D"/>
    <w:rsid w:val="00BA5A61"/>
    <w:rsid w:val="00BA662B"/>
    <w:rsid w:val="00BA7521"/>
    <w:rsid w:val="00BA7974"/>
    <w:rsid w:val="00BA7F80"/>
    <w:rsid w:val="00BB015F"/>
    <w:rsid w:val="00BB0C50"/>
    <w:rsid w:val="00BB18E5"/>
    <w:rsid w:val="00BB1BDF"/>
    <w:rsid w:val="00BB1FD5"/>
    <w:rsid w:val="00BB2089"/>
    <w:rsid w:val="00BB2C03"/>
    <w:rsid w:val="00BB34A2"/>
    <w:rsid w:val="00BB37A1"/>
    <w:rsid w:val="00BB3864"/>
    <w:rsid w:val="00BB45F2"/>
    <w:rsid w:val="00BB571A"/>
    <w:rsid w:val="00BB5744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15B0"/>
    <w:rsid w:val="00BC2329"/>
    <w:rsid w:val="00BC3CA3"/>
    <w:rsid w:val="00BC408F"/>
    <w:rsid w:val="00BC4E87"/>
    <w:rsid w:val="00BC543E"/>
    <w:rsid w:val="00BC5457"/>
    <w:rsid w:val="00BC553B"/>
    <w:rsid w:val="00BC5DF3"/>
    <w:rsid w:val="00BC75B8"/>
    <w:rsid w:val="00BC7908"/>
    <w:rsid w:val="00BC7DAF"/>
    <w:rsid w:val="00BD0CE5"/>
    <w:rsid w:val="00BD1183"/>
    <w:rsid w:val="00BD154E"/>
    <w:rsid w:val="00BD2B9E"/>
    <w:rsid w:val="00BD2BEC"/>
    <w:rsid w:val="00BD3380"/>
    <w:rsid w:val="00BD379E"/>
    <w:rsid w:val="00BD3B92"/>
    <w:rsid w:val="00BD53EF"/>
    <w:rsid w:val="00BD5620"/>
    <w:rsid w:val="00BD6A7C"/>
    <w:rsid w:val="00BD7D4C"/>
    <w:rsid w:val="00BE1EAF"/>
    <w:rsid w:val="00BE276A"/>
    <w:rsid w:val="00BE2FAF"/>
    <w:rsid w:val="00BE36E2"/>
    <w:rsid w:val="00BE371C"/>
    <w:rsid w:val="00BE5030"/>
    <w:rsid w:val="00BE6338"/>
    <w:rsid w:val="00BE64A7"/>
    <w:rsid w:val="00BE7838"/>
    <w:rsid w:val="00BE7917"/>
    <w:rsid w:val="00BF05AE"/>
    <w:rsid w:val="00BF0B34"/>
    <w:rsid w:val="00BF0D1C"/>
    <w:rsid w:val="00BF1572"/>
    <w:rsid w:val="00BF182E"/>
    <w:rsid w:val="00BF3797"/>
    <w:rsid w:val="00BF3CDE"/>
    <w:rsid w:val="00BF553D"/>
    <w:rsid w:val="00BF655F"/>
    <w:rsid w:val="00BF65DC"/>
    <w:rsid w:val="00BF6A9C"/>
    <w:rsid w:val="00BF6EAF"/>
    <w:rsid w:val="00BF6ED7"/>
    <w:rsid w:val="00BF74DE"/>
    <w:rsid w:val="00C0008E"/>
    <w:rsid w:val="00C004F5"/>
    <w:rsid w:val="00C00CD8"/>
    <w:rsid w:val="00C014B4"/>
    <w:rsid w:val="00C02764"/>
    <w:rsid w:val="00C027C6"/>
    <w:rsid w:val="00C02C34"/>
    <w:rsid w:val="00C033C9"/>
    <w:rsid w:val="00C068FC"/>
    <w:rsid w:val="00C06D5E"/>
    <w:rsid w:val="00C07CDE"/>
    <w:rsid w:val="00C1022B"/>
    <w:rsid w:val="00C103EB"/>
    <w:rsid w:val="00C10548"/>
    <w:rsid w:val="00C109B1"/>
    <w:rsid w:val="00C11ACC"/>
    <w:rsid w:val="00C11D6A"/>
    <w:rsid w:val="00C1224C"/>
    <w:rsid w:val="00C1320E"/>
    <w:rsid w:val="00C13B6A"/>
    <w:rsid w:val="00C14AE3"/>
    <w:rsid w:val="00C14D94"/>
    <w:rsid w:val="00C16F9C"/>
    <w:rsid w:val="00C17CA6"/>
    <w:rsid w:val="00C17E83"/>
    <w:rsid w:val="00C20057"/>
    <w:rsid w:val="00C203BE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1CDA"/>
    <w:rsid w:val="00C32119"/>
    <w:rsid w:val="00C322D8"/>
    <w:rsid w:val="00C33DAB"/>
    <w:rsid w:val="00C343DD"/>
    <w:rsid w:val="00C355AE"/>
    <w:rsid w:val="00C3615E"/>
    <w:rsid w:val="00C374EF"/>
    <w:rsid w:val="00C376BB"/>
    <w:rsid w:val="00C37B5F"/>
    <w:rsid w:val="00C41576"/>
    <w:rsid w:val="00C4167E"/>
    <w:rsid w:val="00C41932"/>
    <w:rsid w:val="00C4291A"/>
    <w:rsid w:val="00C42D08"/>
    <w:rsid w:val="00C43020"/>
    <w:rsid w:val="00C4329C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5BB"/>
    <w:rsid w:val="00C57E1F"/>
    <w:rsid w:val="00C60497"/>
    <w:rsid w:val="00C610CE"/>
    <w:rsid w:val="00C614F2"/>
    <w:rsid w:val="00C61D0C"/>
    <w:rsid w:val="00C62F1A"/>
    <w:rsid w:val="00C63203"/>
    <w:rsid w:val="00C644D5"/>
    <w:rsid w:val="00C64B64"/>
    <w:rsid w:val="00C64F87"/>
    <w:rsid w:val="00C6527B"/>
    <w:rsid w:val="00C660C7"/>
    <w:rsid w:val="00C66333"/>
    <w:rsid w:val="00C67991"/>
    <w:rsid w:val="00C67B8D"/>
    <w:rsid w:val="00C70376"/>
    <w:rsid w:val="00C70816"/>
    <w:rsid w:val="00C71894"/>
    <w:rsid w:val="00C71BB3"/>
    <w:rsid w:val="00C71C61"/>
    <w:rsid w:val="00C73392"/>
    <w:rsid w:val="00C73CCE"/>
    <w:rsid w:val="00C7425E"/>
    <w:rsid w:val="00C74A7E"/>
    <w:rsid w:val="00C755C8"/>
    <w:rsid w:val="00C75B39"/>
    <w:rsid w:val="00C76189"/>
    <w:rsid w:val="00C76A75"/>
    <w:rsid w:val="00C76FA6"/>
    <w:rsid w:val="00C773E3"/>
    <w:rsid w:val="00C83D67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165E"/>
    <w:rsid w:val="00C92B0A"/>
    <w:rsid w:val="00C93240"/>
    <w:rsid w:val="00C93309"/>
    <w:rsid w:val="00C943F0"/>
    <w:rsid w:val="00C94984"/>
    <w:rsid w:val="00C94BB7"/>
    <w:rsid w:val="00C94D9F"/>
    <w:rsid w:val="00C95B65"/>
    <w:rsid w:val="00C96AFF"/>
    <w:rsid w:val="00C9771A"/>
    <w:rsid w:val="00CA10DD"/>
    <w:rsid w:val="00CA1450"/>
    <w:rsid w:val="00CA156A"/>
    <w:rsid w:val="00CA18FA"/>
    <w:rsid w:val="00CA1F72"/>
    <w:rsid w:val="00CA2308"/>
    <w:rsid w:val="00CA2A3B"/>
    <w:rsid w:val="00CA3062"/>
    <w:rsid w:val="00CA36E5"/>
    <w:rsid w:val="00CA50A0"/>
    <w:rsid w:val="00CA6505"/>
    <w:rsid w:val="00CA6D3C"/>
    <w:rsid w:val="00CA7478"/>
    <w:rsid w:val="00CB04F7"/>
    <w:rsid w:val="00CB1C01"/>
    <w:rsid w:val="00CB1ECB"/>
    <w:rsid w:val="00CB23B1"/>
    <w:rsid w:val="00CB2673"/>
    <w:rsid w:val="00CB3201"/>
    <w:rsid w:val="00CB3B16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5CFF"/>
    <w:rsid w:val="00CC75FA"/>
    <w:rsid w:val="00CD0314"/>
    <w:rsid w:val="00CD06C0"/>
    <w:rsid w:val="00CD0777"/>
    <w:rsid w:val="00CD1B13"/>
    <w:rsid w:val="00CD1B23"/>
    <w:rsid w:val="00CD2FA4"/>
    <w:rsid w:val="00CD3364"/>
    <w:rsid w:val="00CD34D0"/>
    <w:rsid w:val="00CD5C4F"/>
    <w:rsid w:val="00CD6A92"/>
    <w:rsid w:val="00CD6E62"/>
    <w:rsid w:val="00CD7A1C"/>
    <w:rsid w:val="00CE02E2"/>
    <w:rsid w:val="00CE1137"/>
    <w:rsid w:val="00CE124A"/>
    <w:rsid w:val="00CE288A"/>
    <w:rsid w:val="00CE294A"/>
    <w:rsid w:val="00CE39D8"/>
    <w:rsid w:val="00CE3D10"/>
    <w:rsid w:val="00CE42F9"/>
    <w:rsid w:val="00CE48CD"/>
    <w:rsid w:val="00CE5331"/>
    <w:rsid w:val="00CE5E37"/>
    <w:rsid w:val="00CE6318"/>
    <w:rsid w:val="00CE708B"/>
    <w:rsid w:val="00CE7AF7"/>
    <w:rsid w:val="00CF065F"/>
    <w:rsid w:val="00CF0B12"/>
    <w:rsid w:val="00CF0F64"/>
    <w:rsid w:val="00CF26F8"/>
    <w:rsid w:val="00CF33C5"/>
    <w:rsid w:val="00CF4170"/>
    <w:rsid w:val="00CF5179"/>
    <w:rsid w:val="00CF670B"/>
    <w:rsid w:val="00CF6740"/>
    <w:rsid w:val="00CF719F"/>
    <w:rsid w:val="00CF7C59"/>
    <w:rsid w:val="00D002FB"/>
    <w:rsid w:val="00D004FD"/>
    <w:rsid w:val="00D01544"/>
    <w:rsid w:val="00D016FE"/>
    <w:rsid w:val="00D02AF5"/>
    <w:rsid w:val="00D042E8"/>
    <w:rsid w:val="00D04FF4"/>
    <w:rsid w:val="00D0516E"/>
    <w:rsid w:val="00D05A4B"/>
    <w:rsid w:val="00D07DDC"/>
    <w:rsid w:val="00D07E99"/>
    <w:rsid w:val="00D10368"/>
    <w:rsid w:val="00D1153C"/>
    <w:rsid w:val="00D1165D"/>
    <w:rsid w:val="00D12E23"/>
    <w:rsid w:val="00D135F4"/>
    <w:rsid w:val="00D1420B"/>
    <w:rsid w:val="00D146FE"/>
    <w:rsid w:val="00D15F39"/>
    <w:rsid w:val="00D16543"/>
    <w:rsid w:val="00D16630"/>
    <w:rsid w:val="00D16A2C"/>
    <w:rsid w:val="00D16DB2"/>
    <w:rsid w:val="00D17214"/>
    <w:rsid w:val="00D2002E"/>
    <w:rsid w:val="00D2069F"/>
    <w:rsid w:val="00D206A4"/>
    <w:rsid w:val="00D21159"/>
    <w:rsid w:val="00D21C10"/>
    <w:rsid w:val="00D22038"/>
    <w:rsid w:val="00D22132"/>
    <w:rsid w:val="00D22A78"/>
    <w:rsid w:val="00D255C2"/>
    <w:rsid w:val="00D2561D"/>
    <w:rsid w:val="00D2610A"/>
    <w:rsid w:val="00D26242"/>
    <w:rsid w:val="00D26287"/>
    <w:rsid w:val="00D26DF3"/>
    <w:rsid w:val="00D277DC"/>
    <w:rsid w:val="00D27E26"/>
    <w:rsid w:val="00D27FD1"/>
    <w:rsid w:val="00D30656"/>
    <w:rsid w:val="00D309E7"/>
    <w:rsid w:val="00D30E64"/>
    <w:rsid w:val="00D31CF4"/>
    <w:rsid w:val="00D328C9"/>
    <w:rsid w:val="00D32F0B"/>
    <w:rsid w:val="00D32F4F"/>
    <w:rsid w:val="00D3342B"/>
    <w:rsid w:val="00D33468"/>
    <w:rsid w:val="00D34A2A"/>
    <w:rsid w:val="00D34E37"/>
    <w:rsid w:val="00D352B2"/>
    <w:rsid w:val="00D35382"/>
    <w:rsid w:val="00D35D96"/>
    <w:rsid w:val="00D35DE0"/>
    <w:rsid w:val="00D35DF8"/>
    <w:rsid w:val="00D36C8D"/>
    <w:rsid w:val="00D37687"/>
    <w:rsid w:val="00D37C22"/>
    <w:rsid w:val="00D406F2"/>
    <w:rsid w:val="00D408CE"/>
    <w:rsid w:val="00D412CE"/>
    <w:rsid w:val="00D41D27"/>
    <w:rsid w:val="00D42DBE"/>
    <w:rsid w:val="00D42EC6"/>
    <w:rsid w:val="00D435C7"/>
    <w:rsid w:val="00D43B4F"/>
    <w:rsid w:val="00D43F0B"/>
    <w:rsid w:val="00D45D70"/>
    <w:rsid w:val="00D4676E"/>
    <w:rsid w:val="00D46A21"/>
    <w:rsid w:val="00D46E21"/>
    <w:rsid w:val="00D4793E"/>
    <w:rsid w:val="00D511AE"/>
    <w:rsid w:val="00D51DEB"/>
    <w:rsid w:val="00D52A2E"/>
    <w:rsid w:val="00D52D6F"/>
    <w:rsid w:val="00D52DD3"/>
    <w:rsid w:val="00D531EE"/>
    <w:rsid w:val="00D53EB7"/>
    <w:rsid w:val="00D54A6C"/>
    <w:rsid w:val="00D54FDD"/>
    <w:rsid w:val="00D579CE"/>
    <w:rsid w:val="00D60837"/>
    <w:rsid w:val="00D60B99"/>
    <w:rsid w:val="00D60C6C"/>
    <w:rsid w:val="00D60D84"/>
    <w:rsid w:val="00D62F07"/>
    <w:rsid w:val="00D63321"/>
    <w:rsid w:val="00D63385"/>
    <w:rsid w:val="00D6381C"/>
    <w:rsid w:val="00D64A7F"/>
    <w:rsid w:val="00D64D01"/>
    <w:rsid w:val="00D65027"/>
    <w:rsid w:val="00D65500"/>
    <w:rsid w:val="00D657DD"/>
    <w:rsid w:val="00D66D5A"/>
    <w:rsid w:val="00D6764E"/>
    <w:rsid w:val="00D71973"/>
    <w:rsid w:val="00D7380A"/>
    <w:rsid w:val="00D73EE2"/>
    <w:rsid w:val="00D743F1"/>
    <w:rsid w:val="00D7476A"/>
    <w:rsid w:val="00D7525B"/>
    <w:rsid w:val="00D75A4D"/>
    <w:rsid w:val="00D75B7B"/>
    <w:rsid w:val="00D76C7A"/>
    <w:rsid w:val="00D8023A"/>
    <w:rsid w:val="00D80D0D"/>
    <w:rsid w:val="00D80ECB"/>
    <w:rsid w:val="00D81D31"/>
    <w:rsid w:val="00D82F29"/>
    <w:rsid w:val="00D832F4"/>
    <w:rsid w:val="00D84EC8"/>
    <w:rsid w:val="00D85314"/>
    <w:rsid w:val="00D85F16"/>
    <w:rsid w:val="00D863E5"/>
    <w:rsid w:val="00D86B09"/>
    <w:rsid w:val="00D876EF"/>
    <w:rsid w:val="00D87988"/>
    <w:rsid w:val="00D90434"/>
    <w:rsid w:val="00D90D31"/>
    <w:rsid w:val="00D91ECF"/>
    <w:rsid w:val="00D92DCF"/>
    <w:rsid w:val="00D9472E"/>
    <w:rsid w:val="00D9510A"/>
    <w:rsid w:val="00D95BFA"/>
    <w:rsid w:val="00D964A3"/>
    <w:rsid w:val="00D96C49"/>
    <w:rsid w:val="00D977BD"/>
    <w:rsid w:val="00D97B07"/>
    <w:rsid w:val="00DA0555"/>
    <w:rsid w:val="00DA17AC"/>
    <w:rsid w:val="00DA3A29"/>
    <w:rsid w:val="00DA4081"/>
    <w:rsid w:val="00DA4C66"/>
    <w:rsid w:val="00DA671A"/>
    <w:rsid w:val="00DA789F"/>
    <w:rsid w:val="00DA7BA6"/>
    <w:rsid w:val="00DA7C00"/>
    <w:rsid w:val="00DB1106"/>
    <w:rsid w:val="00DB1158"/>
    <w:rsid w:val="00DB116B"/>
    <w:rsid w:val="00DB2315"/>
    <w:rsid w:val="00DB23CD"/>
    <w:rsid w:val="00DB24BA"/>
    <w:rsid w:val="00DB286D"/>
    <w:rsid w:val="00DB3611"/>
    <w:rsid w:val="00DB36E5"/>
    <w:rsid w:val="00DB3E2E"/>
    <w:rsid w:val="00DB4105"/>
    <w:rsid w:val="00DB44FF"/>
    <w:rsid w:val="00DB4E0D"/>
    <w:rsid w:val="00DB5129"/>
    <w:rsid w:val="00DB5D33"/>
    <w:rsid w:val="00DB6E56"/>
    <w:rsid w:val="00DB75A8"/>
    <w:rsid w:val="00DB78DA"/>
    <w:rsid w:val="00DB7E7F"/>
    <w:rsid w:val="00DC0A77"/>
    <w:rsid w:val="00DC0B0E"/>
    <w:rsid w:val="00DC101C"/>
    <w:rsid w:val="00DC2610"/>
    <w:rsid w:val="00DC2615"/>
    <w:rsid w:val="00DC2ED7"/>
    <w:rsid w:val="00DC482F"/>
    <w:rsid w:val="00DC4C1C"/>
    <w:rsid w:val="00DC539B"/>
    <w:rsid w:val="00DC5D93"/>
    <w:rsid w:val="00DC67A7"/>
    <w:rsid w:val="00DC7787"/>
    <w:rsid w:val="00DC7802"/>
    <w:rsid w:val="00DD015D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5BED"/>
    <w:rsid w:val="00DD6540"/>
    <w:rsid w:val="00DD66FD"/>
    <w:rsid w:val="00DE0009"/>
    <w:rsid w:val="00DE0F19"/>
    <w:rsid w:val="00DE130D"/>
    <w:rsid w:val="00DE1DEE"/>
    <w:rsid w:val="00DE23CE"/>
    <w:rsid w:val="00DE3AB6"/>
    <w:rsid w:val="00DE3CB8"/>
    <w:rsid w:val="00DE415A"/>
    <w:rsid w:val="00DE45E8"/>
    <w:rsid w:val="00DE4BB0"/>
    <w:rsid w:val="00DE5334"/>
    <w:rsid w:val="00DE5511"/>
    <w:rsid w:val="00DE645D"/>
    <w:rsid w:val="00DE7733"/>
    <w:rsid w:val="00DF0867"/>
    <w:rsid w:val="00DF0A9B"/>
    <w:rsid w:val="00DF13B7"/>
    <w:rsid w:val="00DF17B8"/>
    <w:rsid w:val="00DF29F8"/>
    <w:rsid w:val="00DF2C5D"/>
    <w:rsid w:val="00DF3C74"/>
    <w:rsid w:val="00DF3E63"/>
    <w:rsid w:val="00DF4042"/>
    <w:rsid w:val="00DF4AF6"/>
    <w:rsid w:val="00DF4E26"/>
    <w:rsid w:val="00DF5AAF"/>
    <w:rsid w:val="00DF5CCA"/>
    <w:rsid w:val="00DF5E9E"/>
    <w:rsid w:val="00DF634C"/>
    <w:rsid w:val="00DF7F89"/>
    <w:rsid w:val="00E00043"/>
    <w:rsid w:val="00E01E11"/>
    <w:rsid w:val="00E02292"/>
    <w:rsid w:val="00E035E1"/>
    <w:rsid w:val="00E047D4"/>
    <w:rsid w:val="00E052C6"/>
    <w:rsid w:val="00E053F2"/>
    <w:rsid w:val="00E05A23"/>
    <w:rsid w:val="00E06E28"/>
    <w:rsid w:val="00E0716F"/>
    <w:rsid w:val="00E0724E"/>
    <w:rsid w:val="00E07516"/>
    <w:rsid w:val="00E07674"/>
    <w:rsid w:val="00E10306"/>
    <w:rsid w:val="00E10A9C"/>
    <w:rsid w:val="00E1238A"/>
    <w:rsid w:val="00E13361"/>
    <w:rsid w:val="00E1366C"/>
    <w:rsid w:val="00E14130"/>
    <w:rsid w:val="00E15B62"/>
    <w:rsid w:val="00E16111"/>
    <w:rsid w:val="00E162AC"/>
    <w:rsid w:val="00E16747"/>
    <w:rsid w:val="00E169A0"/>
    <w:rsid w:val="00E16CA5"/>
    <w:rsid w:val="00E17C8C"/>
    <w:rsid w:val="00E2213B"/>
    <w:rsid w:val="00E22C0E"/>
    <w:rsid w:val="00E25442"/>
    <w:rsid w:val="00E25ED7"/>
    <w:rsid w:val="00E26537"/>
    <w:rsid w:val="00E26F74"/>
    <w:rsid w:val="00E30592"/>
    <w:rsid w:val="00E31671"/>
    <w:rsid w:val="00E326ED"/>
    <w:rsid w:val="00E3285B"/>
    <w:rsid w:val="00E32C48"/>
    <w:rsid w:val="00E34AA0"/>
    <w:rsid w:val="00E35B4D"/>
    <w:rsid w:val="00E3630F"/>
    <w:rsid w:val="00E36438"/>
    <w:rsid w:val="00E36CCC"/>
    <w:rsid w:val="00E37E47"/>
    <w:rsid w:val="00E4048D"/>
    <w:rsid w:val="00E42D4A"/>
    <w:rsid w:val="00E42EB3"/>
    <w:rsid w:val="00E43264"/>
    <w:rsid w:val="00E435FB"/>
    <w:rsid w:val="00E439B7"/>
    <w:rsid w:val="00E44683"/>
    <w:rsid w:val="00E44CD4"/>
    <w:rsid w:val="00E45656"/>
    <w:rsid w:val="00E45BE9"/>
    <w:rsid w:val="00E47129"/>
    <w:rsid w:val="00E503B1"/>
    <w:rsid w:val="00E5074F"/>
    <w:rsid w:val="00E5307F"/>
    <w:rsid w:val="00E55BE5"/>
    <w:rsid w:val="00E56414"/>
    <w:rsid w:val="00E56E31"/>
    <w:rsid w:val="00E60234"/>
    <w:rsid w:val="00E60F9F"/>
    <w:rsid w:val="00E62913"/>
    <w:rsid w:val="00E62B95"/>
    <w:rsid w:val="00E645CF"/>
    <w:rsid w:val="00E66449"/>
    <w:rsid w:val="00E664B2"/>
    <w:rsid w:val="00E66745"/>
    <w:rsid w:val="00E668C6"/>
    <w:rsid w:val="00E6722F"/>
    <w:rsid w:val="00E6739E"/>
    <w:rsid w:val="00E67533"/>
    <w:rsid w:val="00E67769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33F4"/>
    <w:rsid w:val="00E74F95"/>
    <w:rsid w:val="00E76E5A"/>
    <w:rsid w:val="00E77114"/>
    <w:rsid w:val="00E779A9"/>
    <w:rsid w:val="00E77A1B"/>
    <w:rsid w:val="00E77B49"/>
    <w:rsid w:val="00E77EF7"/>
    <w:rsid w:val="00E81887"/>
    <w:rsid w:val="00E8237B"/>
    <w:rsid w:val="00E82581"/>
    <w:rsid w:val="00E82799"/>
    <w:rsid w:val="00E82DBD"/>
    <w:rsid w:val="00E846BD"/>
    <w:rsid w:val="00E84D3F"/>
    <w:rsid w:val="00E84F92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70"/>
    <w:rsid w:val="00E941BD"/>
    <w:rsid w:val="00E94F2F"/>
    <w:rsid w:val="00E95A0A"/>
    <w:rsid w:val="00E95E24"/>
    <w:rsid w:val="00E97DAF"/>
    <w:rsid w:val="00EA0A2F"/>
    <w:rsid w:val="00EA10D6"/>
    <w:rsid w:val="00EA1644"/>
    <w:rsid w:val="00EA2273"/>
    <w:rsid w:val="00EA2585"/>
    <w:rsid w:val="00EA5085"/>
    <w:rsid w:val="00EA5495"/>
    <w:rsid w:val="00EA58C9"/>
    <w:rsid w:val="00EA6EA2"/>
    <w:rsid w:val="00EA7B3C"/>
    <w:rsid w:val="00EB0C2B"/>
    <w:rsid w:val="00EB17F5"/>
    <w:rsid w:val="00EB1AFB"/>
    <w:rsid w:val="00EB1CA1"/>
    <w:rsid w:val="00EB2E63"/>
    <w:rsid w:val="00EB3F0A"/>
    <w:rsid w:val="00EB42C4"/>
    <w:rsid w:val="00EB4927"/>
    <w:rsid w:val="00EB5E93"/>
    <w:rsid w:val="00EB6892"/>
    <w:rsid w:val="00EB6F34"/>
    <w:rsid w:val="00EB76CF"/>
    <w:rsid w:val="00EC00BA"/>
    <w:rsid w:val="00EC17EE"/>
    <w:rsid w:val="00EC362C"/>
    <w:rsid w:val="00EC3743"/>
    <w:rsid w:val="00EC375A"/>
    <w:rsid w:val="00EC3D41"/>
    <w:rsid w:val="00EC4060"/>
    <w:rsid w:val="00EC40F5"/>
    <w:rsid w:val="00EC414C"/>
    <w:rsid w:val="00EC53B6"/>
    <w:rsid w:val="00EC5505"/>
    <w:rsid w:val="00EC56D9"/>
    <w:rsid w:val="00EC64C1"/>
    <w:rsid w:val="00EC6504"/>
    <w:rsid w:val="00EC73E2"/>
    <w:rsid w:val="00EC7C9A"/>
    <w:rsid w:val="00ED0064"/>
    <w:rsid w:val="00ED09C4"/>
    <w:rsid w:val="00ED1105"/>
    <w:rsid w:val="00ED1D65"/>
    <w:rsid w:val="00ED4133"/>
    <w:rsid w:val="00ED5CAA"/>
    <w:rsid w:val="00ED664C"/>
    <w:rsid w:val="00ED684E"/>
    <w:rsid w:val="00ED6911"/>
    <w:rsid w:val="00ED6B11"/>
    <w:rsid w:val="00ED6B9F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453E"/>
    <w:rsid w:val="00EF4DFF"/>
    <w:rsid w:val="00EF5ED9"/>
    <w:rsid w:val="00EF63F1"/>
    <w:rsid w:val="00EF64EC"/>
    <w:rsid w:val="00EF6D9D"/>
    <w:rsid w:val="00EF6F56"/>
    <w:rsid w:val="00EF71FE"/>
    <w:rsid w:val="00F0141D"/>
    <w:rsid w:val="00F016BE"/>
    <w:rsid w:val="00F01E1E"/>
    <w:rsid w:val="00F02021"/>
    <w:rsid w:val="00F03889"/>
    <w:rsid w:val="00F03DE6"/>
    <w:rsid w:val="00F04455"/>
    <w:rsid w:val="00F05189"/>
    <w:rsid w:val="00F0665F"/>
    <w:rsid w:val="00F06AA8"/>
    <w:rsid w:val="00F06D22"/>
    <w:rsid w:val="00F07088"/>
    <w:rsid w:val="00F07648"/>
    <w:rsid w:val="00F07DED"/>
    <w:rsid w:val="00F1023C"/>
    <w:rsid w:val="00F10A70"/>
    <w:rsid w:val="00F10C74"/>
    <w:rsid w:val="00F10E1B"/>
    <w:rsid w:val="00F112E7"/>
    <w:rsid w:val="00F1132E"/>
    <w:rsid w:val="00F1150B"/>
    <w:rsid w:val="00F11C62"/>
    <w:rsid w:val="00F11D37"/>
    <w:rsid w:val="00F131A4"/>
    <w:rsid w:val="00F1378A"/>
    <w:rsid w:val="00F14906"/>
    <w:rsid w:val="00F14AEB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2DA8"/>
    <w:rsid w:val="00F23057"/>
    <w:rsid w:val="00F23259"/>
    <w:rsid w:val="00F23312"/>
    <w:rsid w:val="00F2417D"/>
    <w:rsid w:val="00F25CF6"/>
    <w:rsid w:val="00F272B5"/>
    <w:rsid w:val="00F274EE"/>
    <w:rsid w:val="00F276B0"/>
    <w:rsid w:val="00F2776A"/>
    <w:rsid w:val="00F30FB3"/>
    <w:rsid w:val="00F322CF"/>
    <w:rsid w:val="00F3277B"/>
    <w:rsid w:val="00F32907"/>
    <w:rsid w:val="00F32F7F"/>
    <w:rsid w:val="00F34682"/>
    <w:rsid w:val="00F34ED3"/>
    <w:rsid w:val="00F35D89"/>
    <w:rsid w:val="00F3656B"/>
    <w:rsid w:val="00F368D0"/>
    <w:rsid w:val="00F3727A"/>
    <w:rsid w:val="00F37831"/>
    <w:rsid w:val="00F3785B"/>
    <w:rsid w:val="00F3789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47CD5"/>
    <w:rsid w:val="00F50E77"/>
    <w:rsid w:val="00F50FCB"/>
    <w:rsid w:val="00F52051"/>
    <w:rsid w:val="00F5299F"/>
    <w:rsid w:val="00F53BC1"/>
    <w:rsid w:val="00F55789"/>
    <w:rsid w:val="00F561D4"/>
    <w:rsid w:val="00F5622A"/>
    <w:rsid w:val="00F56741"/>
    <w:rsid w:val="00F60C52"/>
    <w:rsid w:val="00F62DB2"/>
    <w:rsid w:val="00F6320B"/>
    <w:rsid w:val="00F63FE7"/>
    <w:rsid w:val="00F645CF"/>
    <w:rsid w:val="00F645DE"/>
    <w:rsid w:val="00F64FD4"/>
    <w:rsid w:val="00F6536C"/>
    <w:rsid w:val="00F65D40"/>
    <w:rsid w:val="00F66387"/>
    <w:rsid w:val="00F70B1C"/>
    <w:rsid w:val="00F713D8"/>
    <w:rsid w:val="00F71755"/>
    <w:rsid w:val="00F728E8"/>
    <w:rsid w:val="00F744B2"/>
    <w:rsid w:val="00F74664"/>
    <w:rsid w:val="00F7480E"/>
    <w:rsid w:val="00F74A8A"/>
    <w:rsid w:val="00F7672C"/>
    <w:rsid w:val="00F76E2D"/>
    <w:rsid w:val="00F774B7"/>
    <w:rsid w:val="00F77520"/>
    <w:rsid w:val="00F77A70"/>
    <w:rsid w:val="00F8042B"/>
    <w:rsid w:val="00F81A97"/>
    <w:rsid w:val="00F824C8"/>
    <w:rsid w:val="00F8422A"/>
    <w:rsid w:val="00F84804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970A9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3FDD"/>
    <w:rsid w:val="00FA4BA5"/>
    <w:rsid w:val="00FA5247"/>
    <w:rsid w:val="00FA5970"/>
    <w:rsid w:val="00FA5EE8"/>
    <w:rsid w:val="00FA6145"/>
    <w:rsid w:val="00FA6613"/>
    <w:rsid w:val="00FB0181"/>
    <w:rsid w:val="00FB1EAE"/>
    <w:rsid w:val="00FB2848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075"/>
    <w:rsid w:val="00FC47F5"/>
    <w:rsid w:val="00FC49F6"/>
    <w:rsid w:val="00FC4B47"/>
    <w:rsid w:val="00FC568C"/>
    <w:rsid w:val="00FC6AFE"/>
    <w:rsid w:val="00FC6B77"/>
    <w:rsid w:val="00FC7566"/>
    <w:rsid w:val="00FD09E8"/>
    <w:rsid w:val="00FD0B54"/>
    <w:rsid w:val="00FD122F"/>
    <w:rsid w:val="00FD1E91"/>
    <w:rsid w:val="00FD2189"/>
    <w:rsid w:val="00FD22CE"/>
    <w:rsid w:val="00FD3197"/>
    <w:rsid w:val="00FD490B"/>
    <w:rsid w:val="00FD49E8"/>
    <w:rsid w:val="00FD5398"/>
    <w:rsid w:val="00FD5EF4"/>
    <w:rsid w:val="00FD5F6D"/>
    <w:rsid w:val="00FD6A08"/>
    <w:rsid w:val="00FD6C6B"/>
    <w:rsid w:val="00FD6D30"/>
    <w:rsid w:val="00FD6D79"/>
    <w:rsid w:val="00FD72ED"/>
    <w:rsid w:val="00FD783D"/>
    <w:rsid w:val="00FE0CE9"/>
    <w:rsid w:val="00FE14F7"/>
    <w:rsid w:val="00FE1954"/>
    <w:rsid w:val="00FE2CC3"/>
    <w:rsid w:val="00FE2D5B"/>
    <w:rsid w:val="00FE2EE7"/>
    <w:rsid w:val="00FE379D"/>
    <w:rsid w:val="00FF1DB7"/>
    <w:rsid w:val="00FF244A"/>
    <w:rsid w:val="00FF2868"/>
    <w:rsid w:val="00FF2F30"/>
    <w:rsid w:val="00FF324E"/>
    <w:rsid w:val="00FF3CF4"/>
    <w:rsid w:val="00FF45CC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1EC58"/>
  <w15:docId w15:val="{B823A2FD-1C5A-4A08-9ECC-81CDD0FA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A8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789F"/>
    <w:rPr>
      <w:color w:val="605E5C"/>
      <w:shd w:val="clear" w:color="auto" w:fill="E1DFDD"/>
    </w:rPr>
  </w:style>
  <w:style w:type="paragraph" w:customStyle="1" w:styleId="body">
    <w:name w:val="body"/>
    <w:basedOn w:val="Normalny"/>
    <w:rsid w:val="00843536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E473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rwt2zm3JQSU&amp;t=52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15CE0902A58479958B4FAB17637A2" ma:contentTypeVersion="13" ma:contentTypeDescription="Create a new document." ma:contentTypeScope="" ma:versionID="b567460e34ecd8597df542a9055bf6dc">
  <xsd:schema xmlns:xsd="http://www.w3.org/2001/XMLSchema" xmlns:xs="http://www.w3.org/2001/XMLSchema" xmlns:p="http://schemas.microsoft.com/office/2006/metadata/properties" xmlns:ns3="a17ebb92-6000-49d6-8467-6efe14f6cae9" xmlns:ns4="9e30f716-2691-4ea0-87f2-1d5acfda0852" targetNamespace="http://schemas.microsoft.com/office/2006/metadata/properties" ma:root="true" ma:fieldsID="2d52c4e976c78350af2713ee551be913" ns3:_="" ns4:_="">
    <xsd:import namespace="a17ebb92-6000-49d6-8467-6efe14f6cae9"/>
    <xsd:import namespace="9e30f716-2691-4ea0-87f2-1d5acfda08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bb92-6000-49d6-8467-6efe14f6ca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716-2691-4ea0-87f2-1d5acfda0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E5E4B3-7A39-4E7A-91CF-E53BD2CC3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8A3AD-8D4F-494E-B222-3CAC9E23F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047FF-06A3-4058-918D-449514053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ebb92-6000-49d6-8467-6efe14f6cae9"/>
    <ds:schemaRef ds:uri="9e30f716-2691-4ea0-87f2-1d5acfda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B51CC0-9E22-40B8-AB6F-10E1899A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0</TotalTime>
  <Pages>3</Pages>
  <Words>1313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Sprawdzian lojalnosci</vt:lpstr>
    </vt:vector>
  </TitlesOfParts>
  <Company>Sodexo BRS Polska Sp. z o.o.</Company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Sprawdzian lojalnosci</dc:title>
  <dc:creator>Joanna Górska</dc:creator>
  <cp:keywords>Sodexo Benefits and Rewards Services</cp:keywords>
  <cp:lastModifiedBy>Joanna Górska</cp:lastModifiedBy>
  <cp:revision>2</cp:revision>
  <cp:lastPrinted>2019-07-25T10:36:00Z</cp:lastPrinted>
  <dcterms:created xsi:type="dcterms:W3CDTF">2020-05-27T21:42:00Z</dcterms:created>
  <dcterms:modified xsi:type="dcterms:W3CDTF">2020-05-27T21:42:00Z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0x01010037415CE0902A58479958B4FAB17637A2</vt:lpwstr>
  </property>
</Properties>
</file>