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69" w:rsidRPr="00FB4E18" w:rsidRDefault="00BD5369" w:rsidP="00FB4E18">
      <w:pPr>
        <w:pStyle w:val="Default"/>
        <w:spacing w:line="264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FB4E18">
        <w:rPr>
          <w:rFonts w:ascii="Arial" w:hAnsi="Arial" w:cs="Arial"/>
          <w:color w:val="auto"/>
          <w:sz w:val="20"/>
          <w:szCs w:val="20"/>
        </w:rPr>
        <w:t>Gdynia, 0</w:t>
      </w:r>
      <w:r w:rsidR="005A4FB5">
        <w:rPr>
          <w:rFonts w:ascii="Arial" w:hAnsi="Arial" w:cs="Arial"/>
          <w:color w:val="auto"/>
          <w:sz w:val="20"/>
          <w:szCs w:val="20"/>
        </w:rPr>
        <w:t>7</w:t>
      </w:r>
      <w:bookmarkStart w:id="0" w:name="_GoBack"/>
      <w:bookmarkEnd w:id="0"/>
      <w:r w:rsidRPr="00FB4E18">
        <w:rPr>
          <w:rFonts w:ascii="Arial" w:hAnsi="Arial" w:cs="Arial"/>
          <w:color w:val="auto"/>
          <w:sz w:val="20"/>
          <w:szCs w:val="20"/>
        </w:rPr>
        <w:t xml:space="preserve">.10.2020 r. </w:t>
      </w:r>
    </w:p>
    <w:p w:rsidR="00BD5369" w:rsidRPr="00FB4E18" w:rsidRDefault="00BD5369" w:rsidP="00FB4E18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C144E1" w:rsidRPr="00FB4E18" w:rsidRDefault="00BD5369" w:rsidP="00FB4E18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FB4E18">
        <w:rPr>
          <w:rFonts w:ascii="Arial" w:hAnsi="Arial" w:cs="Arial"/>
          <w:sz w:val="20"/>
          <w:szCs w:val="20"/>
        </w:rPr>
        <w:t xml:space="preserve">KOMUNIKAT PRASOWY </w:t>
      </w:r>
    </w:p>
    <w:p w:rsidR="00FA406E" w:rsidRPr="00FB4E18" w:rsidRDefault="00FA406E" w:rsidP="00FB4E18">
      <w:pPr>
        <w:spacing w:line="264" w:lineRule="auto"/>
        <w:jc w:val="both"/>
        <w:rPr>
          <w:rFonts w:ascii="Arial" w:hAnsi="Arial" w:cs="Arial"/>
          <w:iCs/>
          <w:sz w:val="28"/>
          <w:szCs w:val="28"/>
        </w:rPr>
      </w:pPr>
    </w:p>
    <w:p w:rsidR="009E0001" w:rsidRPr="00FB4E18" w:rsidRDefault="00417E60" w:rsidP="00FB4E18">
      <w:pPr>
        <w:spacing w:line="264" w:lineRule="auto"/>
        <w:jc w:val="center"/>
        <w:rPr>
          <w:rFonts w:ascii="Arial" w:hAnsi="Arial" w:cs="Arial"/>
          <w:sz w:val="28"/>
          <w:szCs w:val="28"/>
        </w:rPr>
      </w:pPr>
      <w:r w:rsidRPr="00FB4E18">
        <w:rPr>
          <w:rFonts w:ascii="Arial" w:hAnsi="Arial" w:cs="Arial"/>
          <w:b/>
          <w:iCs/>
          <w:sz w:val="28"/>
          <w:szCs w:val="28"/>
        </w:rPr>
        <w:t xml:space="preserve">Vectra </w:t>
      </w:r>
      <w:r w:rsidR="00780AF8" w:rsidRPr="00FB4E18">
        <w:rPr>
          <w:rFonts w:ascii="Arial" w:hAnsi="Arial" w:cs="Arial"/>
          <w:b/>
          <w:iCs/>
          <w:sz w:val="28"/>
          <w:szCs w:val="28"/>
        </w:rPr>
        <w:t xml:space="preserve">prezentuje </w:t>
      </w:r>
      <w:r w:rsidR="00FE4C47" w:rsidRPr="00FB4E18">
        <w:rPr>
          <w:rFonts w:ascii="Arial" w:hAnsi="Arial" w:cs="Arial"/>
          <w:b/>
          <w:iCs/>
          <w:sz w:val="28"/>
          <w:szCs w:val="28"/>
        </w:rPr>
        <w:t>nową</w:t>
      </w:r>
      <w:r w:rsidR="00780AF8" w:rsidRPr="00FB4E18">
        <w:rPr>
          <w:rFonts w:ascii="Arial" w:hAnsi="Arial" w:cs="Arial"/>
          <w:b/>
          <w:iCs/>
          <w:sz w:val="28"/>
          <w:szCs w:val="28"/>
        </w:rPr>
        <w:t xml:space="preserve"> ofertę </w:t>
      </w:r>
      <w:r w:rsidR="00FE4C47" w:rsidRPr="00FB4E18">
        <w:rPr>
          <w:rFonts w:ascii="Arial" w:hAnsi="Arial" w:cs="Arial"/>
          <w:b/>
          <w:iCs/>
          <w:sz w:val="28"/>
          <w:szCs w:val="28"/>
        </w:rPr>
        <w:t xml:space="preserve">z </w:t>
      </w:r>
      <w:r w:rsidR="00B1382D" w:rsidRPr="00FB4E18">
        <w:rPr>
          <w:rFonts w:ascii="Arial" w:hAnsi="Arial" w:cs="Arial"/>
          <w:b/>
          <w:iCs/>
          <w:sz w:val="28"/>
          <w:szCs w:val="28"/>
        </w:rPr>
        <w:t>usługami Smart</w:t>
      </w:r>
      <w:r w:rsidR="0012405B" w:rsidRPr="00FB4E18">
        <w:rPr>
          <w:rFonts w:ascii="Arial" w:hAnsi="Arial" w:cs="Arial"/>
          <w:b/>
          <w:iCs/>
          <w:sz w:val="28"/>
          <w:szCs w:val="28"/>
        </w:rPr>
        <w:br/>
      </w:r>
      <w:r w:rsidR="00921F21" w:rsidRPr="00FB4E18">
        <w:rPr>
          <w:rFonts w:ascii="Arial" w:hAnsi="Arial" w:cs="Arial"/>
          <w:b/>
          <w:i/>
          <w:iCs/>
          <w:sz w:val="28"/>
          <w:szCs w:val="28"/>
        </w:rPr>
        <w:t>–</w:t>
      </w:r>
      <w:r w:rsidR="0012405B" w:rsidRPr="00FB4E18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 w:rsidR="00921F21" w:rsidRPr="00FB4E18">
        <w:rPr>
          <w:rFonts w:ascii="Arial" w:hAnsi="Arial" w:cs="Arial"/>
          <w:b/>
          <w:sz w:val="28"/>
          <w:szCs w:val="28"/>
        </w:rPr>
        <w:t>startuje kampania z udziałem Cezarego Pazury</w:t>
      </w:r>
    </w:p>
    <w:p w:rsidR="00E41C41" w:rsidRPr="00FB4E18" w:rsidRDefault="00E41C41" w:rsidP="00FB4E18">
      <w:pPr>
        <w:spacing w:line="264" w:lineRule="auto"/>
        <w:jc w:val="both"/>
        <w:rPr>
          <w:rFonts w:ascii="Arial" w:hAnsi="Arial" w:cs="Arial"/>
          <w:sz w:val="28"/>
          <w:szCs w:val="28"/>
        </w:rPr>
      </w:pPr>
    </w:p>
    <w:p w:rsidR="00DA1AAD" w:rsidRPr="00FB4E18" w:rsidRDefault="00EA0AFB" w:rsidP="00FB4E18">
      <w:pPr>
        <w:spacing w:line="264" w:lineRule="auto"/>
        <w:jc w:val="both"/>
        <w:rPr>
          <w:rFonts w:ascii="Arial" w:hAnsi="Arial" w:cs="Arial"/>
        </w:rPr>
      </w:pPr>
      <w:r w:rsidRPr="00FB4E18">
        <w:rPr>
          <w:rFonts w:ascii="Arial" w:hAnsi="Arial" w:cs="Arial"/>
          <w:b/>
          <w:bCs/>
        </w:rPr>
        <w:t xml:space="preserve">Vectra </w:t>
      </w:r>
      <w:r w:rsidR="00534836" w:rsidRPr="00FB4E18">
        <w:rPr>
          <w:rFonts w:ascii="Arial" w:hAnsi="Arial" w:cs="Arial"/>
          <w:b/>
          <w:bCs/>
        </w:rPr>
        <w:t>rozpocz</w:t>
      </w:r>
      <w:r w:rsidR="002576B3" w:rsidRPr="00FB4E18">
        <w:rPr>
          <w:rFonts w:ascii="Arial" w:hAnsi="Arial" w:cs="Arial"/>
          <w:b/>
          <w:bCs/>
        </w:rPr>
        <w:t>ęła</w:t>
      </w:r>
      <w:r w:rsidR="00FA406E" w:rsidRPr="00FB4E18">
        <w:rPr>
          <w:rFonts w:ascii="Arial" w:hAnsi="Arial" w:cs="Arial"/>
          <w:b/>
          <w:bCs/>
        </w:rPr>
        <w:t xml:space="preserve"> </w:t>
      </w:r>
      <w:r w:rsidR="00534836" w:rsidRPr="00FB4E18">
        <w:rPr>
          <w:rFonts w:ascii="Arial" w:hAnsi="Arial" w:cs="Arial"/>
          <w:b/>
          <w:bCs/>
        </w:rPr>
        <w:t>jesienną</w:t>
      </w:r>
      <w:r w:rsidR="00FA406E" w:rsidRPr="00FB4E18">
        <w:rPr>
          <w:rFonts w:ascii="Arial" w:hAnsi="Arial" w:cs="Arial"/>
          <w:b/>
          <w:bCs/>
        </w:rPr>
        <w:t xml:space="preserve"> </w:t>
      </w:r>
      <w:r w:rsidR="0078196D" w:rsidRPr="00FB4E18">
        <w:rPr>
          <w:rFonts w:ascii="Arial" w:hAnsi="Arial" w:cs="Arial"/>
          <w:b/>
          <w:bCs/>
        </w:rPr>
        <w:t>kampani</w:t>
      </w:r>
      <w:r w:rsidR="00534836" w:rsidRPr="00FB4E18">
        <w:rPr>
          <w:rFonts w:ascii="Arial" w:hAnsi="Arial" w:cs="Arial"/>
          <w:b/>
          <w:bCs/>
        </w:rPr>
        <w:t>ę</w:t>
      </w:r>
      <w:r w:rsidR="00FE4C47" w:rsidRPr="00FB4E18">
        <w:rPr>
          <w:rFonts w:ascii="Arial" w:hAnsi="Arial" w:cs="Arial"/>
          <w:b/>
          <w:bCs/>
        </w:rPr>
        <w:t>, w której łączy</w:t>
      </w:r>
      <w:r w:rsidR="0074558D" w:rsidRPr="00FB4E18">
        <w:rPr>
          <w:rFonts w:ascii="Arial" w:hAnsi="Arial" w:cs="Arial"/>
          <w:b/>
          <w:bCs/>
        </w:rPr>
        <w:t xml:space="preserve"> </w:t>
      </w:r>
      <w:r w:rsidRPr="00FB4E18">
        <w:rPr>
          <w:rFonts w:ascii="Arial" w:hAnsi="Arial" w:cs="Arial"/>
          <w:b/>
          <w:bCs/>
        </w:rPr>
        <w:t xml:space="preserve">zalety telewizji </w:t>
      </w:r>
      <w:r w:rsidR="00DA1AAD" w:rsidRPr="00FB4E18">
        <w:rPr>
          <w:rFonts w:ascii="Arial" w:hAnsi="Arial" w:cs="Arial"/>
          <w:b/>
          <w:bCs/>
        </w:rPr>
        <w:t>tradycyjnej</w:t>
      </w:r>
      <w:r w:rsidRPr="00FB4E18">
        <w:rPr>
          <w:rFonts w:ascii="Arial" w:hAnsi="Arial" w:cs="Arial"/>
          <w:b/>
          <w:bCs/>
        </w:rPr>
        <w:t xml:space="preserve">, internetowych </w:t>
      </w:r>
      <w:r w:rsidR="00853297" w:rsidRPr="00FB4E18">
        <w:rPr>
          <w:rFonts w:ascii="Arial" w:hAnsi="Arial" w:cs="Arial"/>
          <w:b/>
          <w:bCs/>
        </w:rPr>
        <w:t xml:space="preserve">serwisów </w:t>
      </w:r>
      <w:r w:rsidRPr="00FB4E18">
        <w:rPr>
          <w:rFonts w:ascii="Arial" w:hAnsi="Arial" w:cs="Arial"/>
          <w:b/>
          <w:bCs/>
        </w:rPr>
        <w:t>rozrywkowych</w:t>
      </w:r>
      <w:r w:rsidR="002576B3" w:rsidRPr="00FB4E18">
        <w:rPr>
          <w:rFonts w:ascii="Arial" w:hAnsi="Arial" w:cs="Arial"/>
          <w:b/>
          <w:bCs/>
        </w:rPr>
        <w:t xml:space="preserve">, </w:t>
      </w:r>
      <w:r w:rsidR="00057F6C" w:rsidRPr="00FB4E18">
        <w:rPr>
          <w:rFonts w:ascii="Arial" w:hAnsi="Arial" w:cs="Arial"/>
          <w:b/>
          <w:bCs/>
        </w:rPr>
        <w:t>VOD</w:t>
      </w:r>
      <w:r w:rsidR="00553E97" w:rsidRPr="00FB4E18">
        <w:rPr>
          <w:rFonts w:ascii="Arial" w:hAnsi="Arial" w:cs="Arial"/>
          <w:b/>
          <w:bCs/>
        </w:rPr>
        <w:t xml:space="preserve"> </w:t>
      </w:r>
      <w:r w:rsidR="00FB4E18" w:rsidRPr="00FB4E18">
        <w:rPr>
          <w:rFonts w:ascii="Arial" w:hAnsi="Arial" w:cs="Arial"/>
          <w:b/>
          <w:bCs/>
        </w:rPr>
        <w:t>–</w:t>
      </w:r>
      <w:r w:rsidRPr="00FB4E18">
        <w:rPr>
          <w:rFonts w:ascii="Arial" w:hAnsi="Arial" w:cs="Arial"/>
          <w:b/>
          <w:bCs/>
        </w:rPr>
        <w:t xml:space="preserve"> takich jak </w:t>
      </w:r>
      <w:proofErr w:type="spellStart"/>
      <w:r w:rsidRPr="00FB4E18">
        <w:rPr>
          <w:rFonts w:ascii="Arial" w:hAnsi="Arial" w:cs="Arial"/>
          <w:b/>
          <w:bCs/>
        </w:rPr>
        <w:t>Netflix</w:t>
      </w:r>
      <w:proofErr w:type="spellEnd"/>
      <w:r w:rsidRPr="00FB4E18">
        <w:rPr>
          <w:rFonts w:ascii="Arial" w:hAnsi="Arial" w:cs="Arial"/>
          <w:b/>
          <w:bCs/>
        </w:rPr>
        <w:t xml:space="preserve"> oraz aplikacji </w:t>
      </w:r>
      <w:r w:rsidR="0022705B" w:rsidRPr="00FB4E18">
        <w:rPr>
          <w:rFonts w:ascii="Arial" w:hAnsi="Arial" w:cs="Arial"/>
          <w:b/>
          <w:bCs/>
        </w:rPr>
        <w:t xml:space="preserve">dostępnych w </w:t>
      </w:r>
      <w:r w:rsidRPr="00FB4E18">
        <w:rPr>
          <w:rFonts w:ascii="Arial" w:hAnsi="Arial" w:cs="Arial"/>
          <w:b/>
          <w:bCs/>
        </w:rPr>
        <w:t>Google Play</w:t>
      </w:r>
      <w:r w:rsidR="008F2204" w:rsidRPr="00FB4E18">
        <w:rPr>
          <w:rFonts w:ascii="Arial" w:hAnsi="Arial" w:cs="Arial"/>
          <w:b/>
          <w:bCs/>
        </w:rPr>
        <w:t>.</w:t>
      </w:r>
      <w:r w:rsidR="002576B3" w:rsidRPr="00FB4E18">
        <w:rPr>
          <w:rFonts w:ascii="Arial" w:hAnsi="Arial" w:cs="Arial"/>
          <w:b/>
          <w:bCs/>
        </w:rPr>
        <w:t xml:space="preserve"> </w:t>
      </w:r>
      <w:r w:rsidR="00E23343" w:rsidRPr="00FB4E18">
        <w:rPr>
          <w:rFonts w:ascii="Arial" w:hAnsi="Arial" w:cs="Arial"/>
          <w:b/>
          <w:bCs/>
        </w:rPr>
        <w:t>Tematem</w:t>
      </w:r>
      <w:r w:rsidR="004341DD" w:rsidRPr="00FB4E18">
        <w:rPr>
          <w:rFonts w:ascii="Arial" w:hAnsi="Arial" w:cs="Arial"/>
          <w:b/>
          <w:bCs/>
        </w:rPr>
        <w:t xml:space="preserve"> przewodnim kampanii jest</w:t>
      </w:r>
      <w:r w:rsidR="00F87B6C" w:rsidRPr="00FB4E18">
        <w:rPr>
          <w:rFonts w:ascii="Arial" w:hAnsi="Arial" w:cs="Arial"/>
          <w:b/>
          <w:bCs/>
        </w:rPr>
        <w:t xml:space="preserve"> </w:t>
      </w:r>
      <w:r w:rsidR="00A24CE2" w:rsidRPr="00FB4E18">
        <w:rPr>
          <w:rFonts w:ascii="Arial" w:hAnsi="Arial" w:cs="Arial"/>
          <w:b/>
          <w:bCs/>
        </w:rPr>
        <w:t xml:space="preserve">hasło </w:t>
      </w:r>
      <w:r w:rsidR="00F87B6C" w:rsidRPr="00FB4E18">
        <w:rPr>
          <w:rFonts w:ascii="Arial" w:hAnsi="Arial" w:cs="Arial"/>
          <w:b/>
          <w:bCs/>
        </w:rPr>
        <w:t>„Pierwsz</w:t>
      </w:r>
      <w:r w:rsidR="00057F6C" w:rsidRPr="00FB4E18">
        <w:rPr>
          <w:rFonts w:ascii="Arial" w:hAnsi="Arial" w:cs="Arial"/>
          <w:b/>
          <w:bCs/>
        </w:rPr>
        <w:t>a</w:t>
      </w:r>
      <w:r w:rsidR="00F87B6C" w:rsidRPr="00FB4E18">
        <w:rPr>
          <w:rFonts w:ascii="Arial" w:hAnsi="Arial" w:cs="Arial"/>
          <w:b/>
          <w:bCs/>
        </w:rPr>
        <w:t xml:space="preserve"> internetow</w:t>
      </w:r>
      <w:r w:rsidR="00057F6C" w:rsidRPr="00FB4E18">
        <w:rPr>
          <w:rFonts w:ascii="Arial" w:hAnsi="Arial" w:cs="Arial"/>
          <w:b/>
          <w:bCs/>
        </w:rPr>
        <w:t>a</w:t>
      </w:r>
      <w:r w:rsidR="00F87B6C" w:rsidRPr="00FB4E18">
        <w:rPr>
          <w:rFonts w:ascii="Arial" w:hAnsi="Arial" w:cs="Arial"/>
          <w:b/>
          <w:bCs/>
        </w:rPr>
        <w:t xml:space="preserve"> telewizj</w:t>
      </w:r>
      <w:r w:rsidR="00057F6C" w:rsidRPr="00FB4E18">
        <w:rPr>
          <w:rFonts w:ascii="Arial" w:hAnsi="Arial" w:cs="Arial"/>
          <w:b/>
          <w:bCs/>
        </w:rPr>
        <w:t>a</w:t>
      </w:r>
      <w:r w:rsidR="00F87B6C" w:rsidRPr="00FB4E18">
        <w:rPr>
          <w:rFonts w:ascii="Arial" w:hAnsi="Arial" w:cs="Arial"/>
          <w:b/>
          <w:bCs/>
        </w:rPr>
        <w:t xml:space="preserve"> kablow</w:t>
      </w:r>
      <w:r w:rsidR="00057F6C" w:rsidRPr="00FB4E18">
        <w:rPr>
          <w:rFonts w:ascii="Arial" w:hAnsi="Arial" w:cs="Arial"/>
          <w:b/>
          <w:bCs/>
        </w:rPr>
        <w:t>a</w:t>
      </w:r>
      <w:r w:rsidR="00F87B6C" w:rsidRPr="00FB4E18">
        <w:rPr>
          <w:rFonts w:ascii="Arial" w:hAnsi="Arial" w:cs="Arial"/>
          <w:b/>
          <w:bCs/>
        </w:rPr>
        <w:t>”</w:t>
      </w:r>
      <w:r w:rsidR="00A24CE2" w:rsidRPr="00FB4E18">
        <w:rPr>
          <w:rFonts w:ascii="Arial" w:hAnsi="Arial" w:cs="Arial"/>
          <w:b/>
          <w:bCs/>
        </w:rPr>
        <w:t xml:space="preserve"> </w:t>
      </w:r>
      <w:r w:rsidR="004341DD" w:rsidRPr="00FB4E18">
        <w:rPr>
          <w:rFonts w:ascii="Arial" w:hAnsi="Arial" w:cs="Arial"/>
          <w:b/>
          <w:bCs/>
        </w:rPr>
        <w:t>wskazuj</w:t>
      </w:r>
      <w:r w:rsidR="00A24CE2" w:rsidRPr="00FB4E18">
        <w:rPr>
          <w:rFonts w:ascii="Arial" w:hAnsi="Arial" w:cs="Arial"/>
          <w:b/>
          <w:bCs/>
        </w:rPr>
        <w:t>ące</w:t>
      </w:r>
      <w:r w:rsidR="004341DD" w:rsidRPr="00FB4E18">
        <w:rPr>
          <w:rFonts w:ascii="Arial" w:hAnsi="Arial" w:cs="Arial"/>
          <w:b/>
          <w:bCs/>
        </w:rPr>
        <w:t xml:space="preserve"> </w:t>
      </w:r>
      <w:r w:rsidR="00F87B6C" w:rsidRPr="00FB4E18">
        <w:rPr>
          <w:rFonts w:ascii="Arial" w:hAnsi="Arial" w:cs="Arial"/>
          <w:b/>
          <w:bCs/>
        </w:rPr>
        <w:t xml:space="preserve">kierunek rozwoju produktów </w:t>
      </w:r>
      <w:r w:rsidR="002576B3" w:rsidRPr="00FB4E18">
        <w:rPr>
          <w:rFonts w:ascii="Arial" w:hAnsi="Arial" w:cs="Arial"/>
          <w:b/>
          <w:bCs/>
        </w:rPr>
        <w:t>i</w:t>
      </w:r>
      <w:r w:rsidR="00F87B6C" w:rsidRPr="00FB4E18">
        <w:rPr>
          <w:rFonts w:ascii="Arial" w:hAnsi="Arial" w:cs="Arial"/>
          <w:b/>
          <w:bCs/>
        </w:rPr>
        <w:t xml:space="preserve"> usług oferowanych przez Vectrę.</w:t>
      </w:r>
      <w:r w:rsidR="00FA406E" w:rsidRPr="00FB4E18">
        <w:rPr>
          <w:rFonts w:ascii="Arial" w:hAnsi="Arial" w:cs="Arial"/>
          <w:b/>
          <w:bCs/>
        </w:rPr>
        <w:t xml:space="preserve"> </w:t>
      </w:r>
      <w:r w:rsidR="00853297" w:rsidRPr="00FB4E18">
        <w:rPr>
          <w:rFonts w:ascii="Arial" w:hAnsi="Arial" w:cs="Arial"/>
          <w:b/>
          <w:bCs/>
        </w:rPr>
        <w:t xml:space="preserve">Wszystko to </w:t>
      </w:r>
      <w:r w:rsidR="002576B3" w:rsidRPr="00FB4E18">
        <w:rPr>
          <w:rFonts w:ascii="Arial" w:hAnsi="Arial" w:cs="Arial"/>
          <w:b/>
          <w:bCs/>
        </w:rPr>
        <w:t>za pomocą</w:t>
      </w:r>
      <w:r w:rsidR="00853297" w:rsidRPr="00FB4E18">
        <w:rPr>
          <w:rFonts w:ascii="Arial" w:hAnsi="Arial" w:cs="Arial"/>
          <w:b/>
          <w:bCs/>
        </w:rPr>
        <w:t xml:space="preserve"> nowoczesnego dekodera Android TV.</w:t>
      </w:r>
      <w:r w:rsidR="002576B3" w:rsidRPr="00FB4E18">
        <w:rPr>
          <w:rFonts w:ascii="Arial" w:hAnsi="Arial" w:cs="Arial"/>
          <w:b/>
          <w:bCs/>
        </w:rPr>
        <w:t xml:space="preserve"> Ty</w:t>
      </w:r>
      <w:r w:rsidR="0036654B" w:rsidRPr="00FB4E18">
        <w:rPr>
          <w:rFonts w:ascii="Arial" w:hAnsi="Arial" w:cs="Arial"/>
          <w:b/>
          <w:bCs/>
        </w:rPr>
        <w:t>m</w:t>
      </w:r>
      <w:r w:rsidR="002576B3" w:rsidRPr="00FB4E18">
        <w:rPr>
          <w:rFonts w:ascii="Arial" w:hAnsi="Arial" w:cs="Arial"/>
          <w:b/>
          <w:bCs/>
        </w:rPr>
        <w:t xml:space="preserve"> samym</w:t>
      </w:r>
      <w:r w:rsidR="0036654B" w:rsidRPr="00FB4E18">
        <w:rPr>
          <w:rFonts w:ascii="Arial" w:hAnsi="Arial" w:cs="Arial"/>
          <w:b/>
          <w:bCs/>
        </w:rPr>
        <w:t>,</w:t>
      </w:r>
      <w:r w:rsidR="002576B3" w:rsidRPr="00FB4E18">
        <w:rPr>
          <w:rFonts w:ascii="Arial" w:hAnsi="Arial" w:cs="Arial"/>
          <w:b/>
          <w:bCs/>
        </w:rPr>
        <w:t xml:space="preserve"> Vectra wyznacza nowy trend w Polsce, a celem jest dostarczenie rozrywki zawsze i wszędzie – również poza siecią kablową Grupy Vectra.</w:t>
      </w:r>
    </w:p>
    <w:p w:rsidR="00DA1AAD" w:rsidRPr="00FB4E18" w:rsidRDefault="00DA1AAD" w:rsidP="00FB4E18">
      <w:pPr>
        <w:spacing w:line="264" w:lineRule="auto"/>
        <w:rPr>
          <w:rFonts w:ascii="Arial" w:hAnsi="Arial" w:cs="Arial"/>
        </w:rPr>
      </w:pPr>
    </w:p>
    <w:p w:rsidR="00791372" w:rsidRPr="00FB4E18" w:rsidRDefault="00DA1AAD" w:rsidP="00FB4E18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FB4E18">
        <w:rPr>
          <w:rFonts w:ascii="Arial" w:hAnsi="Arial" w:cs="Arial"/>
          <w:sz w:val="20"/>
          <w:szCs w:val="20"/>
        </w:rPr>
        <w:t xml:space="preserve">Telewizja kablowa od zawsze kojarzona była </w:t>
      </w:r>
      <w:r w:rsidR="002576B3" w:rsidRPr="00FB4E18">
        <w:rPr>
          <w:rFonts w:ascii="Arial" w:hAnsi="Arial" w:cs="Arial"/>
          <w:sz w:val="20"/>
          <w:szCs w:val="20"/>
        </w:rPr>
        <w:t xml:space="preserve">z najszerszą </w:t>
      </w:r>
      <w:r w:rsidRPr="00FB4E18">
        <w:rPr>
          <w:rFonts w:ascii="Arial" w:hAnsi="Arial" w:cs="Arial"/>
          <w:sz w:val="20"/>
          <w:szCs w:val="20"/>
        </w:rPr>
        <w:t>ofert</w:t>
      </w:r>
      <w:r w:rsidR="002576B3" w:rsidRPr="00FB4E18">
        <w:rPr>
          <w:rFonts w:ascii="Arial" w:hAnsi="Arial" w:cs="Arial"/>
          <w:sz w:val="20"/>
          <w:szCs w:val="20"/>
        </w:rPr>
        <w:t xml:space="preserve">ą </w:t>
      </w:r>
      <w:r w:rsidRPr="00FB4E18">
        <w:rPr>
          <w:rFonts w:ascii="Arial" w:hAnsi="Arial" w:cs="Arial"/>
          <w:sz w:val="20"/>
          <w:szCs w:val="20"/>
        </w:rPr>
        <w:t>programow</w:t>
      </w:r>
      <w:r w:rsidR="002576B3" w:rsidRPr="00FB4E18">
        <w:rPr>
          <w:rFonts w:ascii="Arial" w:hAnsi="Arial" w:cs="Arial"/>
          <w:sz w:val="20"/>
          <w:szCs w:val="20"/>
        </w:rPr>
        <w:t xml:space="preserve">ą </w:t>
      </w:r>
      <w:r w:rsidRPr="00FB4E18">
        <w:rPr>
          <w:rFonts w:ascii="Arial" w:hAnsi="Arial" w:cs="Arial"/>
          <w:sz w:val="20"/>
          <w:szCs w:val="20"/>
        </w:rPr>
        <w:t>oraz najbogatsz</w:t>
      </w:r>
      <w:r w:rsidR="002576B3" w:rsidRPr="00FB4E18">
        <w:rPr>
          <w:rFonts w:ascii="Arial" w:hAnsi="Arial" w:cs="Arial"/>
          <w:sz w:val="20"/>
          <w:szCs w:val="20"/>
        </w:rPr>
        <w:t>ą</w:t>
      </w:r>
      <w:r w:rsidRPr="00FB4E18">
        <w:rPr>
          <w:rFonts w:ascii="Arial" w:hAnsi="Arial" w:cs="Arial"/>
          <w:sz w:val="20"/>
          <w:szCs w:val="20"/>
        </w:rPr>
        <w:t xml:space="preserve"> bibliotek</w:t>
      </w:r>
      <w:r w:rsidR="002576B3" w:rsidRPr="00FB4E18">
        <w:rPr>
          <w:rFonts w:ascii="Arial" w:hAnsi="Arial" w:cs="Arial"/>
          <w:sz w:val="20"/>
          <w:szCs w:val="20"/>
        </w:rPr>
        <w:t>ą</w:t>
      </w:r>
      <w:r w:rsidRPr="00FB4E18">
        <w:rPr>
          <w:rFonts w:ascii="Arial" w:hAnsi="Arial" w:cs="Arial"/>
          <w:sz w:val="20"/>
          <w:szCs w:val="20"/>
        </w:rPr>
        <w:t xml:space="preserve"> VOD. Dzisiaj kablówka to także najwyższej jakości obraz </w:t>
      </w:r>
      <w:r w:rsidR="002576B3" w:rsidRPr="00FB4E18">
        <w:rPr>
          <w:rFonts w:ascii="Arial" w:hAnsi="Arial" w:cs="Arial"/>
          <w:sz w:val="20"/>
          <w:szCs w:val="20"/>
        </w:rPr>
        <w:t>i</w:t>
      </w:r>
      <w:r w:rsidRPr="00FB4E18">
        <w:rPr>
          <w:rFonts w:ascii="Arial" w:hAnsi="Arial" w:cs="Arial"/>
          <w:sz w:val="20"/>
          <w:szCs w:val="20"/>
        </w:rPr>
        <w:t xml:space="preserve"> dostęp do superszybkiego Internetu, będącego synonimem nieograniczonego</w:t>
      </w:r>
      <w:r w:rsidR="002576B3" w:rsidRPr="00FB4E18">
        <w:rPr>
          <w:rFonts w:ascii="Arial" w:hAnsi="Arial" w:cs="Arial"/>
          <w:sz w:val="20"/>
          <w:szCs w:val="20"/>
        </w:rPr>
        <w:t xml:space="preserve"> </w:t>
      </w:r>
      <w:r w:rsidRPr="00FB4E18">
        <w:rPr>
          <w:rFonts w:ascii="Arial" w:hAnsi="Arial" w:cs="Arial"/>
          <w:sz w:val="20"/>
          <w:szCs w:val="20"/>
        </w:rPr>
        <w:t>dostępu do informacji</w:t>
      </w:r>
      <w:r w:rsidR="00FB33EE" w:rsidRPr="00FB4E18">
        <w:rPr>
          <w:rFonts w:ascii="Arial" w:hAnsi="Arial" w:cs="Arial"/>
          <w:sz w:val="20"/>
          <w:szCs w:val="20"/>
        </w:rPr>
        <w:t>,</w:t>
      </w:r>
      <w:r w:rsidRPr="00FB4E18">
        <w:rPr>
          <w:rFonts w:ascii="Arial" w:hAnsi="Arial" w:cs="Arial"/>
          <w:sz w:val="20"/>
          <w:szCs w:val="20"/>
        </w:rPr>
        <w:t xml:space="preserve"> rozrywki </w:t>
      </w:r>
      <w:r w:rsidR="00FB33EE" w:rsidRPr="00FB4E18">
        <w:rPr>
          <w:rFonts w:ascii="Arial" w:hAnsi="Arial" w:cs="Arial"/>
          <w:sz w:val="20"/>
          <w:szCs w:val="20"/>
        </w:rPr>
        <w:t xml:space="preserve">i edukacji </w:t>
      </w:r>
      <w:r w:rsidR="00601441" w:rsidRPr="00FB4E18">
        <w:rPr>
          <w:rFonts w:ascii="Arial" w:hAnsi="Arial" w:cs="Arial"/>
          <w:sz w:val="20"/>
          <w:szCs w:val="20"/>
        </w:rPr>
        <w:br/>
      </w:r>
      <w:r w:rsidRPr="00FB4E18">
        <w:rPr>
          <w:rFonts w:ascii="Arial" w:hAnsi="Arial" w:cs="Arial"/>
          <w:sz w:val="20"/>
          <w:szCs w:val="20"/>
        </w:rPr>
        <w:t xml:space="preserve">z dowolnego miejsca na świecie. Wprowadzając usługi Smart Vectra łączy te dwa światy. </w:t>
      </w:r>
      <w:r w:rsidR="00601441" w:rsidRPr="00FB4E18">
        <w:rPr>
          <w:rFonts w:ascii="Arial" w:hAnsi="Arial" w:cs="Arial"/>
          <w:sz w:val="20"/>
          <w:szCs w:val="20"/>
        </w:rPr>
        <w:t>Od t</w:t>
      </w:r>
      <w:r w:rsidRPr="00FB4E18">
        <w:rPr>
          <w:rFonts w:ascii="Arial" w:hAnsi="Arial" w:cs="Arial"/>
          <w:sz w:val="20"/>
          <w:szCs w:val="20"/>
        </w:rPr>
        <w:t>eraz atuty tradycyjnej i cenionej przez użytkowników telewizji kablowej dostępne są przez Internet</w:t>
      </w:r>
      <w:r w:rsidR="008E3C34" w:rsidRPr="00FB4E18">
        <w:rPr>
          <w:rFonts w:ascii="Arial" w:hAnsi="Arial" w:cs="Arial"/>
          <w:sz w:val="20"/>
          <w:szCs w:val="20"/>
        </w:rPr>
        <w:t>.</w:t>
      </w:r>
      <w:r w:rsidRPr="00FB4E18">
        <w:rPr>
          <w:rFonts w:ascii="Arial" w:hAnsi="Arial" w:cs="Arial"/>
          <w:sz w:val="20"/>
          <w:szCs w:val="20"/>
        </w:rPr>
        <w:t xml:space="preserve"> </w:t>
      </w:r>
    </w:p>
    <w:p w:rsidR="00791372" w:rsidRPr="00FB4E18" w:rsidRDefault="00791372" w:rsidP="00FB4E18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8E3C34" w:rsidRPr="00FB4E18" w:rsidRDefault="007C2953" w:rsidP="00FB4E18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FB4E18">
        <w:rPr>
          <w:rFonts w:ascii="Arial" w:hAnsi="Arial" w:cs="Arial"/>
          <w:i/>
          <w:iCs/>
          <w:sz w:val="20"/>
          <w:szCs w:val="20"/>
        </w:rPr>
        <w:t xml:space="preserve">Rok 2020 to dla Grupy Vectra kamień milowy. Jesteśmy obecnie </w:t>
      </w:r>
      <w:r w:rsidR="00E53D09" w:rsidRPr="00FB4E18">
        <w:rPr>
          <w:rFonts w:ascii="Arial" w:hAnsi="Arial" w:cs="Arial"/>
          <w:i/>
          <w:iCs/>
          <w:sz w:val="20"/>
          <w:szCs w:val="20"/>
        </w:rPr>
        <w:t>największym</w:t>
      </w:r>
      <w:r w:rsidRPr="00FB4E18">
        <w:rPr>
          <w:rFonts w:ascii="Arial" w:hAnsi="Arial" w:cs="Arial"/>
          <w:i/>
          <w:iCs/>
          <w:sz w:val="20"/>
          <w:szCs w:val="20"/>
        </w:rPr>
        <w:t xml:space="preserve"> operatorem </w:t>
      </w:r>
      <w:r w:rsidR="00E53D09" w:rsidRPr="00FB4E18">
        <w:rPr>
          <w:rFonts w:ascii="Arial" w:hAnsi="Arial" w:cs="Arial"/>
          <w:i/>
          <w:iCs/>
          <w:sz w:val="20"/>
          <w:szCs w:val="20"/>
        </w:rPr>
        <w:t xml:space="preserve">telewizji </w:t>
      </w:r>
      <w:r w:rsidRPr="00FB4E18">
        <w:rPr>
          <w:rFonts w:ascii="Arial" w:hAnsi="Arial" w:cs="Arial"/>
          <w:i/>
          <w:iCs/>
          <w:sz w:val="20"/>
          <w:szCs w:val="20"/>
        </w:rPr>
        <w:t>kablow</w:t>
      </w:r>
      <w:r w:rsidR="00E53D09" w:rsidRPr="00FB4E18">
        <w:rPr>
          <w:rFonts w:ascii="Arial" w:hAnsi="Arial" w:cs="Arial"/>
          <w:i/>
          <w:iCs/>
          <w:sz w:val="20"/>
          <w:szCs w:val="20"/>
        </w:rPr>
        <w:t>ej</w:t>
      </w:r>
      <w:r w:rsidRPr="00FB4E18">
        <w:rPr>
          <w:rFonts w:ascii="Arial" w:hAnsi="Arial" w:cs="Arial"/>
          <w:i/>
          <w:iCs/>
          <w:sz w:val="20"/>
          <w:szCs w:val="20"/>
        </w:rPr>
        <w:t xml:space="preserve"> w Polsce. </w:t>
      </w:r>
      <w:r w:rsidR="00B373FC" w:rsidRPr="00FB4E18">
        <w:rPr>
          <w:rFonts w:ascii="Arial" w:hAnsi="Arial" w:cs="Arial"/>
          <w:i/>
          <w:iCs/>
          <w:sz w:val="20"/>
          <w:szCs w:val="20"/>
        </w:rPr>
        <w:t xml:space="preserve">Nasze ambicje </w:t>
      </w:r>
      <w:r w:rsidR="00866404" w:rsidRPr="00FB4E18">
        <w:rPr>
          <w:rFonts w:ascii="Arial" w:hAnsi="Arial" w:cs="Arial"/>
          <w:i/>
          <w:iCs/>
          <w:sz w:val="20"/>
          <w:szCs w:val="20"/>
        </w:rPr>
        <w:t>realizujemy również w obszarze świadczonych usług</w:t>
      </w:r>
      <w:r w:rsidR="00B373FC" w:rsidRPr="00FB4E18">
        <w:rPr>
          <w:rFonts w:ascii="Arial" w:hAnsi="Arial" w:cs="Arial"/>
          <w:i/>
          <w:iCs/>
          <w:sz w:val="20"/>
          <w:szCs w:val="20"/>
        </w:rPr>
        <w:t xml:space="preserve"> – </w:t>
      </w:r>
      <w:r w:rsidR="00FA4422" w:rsidRPr="00FB4E18">
        <w:rPr>
          <w:rFonts w:ascii="Arial" w:hAnsi="Arial" w:cs="Arial"/>
          <w:i/>
          <w:iCs/>
          <w:sz w:val="20"/>
          <w:szCs w:val="20"/>
        </w:rPr>
        <w:t xml:space="preserve">od </w:t>
      </w:r>
      <w:r w:rsidR="0069373F" w:rsidRPr="00FB4E18">
        <w:rPr>
          <w:rFonts w:ascii="Arial" w:hAnsi="Arial" w:cs="Arial"/>
          <w:i/>
          <w:iCs/>
          <w:sz w:val="20"/>
          <w:szCs w:val="20"/>
        </w:rPr>
        <w:br/>
      </w:r>
      <w:r w:rsidR="00A47D72" w:rsidRPr="00FB4E18">
        <w:rPr>
          <w:rFonts w:ascii="Arial" w:hAnsi="Arial" w:cs="Arial"/>
          <w:i/>
          <w:iCs/>
          <w:sz w:val="20"/>
          <w:szCs w:val="20"/>
        </w:rPr>
        <w:t>1 października br.,</w:t>
      </w:r>
      <w:r w:rsidR="00FB4E18">
        <w:rPr>
          <w:rFonts w:ascii="Arial" w:hAnsi="Arial" w:cs="Arial"/>
          <w:i/>
          <w:iCs/>
          <w:sz w:val="20"/>
          <w:szCs w:val="20"/>
        </w:rPr>
        <w:t xml:space="preserve"> </w:t>
      </w:r>
      <w:r w:rsidR="00B373FC" w:rsidRPr="00FB4E18">
        <w:rPr>
          <w:rFonts w:ascii="Arial" w:hAnsi="Arial" w:cs="Arial"/>
          <w:i/>
          <w:iCs/>
          <w:sz w:val="20"/>
          <w:szCs w:val="20"/>
        </w:rPr>
        <w:t xml:space="preserve">jako pierwszy </w:t>
      </w:r>
      <w:r w:rsidR="00FA4422" w:rsidRPr="00FB4E18">
        <w:rPr>
          <w:rFonts w:ascii="Arial" w:hAnsi="Arial" w:cs="Arial"/>
          <w:i/>
          <w:iCs/>
          <w:sz w:val="20"/>
          <w:szCs w:val="20"/>
        </w:rPr>
        <w:t>operator kablowy w Polsce i jeden z niewielu w Europie</w:t>
      </w:r>
      <w:r w:rsidR="00A47D72" w:rsidRPr="00FB4E18">
        <w:rPr>
          <w:rFonts w:ascii="Arial" w:hAnsi="Arial" w:cs="Arial"/>
          <w:i/>
          <w:iCs/>
          <w:sz w:val="20"/>
          <w:szCs w:val="20"/>
        </w:rPr>
        <w:t>,</w:t>
      </w:r>
      <w:r w:rsidR="00FA4422" w:rsidRPr="00FB4E18">
        <w:rPr>
          <w:rFonts w:ascii="Arial" w:hAnsi="Arial" w:cs="Arial"/>
          <w:i/>
          <w:iCs/>
          <w:sz w:val="20"/>
          <w:szCs w:val="20"/>
        </w:rPr>
        <w:t xml:space="preserve"> oferujemy </w:t>
      </w:r>
      <w:r w:rsidR="00866404" w:rsidRPr="00FB4E18">
        <w:rPr>
          <w:rFonts w:ascii="Arial" w:hAnsi="Arial" w:cs="Arial"/>
          <w:i/>
          <w:iCs/>
          <w:sz w:val="20"/>
          <w:szCs w:val="20"/>
        </w:rPr>
        <w:t xml:space="preserve">naszym Klientom </w:t>
      </w:r>
      <w:r w:rsidR="00FA4422" w:rsidRPr="00FB4E18">
        <w:rPr>
          <w:rFonts w:ascii="Arial" w:hAnsi="Arial" w:cs="Arial"/>
          <w:i/>
          <w:iCs/>
          <w:sz w:val="20"/>
          <w:szCs w:val="20"/>
        </w:rPr>
        <w:t>dekoder</w:t>
      </w:r>
      <w:r w:rsidR="00B373FC" w:rsidRPr="00FB4E18">
        <w:rPr>
          <w:rFonts w:ascii="Arial" w:hAnsi="Arial" w:cs="Arial"/>
          <w:i/>
          <w:iCs/>
          <w:sz w:val="20"/>
          <w:szCs w:val="20"/>
        </w:rPr>
        <w:t xml:space="preserve"> </w:t>
      </w:r>
      <w:r w:rsidR="00FA4422" w:rsidRPr="00FB4E18">
        <w:rPr>
          <w:rFonts w:ascii="Arial" w:hAnsi="Arial" w:cs="Arial"/>
          <w:i/>
          <w:iCs/>
          <w:sz w:val="20"/>
          <w:szCs w:val="20"/>
        </w:rPr>
        <w:t xml:space="preserve">w standardzie 4K oparty o Android TV. W ten sposób połączyliśmy świat tradycyjnej telewizji z przebogatym w </w:t>
      </w:r>
      <w:r w:rsidR="00866404" w:rsidRPr="00FB4E18">
        <w:rPr>
          <w:rFonts w:ascii="Arial" w:hAnsi="Arial" w:cs="Arial"/>
          <w:i/>
          <w:iCs/>
          <w:sz w:val="20"/>
          <w:szCs w:val="20"/>
        </w:rPr>
        <w:t xml:space="preserve">multimedialne </w:t>
      </w:r>
      <w:r w:rsidR="00FA4422" w:rsidRPr="00FB4E18">
        <w:rPr>
          <w:rFonts w:ascii="Arial" w:hAnsi="Arial" w:cs="Arial"/>
          <w:i/>
          <w:iCs/>
          <w:sz w:val="20"/>
          <w:szCs w:val="20"/>
        </w:rPr>
        <w:t>treści światem Internetu.</w:t>
      </w:r>
      <w:r w:rsidR="00B373FC" w:rsidRPr="00FB4E18">
        <w:rPr>
          <w:rFonts w:ascii="Arial" w:hAnsi="Arial" w:cs="Arial"/>
          <w:i/>
          <w:iCs/>
          <w:sz w:val="20"/>
          <w:szCs w:val="20"/>
        </w:rPr>
        <w:t xml:space="preserve"> </w:t>
      </w:r>
      <w:r w:rsidR="00866404" w:rsidRPr="00FB4E18">
        <w:rPr>
          <w:rFonts w:ascii="Arial" w:hAnsi="Arial" w:cs="Arial"/>
          <w:i/>
          <w:iCs/>
          <w:sz w:val="20"/>
          <w:szCs w:val="20"/>
        </w:rPr>
        <w:t>Wyrazem tego jak się zmieniamy i jacy chcemy być w przyszłości jest nasze nowe logo.</w:t>
      </w:r>
      <w:r w:rsidR="00FB4E18">
        <w:rPr>
          <w:rFonts w:ascii="Arial" w:hAnsi="Arial" w:cs="Arial"/>
          <w:i/>
          <w:iCs/>
          <w:sz w:val="20"/>
          <w:szCs w:val="20"/>
        </w:rPr>
        <w:t xml:space="preserve"> </w:t>
      </w:r>
      <w:r w:rsidR="008B1F37" w:rsidRPr="00FB4E18">
        <w:rPr>
          <w:rFonts w:ascii="Arial" w:hAnsi="Arial" w:cs="Arial"/>
          <w:i/>
          <w:iCs/>
          <w:sz w:val="20"/>
          <w:szCs w:val="20"/>
        </w:rPr>
        <w:t>Wsłuchując się w głos Klientów p</w:t>
      </w:r>
      <w:r w:rsidR="008E3C34" w:rsidRPr="00FB4E18">
        <w:rPr>
          <w:rFonts w:ascii="Arial" w:hAnsi="Arial" w:cs="Arial"/>
          <w:i/>
          <w:iCs/>
          <w:sz w:val="20"/>
          <w:szCs w:val="20"/>
        </w:rPr>
        <w:t>ragniemy wspólnie tworzyć rozwiązania wygodne i proste w obsłudze</w:t>
      </w:r>
      <w:r w:rsidR="00B373FC" w:rsidRPr="00FB4E18">
        <w:rPr>
          <w:rFonts w:ascii="Arial" w:hAnsi="Arial" w:cs="Arial"/>
          <w:i/>
          <w:iCs/>
          <w:sz w:val="20"/>
          <w:szCs w:val="20"/>
        </w:rPr>
        <w:t xml:space="preserve"> z dostępem do atrakcyjnego </w:t>
      </w:r>
      <w:proofErr w:type="spellStart"/>
      <w:r w:rsidR="00B373FC" w:rsidRPr="00FB4E18">
        <w:rPr>
          <w:rFonts w:ascii="Arial" w:hAnsi="Arial" w:cs="Arial"/>
          <w:i/>
          <w:iCs/>
          <w:sz w:val="20"/>
          <w:szCs w:val="20"/>
        </w:rPr>
        <w:t>kontentu</w:t>
      </w:r>
      <w:proofErr w:type="spellEnd"/>
      <w:r w:rsidR="00B373FC" w:rsidRPr="00FB4E18">
        <w:rPr>
          <w:rFonts w:ascii="Arial" w:hAnsi="Arial" w:cs="Arial"/>
          <w:i/>
          <w:iCs/>
          <w:sz w:val="20"/>
          <w:szCs w:val="20"/>
        </w:rPr>
        <w:t xml:space="preserve"> i rozrywki</w:t>
      </w:r>
      <w:r w:rsidR="008B1F37" w:rsidRPr="00FB4E18">
        <w:rPr>
          <w:rFonts w:ascii="Arial" w:hAnsi="Arial" w:cs="Arial"/>
          <w:i/>
          <w:iCs/>
          <w:sz w:val="20"/>
          <w:szCs w:val="20"/>
        </w:rPr>
        <w:t>, nie tylko w domu, ale również poza nim – wszędzie tam, gdzie jest Internet.</w:t>
      </w:r>
      <w:r w:rsidR="008E3C34" w:rsidRPr="00FB4E18">
        <w:rPr>
          <w:rFonts w:ascii="Arial" w:hAnsi="Arial" w:cs="Arial"/>
          <w:i/>
          <w:iCs/>
          <w:sz w:val="20"/>
          <w:szCs w:val="20"/>
        </w:rPr>
        <w:t xml:space="preserve"> </w:t>
      </w:r>
      <w:r w:rsidR="0069373F" w:rsidRPr="00FB4E18">
        <w:rPr>
          <w:rFonts w:ascii="Arial" w:hAnsi="Arial" w:cs="Arial"/>
          <w:i/>
          <w:iCs/>
          <w:sz w:val="20"/>
          <w:szCs w:val="20"/>
        </w:rPr>
        <w:br/>
      </w:r>
      <w:r w:rsidR="008E3C34" w:rsidRPr="00FB4E18">
        <w:rPr>
          <w:rFonts w:ascii="Arial" w:hAnsi="Arial" w:cs="Arial"/>
          <w:i/>
          <w:iCs/>
          <w:sz w:val="20"/>
          <w:szCs w:val="20"/>
        </w:rPr>
        <w:t>–</w:t>
      </w:r>
      <w:r w:rsidR="008E3C34" w:rsidRPr="00FB4E18">
        <w:rPr>
          <w:rFonts w:ascii="Arial" w:hAnsi="Arial" w:cs="Arial"/>
          <w:b/>
          <w:bCs/>
          <w:sz w:val="20"/>
          <w:szCs w:val="20"/>
        </w:rPr>
        <w:t xml:space="preserve"> </w:t>
      </w:r>
      <w:r w:rsidR="008E3C34" w:rsidRPr="00FB4E18">
        <w:rPr>
          <w:rFonts w:ascii="Arial" w:hAnsi="Arial" w:cs="Arial"/>
          <w:bCs/>
          <w:sz w:val="20"/>
          <w:szCs w:val="20"/>
        </w:rPr>
        <w:t>podsumowuje</w:t>
      </w:r>
      <w:r w:rsidR="008E3C34" w:rsidRPr="00FB4E18">
        <w:rPr>
          <w:rFonts w:ascii="Arial" w:hAnsi="Arial" w:cs="Arial"/>
          <w:b/>
          <w:bCs/>
          <w:sz w:val="20"/>
          <w:szCs w:val="20"/>
        </w:rPr>
        <w:t xml:space="preserve"> Tomasz Żurański, Prezes Zarządu Vectra</w:t>
      </w:r>
      <w:r w:rsidR="00DF4046" w:rsidRPr="00FB4E18">
        <w:rPr>
          <w:rFonts w:ascii="Arial" w:hAnsi="Arial" w:cs="Arial"/>
          <w:b/>
          <w:bCs/>
          <w:sz w:val="20"/>
          <w:szCs w:val="20"/>
        </w:rPr>
        <w:t xml:space="preserve"> S.A</w:t>
      </w:r>
      <w:r w:rsidR="008E3C34" w:rsidRPr="00FB4E18">
        <w:rPr>
          <w:rFonts w:ascii="Arial" w:hAnsi="Arial" w:cs="Arial"/>
          <w:b/>
          <w:bCs/>
          <w:sz w:val="20"/>
          <w:szCs w:val="20"/>
        </w:rPr>
        <w:t>.</w:t>
      </w:r>
    </w:p>
    <w:p w:rsidR="003B29EC" w:rsidRPr="00FB4E18" w:rsidRDefault="003B29EC" w:rsidP="00FB4E18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</w:p>
    <w:p w:rsidR="00791372" w:rsidRPr="00FB4E18" w:rsidRDefault="00791372" w:rsidP="00FB4E18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  <w:r w:rsidRPr="00FB4E18">
        <w:rPr>
          <w:rFonts w:ascii="Arial" w:hAnsi="Arial" w:cs="Arial"/>
          <w:b/>
          <w:bCs/>
          <w:sz w:val="20"/>
          <w:szCs w:val="20"/>
        </w:rPr>
        <w:t>Usługi Smart w dwóch odsłonach</w:t>
      </w:r>
    </w:p>
    <w:p w:rsidR="00BD5115" w:rsidRPr="00FB4E18" w:rsidRDefault="00BD5115" w:rsidP="00FB4E18">
      <w:pPr>
        <w:spacing w:line="264" w:lineRule="auto"/>
        <w:rPr>
          <w:rFonts w:ascii="Arial" w:hAnsi="Arial" w:cs="Arial"/>
          <w:b/>
          <w:bCs/>
          <w:sz w:val="20"/>
          <w:szCs w:val="20"/>
        </w:rPr>
      </w:pPr>
    </w:p>
    <w:p w:rsidR="00BD5115" w:rsidRPr="00FB4E18" w:rsidRDefault="00BD5115" w:rsidP="00FB4E18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FB4E18">
        <w:rPr>
          <w:rFonts w:ascii="Arial" w:hAnsi="Arial" w:cs="Arial"/>
          <w:sz w:val="20"/>
          <w:szCs w:val="20"/>
        </w:rPr>
        <w:t xml:space="preserve">Jesienna kampania </w:t>
      </w:r>
      <w:r w:rsidR="008E3C34" w:rsidRPr="00FB4E18">
        <w:rPr>
          <w:rFonts w:ascii="Arial" w:hAnsi="Arial" w:cs="Arial"/>
          <w:sz w:val="20"/>
          <w:szCs w:val="20"/>
        </w:rPr>
        <w:t>Vectra promuje</w:t>
      </w:r>
      <w:r w:rsidR="00601441" w:rsidRPr="00FB4E18">
        <w:rPr>
          <w:rFonts w:ascii="Arial" w:hAnsi="Arial" w:cs="Arial"/>
          <w:sz w:val="20"/>
          <w:szCs w:val="20"/>
        </w:rPr>
        <w:t xml:space="preserve"> nową odsłonę oferty i</w:t>
      </w:r>
      <w:r w:rsidR="008E3C34" w:rsidRPr="00FB4E18">
        <w:rPr>
          <w:rFonts w:ascii="Arial" w:hAnsi="Arial" w:cs="Arial"/>
          <w:sz w:val="20"/>
          <w:szCs w:val="20"/>
        </w:rPr>
        <w:t xml:space="preserve"> dwie </w:t>
      </w:r>
      <w:r w:rsidR="00601441" w:rsidRPr="00FB4E18">
        <w:rPr>
          <w:rFonts w:ascii="Arial" w:hAnsi="Arial" w:cs="Arial"/>
          <w:sz w:val="20"/>
          <w:szCs w:val="20"/>
        </w:rPr>
        <w:t xml:space="preserve">zupełnie </w:t>
      </w:r>
      <w:r w:rsidR="008E3C34" w:rsidRPr="00FB4E18">
        <w:rPr>
          <w:rFonts w:ascii="Arial" w:hAnsi="Arial" w:cs="Arial"/>
          <w:sz w:val="20"/>
          <w:szCs w:val="20"/>
        </w:rPr>
        <w:t xml:space="preserve">nowe usługi, TV Smart </w:t>
      </w:r>
      <w:r w:rsidR="0069373F" w:rsidRPr="00FB4E18">
        <w:rPr>
          <w:rFonts w:ascii="Arial" w:hAnsi="Arial" w:cs="Arial"/>
          <w:sz w:val="20"/>
          <w:szCs w:val="20"/>
        </w:rPr>
        <w:br/>
      </w:r>
      <w:r w:rsidR="008E3C34" w:rsidRPr="00FB4E18">
        <w:rPr>
          <w:rFonts w:ascii="Arial" w:hAnsi="Arial" w:cs="Arial"/>
          <w:sz w:val="20"/>
          <w:szCs w:val="20"/>
        </w:rPr>
        <w:t xml:space="preserve">– dostępną dla każdego, niezależnie od zasięgu </w:t>
      </w:r>
      <w:r w:rsidR="00E109C5" w:rsidRPr="00FB4E18">
        <w:rPr>
          <w:rFonts w:ascii="Arial" w:hAnsi="Arial" w:cs="Arial"/>
          <w:sz w:val="20"/>
          <w:szCs w:val="20"/>
        </w:rPr>
        <w:t>G</w:t>
      </w:r>
      <w:r w:rsidR="008E3C34" w:rsidRPr="00FB4E18">
        <w:rPr>
          <w:rFonts w:ascii="Arial" w:hAnsi="Arial" w:cs="Arial"/>
          <w:sz w:val="20"/>
          <w:szCs w:val="20"/>
        </w:rPr>
        <w:t xml:space="preserve">rupy Vectra i tego, kto jest dostawcą Internetu </w:t>
      </w:r>
      <w:r w:rsidR="00FB4E18">
        <w:rPr>
          <w:rFonts w:ascii="Arial" w:hAnsi="Arial" w:cs="Arial"/>
          <w:sz w:val="20"/>
          <w:szCs w:val="20"/>
        </w:rPr>
        <w:br/>
      </w:r>
      <w:r w:rsidR="008E3C34" w:rsidRPr="00FB4E18">
        <w:rPr>
          <w:rFonts w:ascii="Arial" w:hAnsi="Arial" w:cs="Arial"/>
          <w:sz w:val="20"/>
          <w:szCs w:val="20"/>
        </w:rPr>
        <w:t xml:space="preserve">w danym miejscu oraz Smart </w:t>
      </w:r>
      <w:proofErr w:type="spellStart"/>
      <w:r w:rsidR="008E3C34" w:rsidRPr="00FB4E18">
        <w:rPr>
          <w:rFonts w:ascii="Arial" w:hAnsi="Arial" w:cs="Arial"/>
          <w:sz w:val="20"/>
          <w:szCs w:val="20"/>
        </w:rPr>
        <w:t>Multiroom</w:t>
      </w:r>
      <w:proofErr w:type="spellEnd"/>
      <w:r w:rsidR="008E3C34" w:rsidRPr="00FB4E18">
        <w:rPr>
          <w:rFonts w:ascii="Arial" w:hAnsi="Arial" w:cs="Arial"/>
          <w:sz w:val="20"/>
          <w:szCs w:val="20"/>
        </w:rPr>
        <w:t xml:space="preserve">, przeznaczoną dla klientów korzystających już z usług telewizji </w:t>
      </w:r>
      <w:r w:rsidR="00E109C5" w:rsidRPr="00FB4E18">
        <w:rPr>
          <w:rFonts w:ascii="Arial" w:hAnsi="Arial" w:cs="Arial"/>
          <w:sz w:val="20"/>
          <w:szCs w:val="20"/>
        </w:rPr>
        <w:t>cyfrowej</w:t>
      </w:r>
      <w:r w:rsidR="008E3C34" w:rsidRPr="00FB4E18">
        <w:rPr>
          <w:rFonts w:ascii="Arial" w:hAnsi="Arial" w:cs="Arial"/>
          <w:sz w:val="20"/>
          <w:szCs w:val="20"/>
        </w:rPr>
        <w:t xml:space="preserve"> operatora. </w:t>
      </w:r>
    </w:p>
    <w:p w:rsidR="00791372" w:rsidRPr="00FB4E18" w:rsidRDefault="00791372" w:rsidP="00FB4E18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BA2E51" w:rsidRPr="00FB4E18" w:rsidRDefault="008E3C34" w:rsidP="00FB4E18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FB4E18">
        <w:rPr>
          <w:rFonts w:ascii="Arial" w:hAnsi="Arial" w:cs="Arial"/>
          <w:b/>
          <w:bCs/>
          <w:sz w:val="20"/>
          <w:szCs w:val="20"/>
        </w:rPr>
        <w:t>TV Smart</w:t>
      </w:r>
      <w:r w:rsidRPr="00FB4E18">
        <w:rPr>
          <w:rFonts w:ascii="Arial" w:hAnsi="Arial" w:cs="Arial"/>
          <w:sz w:val="20"/>
          <w:szCs w:val="20"/>
        </w:rPr>
        <w:t xml:space="preserve"> to </w:t>
      </w:r>
      <w:r w:rsidR="00601441" w:rsidRPr="00FB4E18">
        <w:rPr>
          <w:rFonts w:ascii="Arial" w:hAnsi="Arial" w:cs="Arial"/>
          <w:sz w:val="20"/>
          <w:szCs w:val="20"/>
        </w:rPr>
        <w:t>nowa usługa</w:t>
      </w:r>
      <w:r w:rsidR="007C2953" w:rsidRPr="00FB4E18">
        <w:rPr>
          <w:rFonts w:ascii="Arial" w:hAnsi="Arial" w:cs="Arial"/>
          <w:sz w:val="20"/>
          <w:szCs w:val="20"/>
        </w:rPr>
        <w:t xml:space="preserve"> w ofercie Vectra.</w:t>
      </w:r>
      <w:r w:rsidR="00DF4046" w:rsidRPr="00FB4E18">
        <w:rPr>
          <w:rFonts w:ascii="Arial" w:hAnsi="Arial" w:cs="Arial"/>
          <w:sz w:val="20"/>
          <w:szCs w:val="20"/>
        </w:rPr>
        <w:t xml:space="preserve"> </w:t>
      </w:r>
      <w:r w:rsidR="00BF3738" w:rsidRPr="00FB4E18">
        <w:rPr>
          <w:rFonts w:ascii="Arial" w:hAnsi="Arial" w:cs="Arial"/>
          <w:sz w:val="20"/>
          <w:szCs w:val="20"/>
        </w:rPr>
        <w:t>Oferowany wraz z nią d</w:t>
      </w:r>
      <w:r w:rsidR="00DF4046" w:rsidRPr="00FB4E18">
        <w:rPr>
          <w:rFonts w:ascii="Arial" w:hAnsi="Arial" w:cs="Arial"/>
          <w:sz w:val="20"/>
          <w:szCs w:val="20"/>
        </w:rPr>
        <w:t>ekoder Android TV</w:t>
      </w:r>
      <w:r w:rsidR="00BF3738" w:rsidRPr="00FB4E18">
        <w:rPr>
          <w:rFonts w:ascii="Arial" w:hAnsi="Arial" w:cs="Arial"/>
          <w:sz w:val="20"/>
          <w:szCs w:val="20"/>
        </w:rPr>
        <w:t xml:space="preserve"> umożliwia</w:t>
      </w:r>
      <w:r w:rsidR="00FB4E18">
        <w:rPr>
          <w:rFonts w:ascii="Arial" w:hAnsi="Arial" w:cs="Arial"/>
          <w:sz w:val="20"/>
          <w:szCs w:val="20"/>
        </w:rPr>
        <w:t xml:space="preserve"> </w:t>
      </w:r>
      <w:r w:rsidR="007C2953" w:rsidRPr="00FB4E18">
        <w:rPr>
          <w:rFonts w:ascii="Arial" w:hAnsi="Arial" w:cs="Arial"/>
          <w:sz w:val="20"/>
          <w:szCs w:val="20"/>
        </w:rPr>
        <w:t xml:space="preserve">dostęp </w:t>
      </w:r>
      <w:r w:rsidR="00EB30F3" w:rsidRPr="00FB4E18">
        <w:rPr>
          <w:rFonts w:ascii="Arial" w:hAnsi="Arial" w:cs="Arial"/>
          <w:sz w:val="20"/>
          <w:szCs w:val="20"/>
        </w:rPr>
        <w:t>tradycyjnych kanałów telewizyjnych</w:t>
      </w:r>
      <w:r w:rsidR="004C2342" w:rsidRPr="00FB4E18">
        <w:rPr>
          <w:rFonts w:ascii="Arial" w:hAnsi="Arial" w:cs="Arial"/>
          <w:sz w:val="20"/>
          <w:szCs w:val="20"/>
        </w:rPr>
        <w:t xml:space="preserve"> – w tym </w:t>
      </w:r>
      <w:r w:rsidR="00EB30F3" w:rsidRPr="00FB4E18">
        <w:rPr>
          <w:rFonts w:ascii="Arial" w:hAnsi="Arial" w:cs="Arial"/>
          <w:sz w:val="20"/>
          <w:szCs w:val="20"/>
        </w:rPr>
        <w:t>również</w:t>
      </w:r>
      <w:r w:rsidR="004C2342" w:rsidRPr="00FB4E18">
        <w:rPr>
          <w:rFonts w:ascii="Arial" w:hAnsi="Arial" w:cs="Arial"/>
          <w:sz w:val="20"/>
          <w:szCs w:val="20"/>
        </w:rPr>
        <w:t xml:space="preserve"> w standardzie 4K,</w:t>
      </w:r>
      <w:r w:rsidR="00FB4E18">
        <w:rPr>
          <w:rFonts w:ascii="Arial" w:hAnsi="Arial" w:cs="Arial"/>
          <w:sz w:val="20"/>
          <w:szCs w:val="20"/>
        </w:rPr>
        <w:t xml:space="preserve"> </w:t>
      </w:r>
      <w:r w:rsidR="007C2953" w:rsidRPr="00FB4E18">
        <w:rPr>
          <w:rFonts w:ascii="Arial" w:hAnsi="Arial" w:cs="Arial"/>
          <w:sz w:val="20"/>
          <w:szCs w:val="20"/>
        </w:rPr>
        <w:t xml:space="preserve">bogatej biblioteki VOD, usług </w:t>
      </w:r>
      <w:proofErr w:type="spellStart"/>
      <w:r w:rsidR="007C2953" w:rsidRPr="00FB4E18">
        <w:rPr>
          <w:rFonts w:ascii="Arial" w:hAnsi="Arial" w:cs="Arial"/>
          <w:sz w:val="20"/>
          <w:szCs w:val="20"/>
        </w:rPr>
        <w:t>streamingowych</w:t>
      </w:r>
      <w:proofErr w:type="spellEnd"/>
      <w:r w:rsidR="007C2953" w:rsidRPr="00FB4E18">
        <w:rPr>
          <w:rFonts w:ascii="Arial" w:hAnsi="Arial" w:cs="Arial"/>
          <w:sz w:val="20"/>
          <w:szCs w:val="20"/>
        </w:rPr>
        <w:t xml:space="preserve">, muzycznych oraz tysięcy innych aplikacji, usług i serwisów dostępnych </w:t>
      </w:r>
      <w:r w:rsidR="0069373F" w:rsidRPr="00FB4E18">
        <w:rPr>
          <w:rFonts w:ascii="Arial" w:hAnsi="Arial" w:cs="Arial"/>
          <w:sz w:val="20"/>
          <w:szCs w:val="20"/>
        </w:rPr>
        <w:br/>
      </w:r>
      <w:r w:rsidR="007C2953" w:rsidRPr="00FB4E18">
        <w:rPr>
          <w:rFonts w:ascii="Arial" w:hAnsi="Arial" w:cs="Arial"/>
          <w:sz w:val="20"/>
          <w:szCs w:val="20"/>
        </w:rPr>
        <w:t>w sklepie Google Play, w tym wielu gier, którymi steruje się za pomocą pilota lub akcesoryjnego pada. Z nowego dekodera oferowanego wraz z usługą</w:t>
      </w:r>
      <w:r w:rsidR="003A66ED" w:rsidRPr="00FB4E18">
        <w:rPr>
          <w:rFonts w:ascii="Arial" w:hAnsi="Arial" w:cs="Arial"/>
          <w:sz w:val="20"/>
          <w:szCs w:val="20"/>
        </w:rPr>
        <w:t xml:space="preserve"> </w:t>
      </w:r>
      <w:r w:rsidR="00DF4046" w:rsidRPr="00FB4E18">
        <w:rPr>
          <w:rFonts w:ascii="Arial" w:hAnsi="Arial" w:cs="Arial"/>
          <w:sz w:val="20"/>
          <w:szCs w:val="20"/>
        </w:rPr>
        <w:t xml:space="preserve">Vectra </w:t>
      </w:r>
      <w:r w:rsidR="007C2953" w:rsidRPr="00FB4E18">
        <w:rPr>
          <w:rFonts w:ascii="Arial" w:hAnsi="Arial" w:cs="Arial"/>
          <w:sz w:val="20"/>
          <w:szCs w:val="20"/>
        </w:rPr>
        <w:t>TV Smart skorzy</w:t>
      </w:r>
      <w:r w:rsidR="00B238BD" w:rsidRPr="00FB4E18">
        <w:rPr>
          <w:rFonts w:ascii="Arial" w:hAnsi="Arial" w:cs="Arial"/>
          <w:sz w:val="20"/>
          <w:szCs w:val="20"/>
        </w:rPr>
        <w:t>s</w:t>
      </w:r>
      <w:r w:rsidR="007C2953" w:rsidRPr="00FB4E18">
        <w:rPr>
          <w:rFonts w:ascii="Arial" w:hAnsi="Arial" w:cs="Arial"/>
          <w:sz w:val="20"/>
          <w:szCs w:val="20"/>
        </w:rPr>
        <w:t>tać będzie mógł każdy, niezależnie od tego</w:t>
      </w:r>
      <w:r w:rsidR="00B238BD" w:rsidRPr="00FB4E18">
        <w:rPr>
          <w:rFonts w:ascii="Arial" w:hAnsi="Arial" w:cs="Arial"/>
          <w:sz w:val="20"/>
          <w:szCs w:val="20"/>
        </w:rPr>
        <w:t>, kto jest jego dostawcą Internetu.</w:t>
      </w:r>
    </w:p>
    <w:p w:rsidR="00BA2E51" w:rsidRPr="00FB4E18" w:rsidRDefault="00BA2E51" w:rsidP="00FB4E18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BA2E51" w:rsidRPr="00FB4E18" w:rsidRDefault="00BA2E51" w:rsidP="00FB4E18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FB4E18">
        <w:rPr>
          <w:rFonts w:ascii="Arial" w:hAnsi="Arial" w:cs="Arial"/>
          <w:b/>
          <w:bCs/>
          <w:sz w:val="20"/>
          <w:szCs w:val="20"/>
        </w:rPr>
        <w:t xml:space="preserve">Smart </w:t>
      </w:r>
      <w:proofErr w:type="spellStart"/>
      <w:r w:rsidRPr="00FB4E18">
        <w:rPr>
          <w:rFonts w:ascii="Arial" w:hAnsi="Arial" w:cs="Arial"/>
          <w:b/>
          <w:bCs/>
          <w:sz w:val="20"/>
          <w:szCs w:val="20"/>
        </w:rPr>
        <w:t>Multiroom</w:t>
      </w:r>
      <w:proofErr w:type="spellEnd"/>
      <w:r w:rsidRPr="00FB4E18">
        <w:rPr>
          <w:rFonts w:ascii="Arial" w:hAnsi="Arial" w:cs="Arial"/>
          <w:sz w:val="20"/>
          <w:szCs w:val="20"/>
        </w:rPr>
        <w:t xml:space="preserve"> to nowa propozycja dla abonentów telewizji </w:t>
      </w:r>
      <w:r w:rsidR="00DF4046" w:rsidRPr="00FB4E18">
        <w:rPr>
          <w:rFonts w:ascii="Arial" w:hAnsi="Arial" w:cs="Arial"/>
          <w:sz w:val="20"/>
          <w:szCs w:val="20"/>
        </w:rPr>
        <w:t xml:space="preserve">cyfrowej </w:t>
      </w:r>
      <w:r w:rsidRPr="00FB4E18">
        <w:rPr>
          <w:rFonts w:ascii="Arial" w:hAnsi="Arial" w:cs="Arial"/>
          <w:sz w:val="20"/>
          <w:szCs w:val="20"/>
        </w:rPr>
        <w:t xml:space="preserve">Vectra. Będą mogli skorzystać z nowego dekodera Android TV, podłączając go do drugiego lub trzeciego posiadanego w domu telewizora. </w:t>
      </w:r>
      <w:r w:rsidR="00495574" w:rsidRPr="00FB4E18">
        <w:rPr>
          <w:rFonts w:ascii="Arial" w:hAnsi="Arial" w:cs="Arial"/>
          <w:sz w:val="20"/>
          <w:szCs w:val="20"/>
        </w:rPr>
        <w:t xml:space="preserve">Tym samym, dzięki usłudze Vectra, funkcje Smart będą dostępne również </w:t>
      </w:r>
      <w:r w:rsidRPr="00FB4E18">
        <w:rPr>
          <w:rFonts w:ascii="Arial" w:hAnsi="Arial" w:cs="Arial"/>
          <w:sz w:val="20"/>
          <w:szCs w:val="20"/>
        </w:rPr>
        <w:t xml:space="preserve">na odbiornikach starszej generacji, </w:t>
      </w:r>
      <w:r w:rsidR="00DF4046" w:rsidRPr="00FB4E18">
        <w:rPr>
          <w:rFonts w:ascii="Arial" w:hAnsi="Arial" w:cs="Arial"/>
          <w:sz w:val="20"/>
          <w:szCs w:val="20"/>
        </w:rPr>
        <w:t>umożliwiając dostęp do</w:t>
      </w:r>
      <w:r w:rsidRPr="00FB4E18">
        <w:rPr>
          <w:rFonts w:ascii="Arial" w:hAnsi="Arial" w:cs="Arial"/>
          <w:sz w:val="20"/>
          <w:szCs w:val="20"/>
        </w:rPr>
        <w:t xml:space="preserve"> </w:t>
      </w:r>
      <w:r w:rsidR="0072377C" w:rsidRPr="00FB4E18">
        <w:rPr>
          <w:rFonts w:ascii="Arial" w:hAnsi="Arial" w:cs="Arial"/>
          <w:sz w:val="20"/>
          <w:szCs w:val="20"/>
        </w:rPr>
        <w:t xml:space="preserve">blisko </w:t>
      </w:r>
      <w:r w:rsidRPr="00FB4E18">
        <w:rPr>
          <w:rFonts w:ascii="Arial" w:hAnsi="Arial" w:cs="Arial"/>
          <w:sz w:val="20"/>
          <w:szCs w:val="20"/>
        </w:rPr>
        <w:t>200 kanałów, różnorodnych aplikacji</w:t>
      </w:r>
      <w:r w:rsidR="00DF4046" w:rsidRPr="00FB4E18">
        <w:rPr>
          <w:rFonts w:ascii="Arial" w:hAnsi="Arial" w:cs="Arial"/>
          <w:sz w:val="20"/>
          <w:szCs w:val="20"/>
        </w:rPr>
        <w:t>,</w:t>
      </w:r>
      <w:r w:rsidRPr="00FB4E18">
        <w:rPr>
          <w:rFonts w:ascii="Arial" w:hAnsi="Arial" w:cs="Arial"/>
          <w:sz w:val="20"/>
          <w:szCs w:val="20"/>
        </w:rPr>
        <w:t xml:space="preserve"> serwisów OTT </w:t>
      </w:r>
      <w:r w:rsidR="0069373F" w:rsidRPr="00FB4E18">
        <w:rPr>
          <w:rFonts w:ascii="Arial" w:hAnsi="Arial" w:cs="Arial"/>
          <w:sz w:val="20"/>
          <w:szCs w:val="20"/>
        </w:rPr>
        <w:br/>
      </w:r>
      <w:r w:rsidRPr="00FB4E18">
        <w:rPr>
          <w:rFonts w:ascii="Arial" w:hAnsi="Arial" w:cs="Arial"/>
          <w:sz w:val="20"/>
          <w:szCs w:val="20"/>
        </w:rPr>
        <w:t xml:space="preserve">i innych funkcji </w:t>
      </w:r>
      <w:r w:rsidR="00DF4046" w:rsidRPr="00FB4E18">
        <w:rPr>
          <w:rFonts w:ascii="Arial" w:hAnsi="Arial" w:cs="Arial"/>
          <w:sz w:val="20"/>
          <w:szCs w:val="20"/>
        </w:rPr>
        <w:t>dekodera</w:t>
      </w:r>
      <w:r w:rsidR="00495574" w:rsidRPr="00FB4E18">
        <w:rPr>
          <w:rFonts w:ascii="Arial" w:hAnsi="Arial" w:cs="Arial"/>
          <w:sz w:val="20"/>
          <w:szCs w:val="20"/>
        </w:rPr>
        <w:t xml:space="preserve"> bez konieczności wymiany telewizora.</w:t>
      </w:r>
    </w:p>
    <w:p w:rsidR="00BA2E51" w:rsidRPr="00FB4E18" w:rsidRDefault="00BA2E51" w:rsidP="00FB4E18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B238BD" w:rsidRPr="00FB4E18" w:rsidRDefault="00BA2E51" w:rsidP="00FB4E18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FB4E18">
        <w:rPr>
          <w:rFonts w:ascii="Arial" w:hAnsi="Arial" w:cs="Arial"/>
          <w:sz w:val="20"/>
          <w:szCs w:val="20"/>
        </w:rPr>
        <w:lastRenderedPageBreak/>
        <w:t>Nowy d</w:t>
      </w:r>
      <w:r w:rsidR="00B238BD" w:rsidRPr="00FB4E18">
        <w:rPr>
          <w:rFonts w:ascii="Arial" w:hAnsi="Arial" w:cs="Arial"/>
          <w:sz w:val="20"/>
          <w:szCs w:val="20"/>
        </w:rPr>
        <w:t>ekoder</w:t>
      </w:r>
      <w:r w:rsidRPr="00FB4E18">
        <w:rPr>
          <w:rFonts w:ascii="Arial" w:hAnsi="Arial" w:cs="Arial"/>
          <w:sz w:val="20"/>
          <w:szCs w:val="20"/>
        </w:rPr>
        <w:t>, pracujący w oparciu o platformę Android TV,</w:t>
      </w:r>
      <w:r w:rsidR="00B238BD" w:rsidRPr="00FB4E18">
        <w:rPr>
          <w:rFonts w:ascii="Arial" w:hAnsi="Arial" w:cs="Arial"/>
          <w:sz w:val="20"/>
          <w:szCs w:val="20"/>
        </w:rPr>
        <w:t xml:space="preserve"> posiada funkcjonalnośc</w:t>
      </w:r>
      <w:r w:rsidR="003B29EC" w:rsidRPr="00FB4E18">
        <w:rPr>
          <w:rFonts w:ascii="Arial" w:hAnsi="Arial" w:cs="Arial"/>
          <w:sz w:val="20"/>
          <w:szCs w:val="20"/>
        </w:rPr>
        <w:t xml:space="preserve">i, znane już klientom </w:t>
      </w:r>
      <w:r w:rsidR="00B238BD" w:rsidRPr="00FB4E18">
        <w:rPr>
          <w:rFonts w:ascii="Arial" w:hAnsi="Arial" w:cs="Arial"/>
          <w:sz w:val="20"/>
          <w:szCs w:val="20"/>
        </w:rPr>
        <w:t>korzystających z usług Vectra</w:t>
      </w:r>
      <w:r w:rsidR="003B29EC" w:rsidRPr="00FB4E18">
        <w:rPr>
          <w:rFonts w:ascii="Arial" w:hAnsi="Arial" w:cs="Arial"/>
          <w:sz w:val="20"/>
          <w:szCs w:val="20"/>
        </w:rPr>
        <w:t xml:space="preserve"> i wiele innych</w:t>
      </w:r>
      <w:r w:rsidR="00B238BD" w:rsidRPr="00FB4E18">
        <w:rPr>
          <w:rFonts w:ascii="Arial" w:hAnsi="Arial" w:cs="Arial"/>
          <w:sz w:val="20"/>
          <w:szCs w:val="20"/>
        </w:rPr>
        <w:t>, w tym:</w:t>
      </w:r>
    </w:p>
    <w:p w:rsidR="00B238BD" w:rsidRPr="00FB4E18" w:rsidRDefault="00B238BD" w:rsidP="00FB4E18">
      <w:pPr>
        <w:spacing w:line="264" w:lineRule="auto"/>
        <w:rPr>
          <w:rFonts w:ascii="Arial" w:hAnsi="Arial" w:cs="Arial"/>
          <w:sz w:val="20"/>
          <w:szCs w:val="20"/>
        </w:rPr>
      </w:pPr>
    </w:p>
    <w:p w:rsidR="00495574" w:rsidRPr="00FB4E18" w:rsidRDefault="00495574" w:rsidP="00FB4E18">
      <w:pPr>
        <w:pStyle w:val="Akapitzlist"/>
        <w:numPr>
          <w:ilvl w:val="0"/>
          <w:numId w:val="7"/>
        </w:numPr>
        <w:spacing w:line="264" w:lineRule="auto"/>
        <w:rPr>
          <w:rFonts w:ascii="Arial" w:hAnsi="Arial" w:cs="Arial"/>
          <w:sz w:val="20"/>
          <w:szCs w:val="20"/>
        </w:rPr>
      </w:pPr>
      <w:r w:rsidRPr="00FB4E18">
        <w:rPr>
          <w:rFonts w:ascii="Arial" w:hAnsi="Arial" w:cs="Arial"/>
          <w:sz w:val="20"/>
          <w:szCs w:val="20"/>
        </w:rPr>
        <w:t xml:space="preserve">Funkcja </w:t>
      </w:r>
      <w:proofErr w:type="spellStart"/>
      <w:r w:rsidRPr="00FB4E18">
        <w:rPr>
          <w:rFonts w:ascii="Arial" w:hAnsi="Arial" w:cs="Arial"/>
          <w:sz w:val="20"/>
          <w:szCs w:val="20"/>
        </w:rPr>
        <w:t>Catch-up</w:t>
      </w:r>
      <w:proofErr w:type="spellEnd"/>
      <w:r w:rsidRPr="00FB4E18">
        <w:rPr>
          <w:rFonts w:ascii="Arial" w:hAnsi="Arial" w:cs="Arial"/>
          <w:sz w:val="20"/>
          <w:szCs w:val="20"/>
        </w:rPr>
        <w:t xml:space="preserve"> TV </w:t>
      </w:r>
      <w:r w:rsidR="00FB4E18" w:rsidRPr="00FB4E18">
        <w:rPr>
          <w:rFonts w:ascii="Arial" w:hAnsi="Arial" w:cs="Arial"/>
          <w:sz w:val="20"/>
          <w:szCs w:val="20"/>
        </w:rPr>
        <w:t xml:space="preserve">– </w:t>
      </w:r>
      <w:r w:rsidRPr="00FB4E18">
        <w:rPr>
          <w:rFonts w:ascii="Arial" w:hAnsi="Arial" w:cs="Arial"/>
          <w:sz w:val="20"/>
          <w:szCs w:val="20"/>
        </w:rPr>
        <w:t xml:space="preserve">pozwalająca na powrót, do 7 dni wstecz, do wybranych programów, które przegapiliśmy </w:t>
      </w:r>
    </w:p>
    <w:p w:rsidR="00495574" w:rsidRPr="00FB4E18" w:rsidRDefault="00495574" w:rsidP="00FB4E18">
      <w:pPr>
        <w:pStyle w:val="Akapitzlist"/>
        <w:numPr>
          <w:ilvl w:val="0"/>
          <w:numId w:val="7"/>
        </w:numPr>
        <w:spacing w:line="264" w:lineRule="auto"/>
        <w:rPr>
          <w:rFonts w:ascii="Arial" w:hAnsi="Arial" w:cs="Arial"/>
          <w:sz w:val="20"/>
          <w:szCs w:val="20"/>
        </w:rPr>
      </w:pPr>
      <w:r w:rsidRPr="00FB4E18">
        <w:rPr>
          <w:rFonts w:ascii="Arial" w:hAnsi="Arial" w:cs="Arial"/>
          <w:sz w:val="20"/>
          <w:szCs w:val="20"/>
        </w:rPr>
        <w:t>Funkcja Restart TV – oglądanie od początku programu, który już się rozpoczął</w:t>
      </w:r>
    </w:p>
    <w:p w:rsidR="00495574" w:rsidRPr="00FB4E18" w:rsidRDefault="00495574" w:rsidP="00FB4E18">
      <w:pPr>
        <w:pStyle w:val="Akapitzlist"/>
        <w:numPr>
          <w:ilvl w:val="0"/>
          <w:numId w:val="7"/>
        </w:numPr>
        <w:spacing w:line="264" w:lineRule="auto"/>
        <w:rPr>
          <w:rFonts w:ascii="Arial" w:hAnsi="Arial" w:cs="Arial"/>
          <w:sz w:val="20"/>
          <w:szCs w:val="20"/>
        </w:rPr>
      </w:pPr>
      <w:proofErr w:type="spellStart"/>
      <w:r w:rsidRPr="00FB4E18">
        <w:rPr>
          <w:rFonts w:ascii="Arial" w:hAnsi="Arial" w:cs="Arial"/>
          <w:sz w:val="20"/>
          <w:szCs w:val="20"/>
        </w:rPr>
        <w:t>nPVR</w:t>
      </w:r>
      <w:proofErr w:type="spellEnd"/>
      <w:r w:rsidR="00307C07" w:rsidRPr="00FB4E18">
        <w:rPr>
          <w:rFonts w:ascii="Arial" w:hAnsi="Arial" w:cs="Arial"/>
          <w:sz w:val="20"/>
          <w:szCs w:val="20"/>
        </w:rPr>
        <w:t xml:space="preserve"> </w:t>
      </w:r>
      <w:r w:rsidR="00FB4E18" w:rsidRPr="00FB4E18">
        <w:rPr>
          <w:rFonts w:ascii="Arial" w:hAnsi="Arial" w:cs="Arial"/>
          <w:sz w:val="20"/>
          <w:szCs w:val="20"/>
        </w:rPr>
        <w:t xml:space="preserve">– </w:t>
      </w:r>
      <w:r w:rsidRPr="00FB4E18">
        <w:rPr>
          <w:rFonts w:ascii="Arial" w:hAnsi="Arial" w:cs="Arial"/>
          <w:sz w:val="20"/>
          <w:szCs w:val="20"/>
        </w:rPr>
        <w:t>nagrywarka zapisuje programy w chmurze</w:t>
      </w:r>
    </w:p>
    <w:p w:rsidR="00495574" w:rsidRPr="00FB4E18" w:rsidRDefault="00495574" w:rsidP="00FB4E18">
      <w:pPr>
        <w:pStyle w:val="Akapitzlist"/>
        <w:numPr>
          <w:ilvl w:val="0"/>
          <w:numId w:val="7"/>
        </w:numPr>
        <w:spacing w:line="264" w:lineRule="auto"/>
        <w:rPr>
          <w:rFonts w:ascii="Arial" w:hAnsi="Arial" w:cs="Arial"/>
          <w:sz w:val="20"/>
          <w:szCs w:val="20"/>
        </w:rPr>
      </w:pPr>
      <w:r w:rsidRPr="00FB4E18">
        <w:rPr>
          <w:rFonts w:ascii="Arial" w:hAnsi="Arial" w:cs="Arial"/>
          <w:sz w:val="20"/>
          <w:szCs w:val="20"/>
        </w:rPr>
        <w:t>Vectra VOD – baza kilkunastu tysięcy filmów i seriali dostępnych na żądanie</w:t>
      </w:r>
    </w:p>
    <w:p w:rsidR="00307C07" w:rsidRPr="00FB4E18" w:rsidRDefault="00307C07" w:rsidP="00FB4E18">
      <w:pPr>
        <w:pStyle w:val="Akapitzlist"/>
        <w:numPr>
          <w:ilvl w:val="0"/>
          <w:numId w:val="7"/>
        </w:numPr>
        <w:spacing w:line="264" w:lineRule="auto"/>
        <w:rPr>
          <w:rFonts w:ascii="Arial" w:hAnsi="Arial" w:cs="Arial"/>
          <w:sz w:val="20"/>
          <w:szCs w:val="20"/>
        </w:rPr>
      </w:pPr>
      <w:r w:rsidRPr="00FB4E18">
        <w:rPr>
          <w:rFonts w:ascii="Arial" w:hAnsi="Arial" w:cs="Arial"/>
          <w:sz w:val="20"/>
          <w:szCs w:val="20"/>
        </w:rPr>
        <w:t xml:space="preserve">Chromecast – </w:t>
      </w:r>
      <w:r w:rsidR="00EB30F3" w:rsidRPr="00FB4E18">
        <w:rPr>
          <w:rFonts w:ascii="Arial" w:hAnsi="Arial" w:cs="Arial"/>
          <w:sz w:val="20"/>
          <w:szCs w:val="20"/>
        </w:rPr>
        <w:t xml:space="preserve">bezprzewodowe </w:t>
      </w:r>
      <w:r w:rsidRPr="00FB4E18">
        <w:rPr>
          <w:rFonts w:ascii="Arial" w:hAnsi="Arial" w:cs="Arial"/>
          <w:sz w:val="20"/>
          <w:szCs w:val="20"/>
        </w:rPr>
        <w:t>przesyłanie obrazu z innego urządzenia na dekoder</w:t>
      </w:r>
    </w:p>
    <w:p w:rsidR="00B238BD" w:rsidRPr="00FB4E18" w:rsidRDefault="00B238BD" w:rsidP="00FB4E18">
      <w:pPr>
        <w:pStyle w:val="Akapitzlist"/>
        <w:numPr>
          <w:ilvl w:val="0"/>
          <w:numId w:val="7"/>
        </w:numPr>
        <w:spacing w:line="264" w:lineRule="auto"/>
        <w:rPr>
          <w:rFonts w:ascii="Arial" w:hAnsi="Arial" w:cs="Arial"/>
          <w:sz w:val="20"/>
          <w:szCs w:val="20"/>
        </w:rPr>
      </w:pPr>
      <w:r w:rsidRPr="00FB4E18">
        <w:rPr>
          <w:rFonts w:ascii="Arial" w:hAnsi="Arial" w:cs="Arial"/>
          <w:sz w:val="20"/>
          <w:szCs w:val="20"/>
        </w:rPr>
        <w:t xml:space="preserve">Obraz w </w:t>
      </w:r>
      <w:r w:rsidR="003F024B" w:rsidRPr="00FB4E18">
        <w:rPr>
          <w:rFonts w:ascii="Arial" w:hAnsi="Arial" w:cs="Arial"/>
          <w:sz w:val="20"/>
          <w:szCs w:val="20"/>
        </w:rPr>
        <w:t>standardzie</w:t>
      </w:r>
      <w:r w:rsidRPr="00FB4E18">
        <w:rPr>
          <w:rFonts w:ascii="Arial" w:hAnsi="Arial" w:cs="Arial"/>
          <w:sz w:val="20"/>
          <w:szCs w:val="20"/>
        </w:rPr>
        <w:t xml:space="preserve"> 4K</w:t>
      </w:r>
    </w:p>
    <w:p w:rsidR="00B238BD" w:rsidRPr="00FB4E18" w:rsidRDefault="00B238BD" w:rsidP="00FB4E18">
      <w:pPr>
        <w:pStyle w:val="Akapitzlist"/>
        <w:numPr>
          <w:ilvl w:val="0"/>
          <w:numId w:val="7"/>
        </w:numPr>
        <w:spacing w:line="264" w:lineRule="auto"/>
        <w:rPr>
          <w:rFonts w:ascii="Arial" w:hAnsi="Arial" w:cs="Arial"/>
          <w:sz w:val="20"/>
          <w:szCs w:val="20"/>
        </w:rPr>
      </w:pPr>
      <w:r w:rsidRPr="00FB4E18">
        <w:rPr>
          <w:rFonts w:ascii="Arial" w:hAnsi="Arial" w:cs="Arial"/>
          <w:sz w:val="20"/>
          <w:szCs w:val="20"/>
        </w:rPr>
        <w:t>Intuicyjna nawigację po programach i nowoczesny EPG</w:t>
      </w:r>
    </w:p>
    <w:p w:rsidR="003B29EC" w:rsidRPr="005A4FB5" w:rsidRDefault="003F024B" w:rsidP="00FB4E18">
      <w:pPr>
        <w:pStyle w:val="Akapitzlist"/>
        <w:numPr>
          <w:ilvl w:val="0"/>
          <w:numId w:val="7"/>
        </w:numPr>
        <w:spacing w:line="264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FB5">
        <w:rPr>
          <w:rFonts w:ascii="Arial" w:hAnsi="Arial" w:cs="Arial"/>
          <w:sz w:val="20"/>
          <w:szCs w:val="20"/>
          <w:lang w:val="en-US"/>
        </w:rPr>
        <w:t>D</w:t>
      </w:r>
      <w:r w:rsidR="003B29EC" w:rsidRPr="005A4FB5">
        <w:rPr>
          <w:rFonts w:ascii="Arial" w:hAnsi="Arial" w:cs="Arial"/>
          <w:sz w:val="20"/>
          <w:szCs w:val="20"/>
          <w:lang w:val="en-US"/>
        </w:rPr>
        <w:t>ostęp</w:t>
      </w:r>
      <w:proofErr w:type="spellEnd"/>
      <w:r w:rsidR="003B29EC" w:rsidRPr="005A4FB5">
        <w:rPr>
          <w:rFonts w:ascii="Arial" w:hAnsi="Arial" w:cs="Arial"/>
          <w:sz w:val="20"/>
          <w:szCs w:val="20"/>
          <w:lang w:val="en-US"/>
        </w:rPr>
        <w:t xml:space="preserve"> do </w:t>
      </w:r>
      <w:proofErr w:type="spellStart"/>
      <w:r w:rsidR="003B29EC" w:rsidRPr="005A4FB5">
        <w:rPr>
          <w:rFonts w:ascii="Arial" w:hAnsi="Arial" w:cs="Arial"/>
          <w:sz w:val="20"/>
          <w:szCs w:val="20"/>
          <w:lang w:val="en-US"/>
        </w:rPr>
        <w:t>serwisów</w:t>
      </w:r>
      <w:proofErr w:type="spellEnd"/>
      <w:r w:rsidR="003B29EC" w:rsidRPr="005A4FB5">
        <w:rPr>
          <w:rFonts w:ascii="Arial" w:hAnsi="Arial" w:cs="Arial"/>
          <w:sz w:val="20"/>
          <w:szCs w:val="20"/>
          <w:lang w:val="en-US"/>
        </w:rPr>
        <w:t xml:space="preserve"> Netflix, HBO GO, Amazon Prime Video, Player, YouTube </w:t>
      </w:r>
      <w:proofErr w:type="spellStart"/>
      <w:r w:rsidR="003B29EC" w:rsidRPr="005A4FB5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="003B29EC" w:rsidRPr="005A4FB5">
        <w:rPr>
          <w:rFonts w:ascii="Arial" w:hAnsi="Arial" w:cs="Arial"/>
          <w:sz w:val="20"/>
          <w:szCs w:val="20"/>
          <w:lang w:val="en-US"/>
        </w:rPr>
        <w:t xml:space="preserve"> T</w:t>
      </w:r>
      <w:r w:rsidRPr="005A4FB5">
        <w:rPr>
          <w:rFonts w:ascii="Arial" w:hAnsi="Arial" w:cs="Arial"/>
          <w:sz w:val="20"/>
          <w:szCs w:val="20"/>
          <w:lang w:val="en-US"/>
        </w:rPr>
        <w:t>IDAL</w:t>
      </w:r>
    </w:p>
    <w:p w:rsidR="003B29EC" w:rsidRPr="00FB4E18" w:rsidRDefault="003F024B" w:rsidP="00FB4E18">
      <w:pPr>
        <w:pStyle w:val="Akapitzlist"/>
        <w:numPr>
          <w:ilvl w:val="0"/>
          <w:numId w:val="7"/>
        </w:numPr>
        <w:spacing w:line="264" w:lineRule="auto"/>
        <w:rPr>
          <w:rFonts w:ascii="Arial" w:hAnsi="Arial" w:cs="Arial"/>
          <w:sz w:val="20"/>
          <w:szCs w:val="20"/>
        </w:rPr>
      </w:pPr>
      <w:r w:rsidRPr="00FB4E18">
        <w:rPr>
          <w:rFonts w:ascii="Arial" w:hAnsi="Arial" w:cs="Arial"/>
          <w:sz w:val="20"/>
          <w:szCs w:val="20"/>
        </w:rPr>
        <w:t>D</w:t>
      </w:r>
      <w:r w:rsidR="003B29EC" w:rsidRPr="00FB4E18">
        <w:rPr>
          <w:rFonts w:ascii="Arial" w:hAnsi="Arial" w:cs="Arial"/>
          <w:sz w:val="20"/>
          <w:szCs w:val="20"/>
        </w:rPr>
        <w:t>ostęp do tysięcy aplikacji, usług, gier i serwisów dostępnych w sklepie Google Play</w:t>
      </w:r>
    </w:p>
    <w:p w:rsidR="00B238BD" w:rsidRPr="00FB4E18" w:rsidRDefault="00B238BD" w:rsidP="00FB4E18">
      <w:pPr>
        <w:pStyle w:val="Akapitzlist"/>
        <w:numPr>
          <w:ilvl w:val="0"/>
          <w:numId w:val="7"/>
        </w:numPr>
        <w:spacing w:line="264" w:lineRule="auto"/>
        <w:rPr>
          <w:rFonts w:ascii="Arial" w:hAnsi="Arial" w:cs="Arial"/>
          <w:sz w:val="20"/>
          <w:szCs w:val="20"/>
        </w:rPr>
      </w:pPr>
      <w:r w:rsidRPr="00FB4E18">
        <w:rPr>
          <w:rFonts w:ascii="Arial" w:hAnsi="Arial" w:cs="Arial"/>
          <w:sz w:val="20"/>
          <w:szCs w:val="20"/>
        </w:rPr>
        <w:t xml:space="preserve">Sterowanie głosowe </w:t>
      </w:r>
      <w:r w:rsidR="00FB4E18" w:rsidRPr="00FB4E18">
        <w:rPr>
          <w:rFonts w:ascii="Arial" w:hAnsi="Arial" w:cs="Arial"/>
          <w:sz w:val="20"/>
          <w:szCs w:val="20"/>
        </w:rPr>
        <w:t xml:space="preserve">– </w:t>
      </w:r>
      <w:r w:rsidR="00307C07" w:rsidRPr="00FB4E18">
        <w:rPr>
          <w:rFonts w:ascii="Arial" w:hAnsi="Arial" w:cs="Arial"/>
          <w:sz w:val="20"/>
          <w:szCs w:val="20"/>
        </w:rPr>
        <w:t>wyszukiwanie programów i filmów, a także uruchamianie aplikacji dostępnych na dekoderze.</w:t>
      </w:r>
    </w:p>
    <w:p w:rsidR="00B238BD" w:rsidRPr="00FB4E18" w:rsidRDefault="00B238BD" w:rsidP="00FB4E18">
      <w:pPr>
        <w:spacing w:line="264" w:lineRule="auto"/>
        <w:rPr>
          <w:rFonts w:ascii="Arial" w:hAnsi="Arial" w:cs="Arial"/>
          <w:sz w:val="20"/>
          <w:szCs w:val="20"/>
        </w:rPr>
      </w:pPr>
    </w:p>
    <w:p w:rsidR="007E09B5" w:rsidRPr="00FB4E18" w:rsidRDefault="00991B1B" w:rsidP="00FB4E18">
      <w:pPr>
        <w:spacing w:line="264" w:lineRule="auto"/>
        <w:jc w:val="both"/>
        <w:rPr>
          <w:rFonts w:ascii="Arial" w:eastAsia="Netflix Sans" w:hAnsi="Arial" w:cs="Arial"/>
          <w:i/>
          <w:sz w:val="20"/>
          <w:szCs w:val="20"/>
        </w:rPr>
      </w:pPr>
      <w:r w:rsidRPr="00FB4E18">
        <w:rPr>
          <w:rFonts w:ascii="Arial" w:hAnsi="Arial" w:cs="Arial"/>
          <w:b/>
          <w:bCs/>
          <w:sz w:val="20"/>
          <w:szCs w:val="20"/>
        </w:rPr>
        <w:t>Nowości (nie tylko) dla fanów muzyki i filmu</w:t>
      </w:r>
    </w:p>
    <w:p w:rsidR="00E43203" w:rsidRPr="00FB4E18" w:rsidRDefault="00E43203" w:rsidP="00FB4E18">
      <w:pPr>
        <w:spacing w:line="264" w:lineRule="auto"/>
        <w:contextualSpacing/>
        <w:jc w:val="both"/>
        <w:rPr>
          <w:rFonts w:ascii="Arial" w:eastAsia="Netflix Sans" w:hAnsi="Arial" w:cs="Arial"/>
          <w:iCs/>
          <w:sz w:val="20"/>
          <w:szCs w:val="20"/>
        </w:rPr>
      </w:pPr>
    </w:p>
    <w:p w:rsidR="007E4192" w:rsidRPr="00FB4E18" w:rsidRDefault="003B29EC" w:rsidP="00FB4E18">
      <w:pPr>
        <w:spacing w:line="264" w:lineRule="auto"/>
        <w:contextualSpacing/>
        <w:jc w:val="both"/>
        <w:rPr>
          <w:rFonts w:ascii="Arial" w:eastAsia="Roboto" w:hAnsi="Arial" w:cs="Arial"/>
          <w:sz w:val="20"/>
          <w:szCs w:val="20"/>
        </w:rPr>
      </w:pPr>
      <w:r w:rsidRPr="00FB4E18">
        <w:rPr>
          <w:rFonts w:ascii="Arial" w:eastAsia="Roboto" w:hAnsi="Arial" w:cs="Arial"/>
          <w:sz w:val="20"/>
          <w:szCs w:val="20"/>
        </w:rPr>
        <w:t xml:space="preserve">Usługi Smart </w:t>
      </w:r>
      <w:r w:rsidR="007E4192" w:rsidRPr="00FB4E18">
        <w:rPr>
          <w:rFonts w:ascii="Arial" w:eastAsia="Roboto" w:hAnsi="Arial" w:cs="Arial"/>
          <w:sz w:val="20"/>
          <w:szCs w:val="20"/>
        </w:rPr>
        <w:t xml:space="preserve">to znacznie więcej niż telewizja dostępna przez dekoder podłączony do Internetu. To innowacyjne rozwiązanie łączy telewizję </w:t>
      </w:r>
      <w:r w:rsidR="008124B7" w:rsidRPr="00FB4E18">
        <w:rPr>
          <w:rFonts w:ascii="Arial" w:eastAsia="Roboto" w:hAnsi="Arial" w:cs="Arial"/>
          <w:sz w:val="20"/>
          <w:szCs w:val="20"/>
        </w:rPr>
        <w:t>tradycyjną</w:t>
      </w:r>
      <w:r w:rsidR="007E4192" w:rsidRPr="00FB4E18">
        <w:rPr>
          <w:rFonts w:ascii="Arial" w:eastAsia="Roboto" w:hAnsi="Arial" w:cs="Arial"/>
          <w:sz w:val="20"/>
          <w:szCs w:val="20"/>
        </w:rPr>
        <w:t>, z bogactwem aplikacji dostępnych na platformie Android</w:t>
      </w:r>
      <w:r w:rsidR="00AD45E5" w:rsidRPr="00FB4E18">
        <w:rPr>
          <w:rFonts w:ascii="Arial" w:eastAsia="Roboto" w:hAnsi="Arial" w:cs="Arial"/>
          <w:sz w:val="20"/>
          <w:szCs w:val="20"/>
        </w:rPr>
        <w:t xml:space="preserve"> TV</w:t>
      </w:r>
      <w:r w:rsidR="007E4192" w:rsidRPr="00FB4E18">
        <w:rPr>
          <w:rFonts w:ascii="Arial" w:eastAsia="Roboto" w:hAnsi="Arial" w:cs="Arial"/>
          <w:sz w:val="20"/>
          <w:szCs w:val="20"/>
        </w:rPr>
        <w:t xml:space="preserve">. Jako pierwsza </w:t>
      </w:r>
      <w:r w:rsidR="003F024B" w:rsidRPr="00FB4E18">
        <w:rPr>
          <w:rFonts w:ascii="Arial" w:eastAsia="Roboto" w:hAnsi="Arial" w:cs="Arial"/>
          <w:sz w:val="20"/>
          <w:szCs w:val="20"/>
        </w:rPr>
        <w:t xml:space="preserve">internetowa </w:t>
      </w:r>
      <w:r w:rsidR="007E4192" w:rsidRPr="00FB4E18">
        <w:rPr>
          <w:rFonts w:ascii="Arial" w:eastAsia="Roboto" w:hAnsi="Arial" w:cs="Arial"/>
          <w:sz w:val="20"/>
          <w:szCs w:val="20"/>
        </w:rPr>
        <w:t xml:space="preserve">telewizja kablowa w Polsce, Vectra oferuje swoim klientom dostęp do ich ulubionych serwisów rozrywkowych, a wszystko to z poziomu tego samego urządzenia, co pozostałe usługi telewizyjne, jednego menu i za pomocą tego samego pilota czy pełniącego tę funkcję </w:t>
      </w:r>
      <w:proofErr w:type="spellStart"/>
      <w:r w:rsidR="007E4192" w:rsidRPr="00FB4E18">
        <w:rPr>
          <w:rFonts w:ascii="Arial" w:eastAsia="Roboto" w:hAnsi="Arial" w:cs="Arial"/>
          <w:sz w:val="20"/>
          <w:szCs w:val="20"/>
        </w:rPr>
        <w:t>smartfona</w:t>
      </w:r>
      <w:proofErr w:type="spellEnd"/>
      <w:r w:rsidR="007E4192" w:rsidRPr="00FB4E18">
        <w:rPr>
          <w:rFonts w:ascii="Arial" w:eastAsia="Roboto" w:hAnsi="Arial" w:cs="Arial"/>
          <w:sz w:val="20"/>
          <w:szCs w:val="20"/>
        </w:rPr>
        <w:t>.</w:t>
      </w:r>
      <w:r w:rsidR="00BA2E51" w:rsidRPr="00FB4E18">
        <w:rPr>
          <w:rFonts w:ascii="Arial" w:eastAsia="Roboto" w:hAnsi="Arial" w:cs="Arial"/>
          <w:sz w:val="20"/>
          <w:szCs w:val="20"/>
        </w:rPr>
        <w:t xml:space="preserve"> </w:t>
      </w:r>
      <w:proofErr w:type="spellStart"/>
      <w:r w:rsidR="00AD45E5" w:rsidRPr="00FB4E18">
        <w:rPr>
          <w:rFonts w:ascii="Arial" w:eastAsia="Roboto" w:hAnsi="Arial" w:cs="Arial"/>
          <w:sz w:val="20"/>
          <w:szCs w:val="20"/>
        </w:rPr>
        <w:t>Netflix</w:t>
      </w:r>
      <w:proofErr w:type="spellEnd"/>
      <w:r w:rsidR="00AD45E5" w:rsidRPr="00FB4E18">
        <w:rPr>
          <w:rFonts w:ascii="Arial" w:eastAsia="Roboto" w:hAnsi="Arial" w:cs="Arial"/>
          <w:sz w:val="20"/>
          <w:szCs w:val="20"/>
        </w:rPr>
        <w:t xml:space="preserve"> to popularny serwis rozrywkowy, który oferuje nieograniczony dostęp do ulubionych seriali, filmów, programów dokumentalnych, w tym takich produkcji, jak „Wiedźmin”, „</w:t>
      </w:r>
      <w:proofErr w:type="spellStart"/>
      <w:r w:rsidR="00AD45E5" w:rsidRPr="00FB4E18">
        <w:rPr>
          <w:rFonts w:ascii="Arial" w:eastAsia="Roboto" w:hAnsi="Arial" w:cs="Arial"/>
          <w:sz w:val="20"/>
          <w:szCs w:val="20"/>
        </w:rPr>
        <w:t>Stranger</w:t>
      </w:r>
      <w:proofErr w:type="spellEnd"/>
      <w:r w:rsidR="00AD45E5" w:rsidRPr="00FB4E18">
        <w:rPr>
          <w:rFonts w:ascii="Arial" w:eastAsia="Roboto" w:hAnsi="Arial" w:cs="Arial"/>
          <w:sz w:val="20"/>
          <w:szCs w:val="20"/>
        </w:rPr>
        <w:t xml:space="preserve"> </w:t>
      </w:r>
      <w:proofErr w:type="spellStart"/>
      <w:r w:rsidR="00AD45E5" w:rsidRPr="00FB4E18">
        <w:rPr>
          <w:rFonts w:ascii="Arial" w:eastAsia="Roboto" w:hAnsi="Arial" w:cs="Arial"/>
          <w:sz w:val="20"/>
          <w:szCs w:val="20"/>
        </w:rPr>
        <w:t>Things</w:t>
      </w:r>
      <w:proofErr w:type="spellEnd"/>
      <w:r w:rsidR="00AD45E5" w:rsidRPr="00FB4E18">
        <w:rPr>
          <w:rFonts w:ascii="Arial" w:eastAsia="Roboto" w:hAnsi="Arial" w:cs="Arial"/>
          <w:sz w:val="20"/>
          <w:szCs w:val="20"/>
        </w:rPr>
        <w:t>”, „Dom z papieru”, „</w:t>
      </w:r>
      <w:proofErr w:type="spellStart"/>
      <w:r w:rsidR="00AD45E5" w:rsidRPr="00FB4E18">
        <w:rPr>
          <w:rFonts w:ascii="Arial" w:eastAsia="Roboto" w:hAnsi="Arial" w:cs="Arial"/>
          <w:sz w:val="20"/>
          <w:szCs w:val="20"/>
        </w:rPr>
        <w:t>Ratched</w:t>
      </w:r>
      <w:proofErr w:type="spellEnd"/>
      <w:r w:rsidR="00AD45E5" w:rsidRPr="00FB4E18">
        <w:rPr>
          <w:rFonts w:ascii="Arial" w:eastAsia="Roboto" w:hAnsi="Arial" w:cs="Arial"/>
          <w:sz w:val="20"/>
          <w:szCs w:val="20"/>
        </w:rPr>
        <w:t>” czy „</w:t>
      </w:r>
      <w:proofErr w:type="spellStart"/>
      <w:r w:rsidR="00AD45E5" w:rsidRPr="00FB4E18">
        <w:rPr>
          <w:rFonts w:ascii="Arial" w:eastAsia="Roboto" w:hAnsi="Arial" w:cs="Arial"/>
          <w:sz w:val="20"/>
          <w:szCs w:val="20"/>
        </w:rPr>
        <w:t>Narcos</w:t>
      </w:r>
      <w:proofErr w:type="spellEnd"/>
      <w:r w:rsidR="00AD45E5" w:rsidRPr="00FB4E18">
        <w:rPr>
          <w:rFonts w:ascii="Arial" w:eastAsia="Roboto" w:hAnsi="Arial" w:cs="Arial"/>
          <w:sz w:val="20"/>
          <w:szCs w:val="20"/>
        </w:rPr>
        <w:t xml:space="preserve">”. Aby uruchomić serwis </w:t>
      </w:r>
      <w:proofErr w:type="spellStart"/>
      <w:r w:rsidR="00AD45E5" w:rsidRPr="00FB4E18">
        <w:rPr>
          <w:rFonts w:ascii="Arial" w:eastAsia="Roboto" w:hAnsi="Arial" w:cs="Arial"/>
          <w:sz w:val="20"/>
          <w:szCs w:val="20"/>
        </w:rPr>
        <w:t>Netflix</w:t>
      </w:r>
      <w:proofErr w:type="spellEnd"/>
      <w:r w:rsidR="00AD45E5" w:rsidRPr="00FB4E18">
        <w:rPr>
          <w:rFonts w:ascii="Arial" w:eastAsia="Roboto" w:hAnsi="Arial" w:cs="Arial"/>
          <w:sz w:val="20"/>
          <w:szCs w:val="20"/>
        </w:rPr>
        <w:t xml:space="preserve"> wystarczy nacisnąć przycisk na pilocie, który bezpośrednio przekieruje nas do świata najlepszych seriali i filmów.</w:t>
      </w:r>
    </w:p>
    <w:p w:rsidR="009043DE" w:rsidRPr="00FB4E18" w:rsidRDefault="009043DE" w:rsidP="00FB4E18">
      <w:pPr>
        <w:spacing w:line="264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C00FB" w:rsidRPr="00FB4E18" w:rsidRDefault="009043DE" w:rsidP="00FB4E18">
      <w:pPr>
        <w:spacing w:line="264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B4E18">
        <w:rPr>
          <w:rFonts w:ascii="Arial" w:hAnsi="Arial" w:cs="Arial"/>
          <w:sz w:val="20"/>
          <w:szCs w:val="20"/>
        </w:rPr>
        <w:t>Z kolei f</w:t>
      </w:r>
      <w:r w:rsidR="00E175A1" w:rsidRPr="00FB4E18">
        <w:rPr>
          <w:rFonts w:ascii="Arial" w:hAnsi="Arial" w:cs="Arial"/>
          <w:sz w:val="20"/>
          <w:szCs w:val="20"/>
        </w:rPr>
        <w:t>ani</w:t>
      </w:r>
      <w:r w:rsidR="00AC00FB" w:rsidRPr="00FB4E18">
        <w:rPr>
          <w:rFonts w:ascii="Arial" w:hAnsi="Arial" w:cs="Arial"/>
          <w:sz w:val="20"/>
          <w:szCs w:val="20"/>
        </w:rPr>
        <w:t xml:space="preserve"> muzyki </w:t>
      </w:r>
      <w:r w:rsidR="00BA2E51" w:rsidRPr="00FB4E18">
        <w:rPr>
          <w:rFonts w:ascii="Arial" w:hAnsi="Arial" w:cs="Arial"/>
          <w:sz w:val="20"/>
          <w:szCs w:val="20"/>
        </w:rPr>
        <w:t xml:space="preserve">mogą skorzystać z aplikacji </w:t>
      </w:r>
      <w:r w:rsidR="00AC00FB" w:rsidRPr="00FB4E18">
        <w:rPr>
          <w:rFonts w:ascii="Arial" w:hAnsi="Arial" w:cs="Arial"/>
          <w:sz w:val="20"/>
          <w:szCs w:val="20"/>
        </w:rPr>
        <w:t>TIDAL</w:t>
      </w:r>
      <w:r w:rsidR="00E175A1" w:rsidRPr="00FB4E18">
        <w:rPr>
          <w:rFonts w:ascii="Arial" w:hAnsi="Arial" w:cs="Arial"/>
          <w:sz w:val="20"/>
          <w:szCs w:val="20"/>
        </w:rPr>
        <w:t>,</w:t>
      </w:r>
      <w:r w:rsidRPr="00FB4E18">
        <w:rPr>
          <w:rFonts w:ascii="Arial" w:hAnsi="Arial" w:cs="Arial"/>
          <w:sz w:val="20"/>
          <w:szCs w:val="20"/>
        </w:rPr>
        <w:t xml:space="preserve"> a z nią </w:t>
      </w:r>
      <w:r w:rsidR="00BA2E51" w:rsidRPr="00FB4E18">
        <w:rPr>
          <w:rFonts w:ascii="Arial" w:hAnsi="Arial" w:cs="Arial"/>
          <w:sz w:val="20"/>
          <w:szCs w:val="20"/>
        </w:rPr>
        <w:t xml:space="preserve">słuchać </w:t>
      </w:r>
      <w:r w:rsidRPr="00FB4E18">
        <w:rPr>
          <w:rFonts w:ascii="Arial" w:hAnsi="Arial" w:cs="Arial"/>
          <w:sz w:val="20"/>
          <w:szCs w:val="20"/>
        </w:rPr>
        <w:t>utwor</w:t>
      </w:r>
      <w:r w:rsidR="00BA2E51" w:rsidRPr="00FB4E18">
        <w:rPr>
          <w:rFonts w:ascii="Arial" w:hAnsi="Arial" w:cs="Arial"/>
          <w:sz w:val="20"/>
          <w:szCs w:val="20"/>
        </w:rPr>
        <w:t>ów</w:t>
      </w:r>
      <w:r w:rsidRPr="00FB4E18">
        <w:rPr>
          <w:rFonts w:ascii="Arial" w:hAnsi="Arial" w:cs="Arial"/>
          <w:sz w:val="20"/>
          <w:szCs w:val="20"/>
        </w:rPr>
        <w:t xml:space="preserve"> w najlepszej jakości</w:t>
      </w:r>
      <w:r w:rsidR="00921F21" w:rsidRPr="00FB4E18">
        <w:rPr>
          <w:rFonts w:ascii="Arial" w:hAnsi="Arial" w:cs="Arial"/>
          <w:sz w:val="20"/>
          <w:szCs w:val="20"/>
        </w:rPr>
        <w:t>. C</w:t>
      </w:r>
      <w:r w:rsidR="00E175A1" w:rsidRPr="00FB4E18">
        <w:rPr>
          <w:rFonts w:ascii="Arial" w:hAnsi="Arial" w:cs="Arial"/>
          <w:sz w:val="20"/>
          <w:szCs w:val="20"/>
        </w:rPr>
        <w:t xml:space="preserve">zytelnicy prasy </w:t>
      </w:r>
      <w:r w:rsidR="00921F21" w:rsidRPr="00FB4E18">
        <w:rPr>
          <w:rFonts w:ascii="Arial" w:hAnsi="Arial" w:cs="Arial"/>
          <w:sz w:val="20"/>
          <w:szCs w:val="20"/>
        </w:rPr>
        <w:t xml:space="preserve">natomiast docenią </w:t>
      </w:r>
      <w:r w:rsidR="00E175A1" w:rsidRPr="00FB4E18">
        <w:rPr>
          <w:rFonts w:ascii="Arial" w:hAnsi="Arial" w:cs="Arial"/>
          <w:sz w:val="20"/>
          <w:szCs w:val="20"/>
        </w:rPr>
        <w:t>usługę</w:t>
      </w:r>
      <w:r w:rsidR="00AC00FB" w:rsidRPr="00FB4E18">
        <w:rPr>
          <w:rFonts w:ascii="Arial" w:hAnsi="Arial" w:cs="Arial"/>
          <w:sz w:val="20"/>
          <w:szCs w:val="20"/>
        </w:rPr>
        <w:t xml:space="preserve"> Prasa Online, dzięki której setki różnych gazet </w:t>
      </w:r>
      <w:r w:rsidR="00921F21" w:rsidRPr="00FB4E18">
        <w:rPr>
          <w:rFonts w:ascii="Arial" w:hAnsi="Arial" w:cs="Arial"/>
          <w:sz w:val="20"/>
          <w:szCs w:val="20"/>
        </w:rPr>
        <w:t xml:space="preserve">będą </w:t>
      </w:r>
      <w:r w:rsidR="00AC00FB" w:rsidRPr="00FB4E18">
        <w:rPr>
          <w:rFonts w:ascii="Arial" w:hAnsi="Arial" w:cs="Arial"/>
          <w:sz w:val="20"/>
          <w:szCs w:val="20"/>
        </w:rPr>
        <w:t>mieć zawsze pod ręką</w:t>
      </w:r>
      <w:r w:rsidR="00E175A1" w:rsidRPr="00FB4E18">
        <w:rPr>
          <w:rFonts w:ascii="Arial" w:hAnsi="Arial" w:cs="Arial"/>
          <w:sz w:val="20"/>
          <w:szCs w:val="20"/>
        </w:rPr>
        <w:t>.</w:t>
      </w:r>
      <w:r w:rsidRPr="00FB4E18">
        <w:rPr>
          <w:rFonts w:ascii="Arial" w:hAnsi="Arial" w:cs="Arial"/>
          <w:sz w:val="20"/>
          <w:szCs w:val="20"/>
        </w:rPr>
        <w:t xml:space="preserve"> Dodatkowo, j</w:t>
      </w:r>
      <w:r w:rsidR="00E175A1" w:rsidRPr="00FB4E18">
        <w:rPr>
          <w:rFonts w:ascii="Arial" w:hAnsi="Arial" w:cs="Arial"/>
          <w:sz w:val="20"/>
          <w:szCs w:val="20"/>
        </w:rPr>
        <w:t xml:space="preserve">uż niebawem szeroką </w:t>
      </w:r>
      <w:r w:rsidRPr="00FB4E18">
        <w:rPr>
          <w:rFonts w:ascii="Arial" w:hAnsi="Arial" w:cs="Arial"/>
          <w:sz w:val="20"/>
          <w:szCs w:val="20"/>
        </w:rPr>
        <w:t>gamę</w:t>
      </w:r>
      <w:r w:rsidR="00E175A1" w:rsidRPr="00FB4E18">
        <w:rPr>
          <w:rFonts w:ascii="Arial" w:hAnsi="Arial" w:cs="Arial"/>
          <w:sz w:val="20"/>
          <w:szCs w:val="20"/>
        </w:rPr>
        <w:t xml:space="preserve"> aplikacji </w:t>
      </w:r>
      <w:r w:rsidR="00EB30F3" w:rsidRPr="00FB4E18">
        <w:rPr>
          <w:rFonts w:ascii="Arial" w:hAnsi="Arial" w:cs="Arial"/>
          <w:sz w:val="20"/>
          <w:szCs w:val="20"/>
        </w:rPr>
        <w:t xml:space="preserve">oferowanych przez Vectrę </w:t>
      </w:r>
      <w:r w:rsidR="00E175A1" w:rsidRPr="00FB4E18">
        <w:rPr>
          <w:rFonts w:ascii="Arial" w:hAnsi="Arial" w:cs="Arial"/>
          <w:sz w:val="20"/>
          <w:szCs w:val="20"/>
        </w:rPr>
        <w:t xml:space="preserve">zasili </w:t>
      </w:r>
      <w:proofErr w:type="spellStart"/>
      <w:r w:rsidR="00AC00FB" w:rsidRPr="00FB4E18">
        <w:rPr>
          <w:rFonts w:ascii="Arial" w:hAnsi="Arial" w:cs="Arial"/>
          <w:sz w:val="20"/>
          <w:szCs w:val="20"/>
        </w:rPr>
        <w:t>Lecton</w:t>
      </w:r>
      <w:proofErr w:type="spellEnd"/>
      <w:r w:rsidR="00AC00FB" w:rsidRPr="00FB4E18">
        <w:rPr>
          <w:rFonts w:ascii="Arial" w:hAnsi="Arial" w:cs="Arial"/>
          <w:sz w:val="20"/>
          <w:szCs w:val="20"/>
        </w:rPr>
        <w:t>, pozwalaj</w:t>
      </w:r>
      <w:r w:rsidRPr="00FB4E18">
        <w:rPr>
          <w:rFonts w:ascii="Arial" w:hAnsi="Arial" w:cs="Arial"/>
          <w:sz w:val="20"/>
          <w:szCs w:val="20"/>
        </w:rPr>
        <w:t>ący</w:t>
      </w:r>
      <w:r w:rsidR="00AC00FB" w:rsidRPr="00FB4E18">
        <w:rPr>
          <w:rFonts w:ascii="Arial" w:hAnsi="Arial" w:cs="Arial"/>
          <w:sz w:val="20"/>
          <w:szCs w:val="20"/>
        </w:rPr>
        <w:t xml:space="preserve"> na słuchanie podcastów, audiobooków i </w:t>
      </w:r>
      <w:proofErr w:type="spellStart"/>
      <w:r w:rsidR="00AC00FB" w:rsidRPr="00FB4E18">
        <w:rPr>
          <w:rFonts w:ascii="Arial" w:hAnsi="Arial" w:cs="Arial"/>
          <w:sz w:val="20"/>
          <w:szCs w:val="20"/>
        </w:rPr>
        <w:t>audioseriali</w:t>
      </w:r>
      <w:proofErr w:type="spellEnd"/>
      <w:r w:rsidR="00AC00FB" w:rsidRPr="00FB4E18">
        <w:rPr>
          <w:rFonts w:ascii="Arial" w:hAnsi="Arial" w:cs="Arial"/>
          <w:sz w:val="20"/>
          <w:szCs w:val="20"/>
        </w:rPr>
        <w:t>.</w:t>
      </w:r>
    </w:p>
    <w:p w:rsidR="00AC00FB" w:rsidRPr="00FB4E18" w:rsidRDefault="00AC00FB" w:rsidP="00FB4E18">
      <w:pPr>
        <w:spacing w:line="264" w:lineRule="auto"/>
        <w:jc w:val="both"/>
        <w:rPr>
          <w:rFonts w:ascii="Arial" w:hAnsi="Arial" w:cs="Arial"/>
          <w:iCs/>
          <w:sz w:val="20"/>
          <w:szCs w:val="20"/>
        </w:rPr>
      </w:pPr>
    </w:p>
    <w:p w:rsidR="00D81FE9" w:rsidRPr="00FB4E18" w:rsidRDefault="008E75FB" w:rsidP="00FB4E18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FB4E18">
        <w:rPr>
          <w:rFonts w:ascii="Arial" w:hAnsi="Arial" w:cs="Arial"/>
          <w:bCs/>
          <w:sz w:val="20"/>
          <w:szCs w:val="20"/>
        </w:rPr>
        <w:t xml:space="preserve">Jednocześnie Vectra nie zapomina o swoich tradycyjnych usługach TV oraz </w:t>
      </w:r>
      <w:r w:rsidR="00BD250E" w:rsidRPr="00FB4E18">
        <w:rPr>
          <w:rFonts w:ascii="Arial" w:hAnsi="Arial" w:cs="Arial"/>
          <w:bCs/>
          <w:sz w:val="20"/>
          <w:szCs w:val="20"/>
        </w:rPr>
        <w:t>superszybkiego Internetu światłowodowego. W nowej odsłonie oferty</w:t>
      </w:r>
      <w:r w:rsidR="00E175A1" w:rsidRPr="00FB4E18">
        <w:rPr>
          <w:rFonts w:ascii="Arial" w:hAnsi="Arial" w:cs="Arial"/>
          <w:bCs/>
          <w:sz w:val="20"/>
          <w:szCs w:val="20"/>
        </w:rPr>
        <w:t xml:space="preserve"> </w:t>
      </w:r>
      <w:r w:rsidR="00E43203" w:rsidRPr="00FB4E18">
        <w:rPr>
          <w:rFonts w:ascii="Arial" w:hAnsi="Arial" w:cs="Arial"/>
          <w:bCs/>
          <w:sz w:val="20"/>
          <w:szCs w:val="20"/>
        </w:rPr>
        <w:t xml:space="preserve">firmy </w:t>
      </w:r>
      <w:r w:rsidR="00E175A1" w:rsidRPr="00FB4E18">
        <w:rPr>
          <w:rFonts w:ascii="Arial" w:hAnsi="Arial" w:cs="Arial"/>
          <w:sz w:val="20"/>
          <w:szCs w:val="20"/>
        </w:rPr>
        <w:t>klient sam dostoso</w:t>
      </w:r>
      <w:r w:rsidR="00174AC2" w:rsidRPr="00FB4E18">
        <w:rPr>
          <w:rFonts w:ascii="Arial" w:hAnsi="Arial" w:cs="Arial"/>
          <w:sz w:val="20"/>
          <w:szCs w:val="20"/>
        </w:rPr>
        <w:t>wuje kształt danej oferty</w:t>
      </w:r>
      <w:r w:rsidR="00E175A1" w:rsidRPr="00FB4E18">
        <w:rPr>
          <w:rFonts w:ascii="Arial" w:hAnsi="Arial" w:cs="Arial"/>
          <w:sz w:val="20"/>
          <w:szCs w:val="20"/>
        </w:rPr>
        <w:t xml:space="preserve"> do </w:t>
      </w:r>
      <w:r w:rsidR="00515799" w:rsidRPr="00FB4E18">
        <w:rPr>
          <w:rFonts w:ascii="Arial" w:hAnsi="Arial" w:cs="Arial"/>
          <w:sz w:val="20"/>
          <w:szCs w:val="20"/>
        </w:rPr>
        <w:t>swoich</w:t>
      </w:r>
      <w:r w:rsidR="00E175A1" w:rsidRPr="00FB4E18">
        <w:rPr>
          <w:rFonts w:ascii="Arial" w:hAnsi="Arial" w:cs="Arial"/>
          <w:sz w:val="20"/>
          <w:szCs w:val="20"/>
        </w:rPr>
        <w:t xml:space="preserve"> potrze</w:t>
      </w:r>
      <w:r w:rsidR="009043DE" w:rsidRPr="00FB4E18">
        <w:rPr>
          <w:rFonts w:ascii="Arial" w:hAnsi="Arial" w:cs="Arial"/>
          <w:sz w:val="20"/>
          <w:szCs w:val="20"/>
        </w:rPr>
        <w:t>b</w:t>
      </w:r>
      <w:r w:rsidR="00E175A1" w:rsidRPr="00FB4E18">
        <w:rPr>
          <w:rFonts w:ascii="Arial" w:hAnsi="Arial" w:cs="Arial"/>
          <w:sz w:val="20"/>
          <w:szCs w:val="20"/>
        </w:rPr>
        <w:t xml:space="preserve">. </w:t>
      </w:r>
      <w:r w:rsidR="00E43203" w:rsidRPr="00FB4E18">
        <w:rPr>
          <w:rFonts w:ascii="Arial" w:hAnsi="Arial" w:cs="Arial"/>
          <w:sz w:val="20"/>
          <w:szCs w:val="20"/>
        </w:rPr>
        <w:t xml:space="preserve">Vectra </w:t>
      </w:r>
      <w:r w:rsidR="009043DE" w:rsidRPr="00FB4E18">
        <w:rPr>
          <w:rFonts w:ascii="Arial" w:hAnsi="Arial" w:cs="Arial"/>
          <w:bCs/>
          <w:sz w:val="20"/>
          <w:szCs w:val="20"/>
        </w:rPr>
        <w:t xml:space="preserve">umożliwia m.in. konfigurację </w:t>
      </w:r>
      <w:r w:rsidR="00E175A1" w:rsidRPr="00FB4E18">
        <w:rPr>
          <w:rFonts w:ascii="Arial" w:hAnsi="Arial" w:cs="Arial"/>
          <w:bCs/>
          <w:sz w:val="20"/>
          <w:szCs w:val="20"/>
        </w:rPr>
        <w:t>każdego pakietu</w:t>
      </w:r>
      <w:r w:rsidR="009043DE" w:rsidRPr="00FB4E18">
        <w:rPr>
          <w:rFonts w:ascii="Arial" w:hAnsi="Arial" w:cs="Arial"/>
          <w:bCs/>
          <w:sz w:val="20"/>
          <w:szCs w:val="20"/>
        </w:rPr>
        <w:t xml:space="preserve"> TV z </w:t>
      </w:r>
      <w:r w:rsidR="00515799" w:rsidRPr="00FB4E18">
        <w:rPr>
          <w:rFonts w:ascii="Arial" w:hAnsi="Arial" w:cs="Arial"/>
          <w:bCs/>
          <w:sz w:val="20"/>
          <w:szCs w:val="20"/>
        </w:rPr>
        <w:t>dowolnym wariantem oferty usług internetowych</w:t>
      </w:r>
      <w:r w:rsidR="009043DE" w:rsidRPr="00FB4E18">
        <w:rPr>
          <w:rFonts w:ascii="Arial" w:hAnsi="Arial" w:cs="Arial"/>
          <w:bCs/>
          <w:sz w:val="20"/>
          <w:szCs w:val="20"/>
        </w:rPr>
        <w:t>. Dodatkowo</w:t>
      </w:r>
      <w:r w:rsidR="00044955" w:rsidRPr="00FB4E18">
        <w:rPr>
          <w:rFonts w:ascii="Arial" w:hAnsi="Arial" w:cs="Arial"/>
          <w:bCs/>
          <w:sz w:val="20"/>
          <w:szCs w:val="20"/>
        </w:rPr>
        <w:t>, w ramach najnowszej kampanii,</w:t>
      </w:r>
      <w:r w:rsidR="009043DE" w:rsidRPr="00FB4E18">
        <w:rPr>
          <w:rFonts w:ascii="Arial" w:hAnsi="Arial" w:cs="Arial"/>
          <w:bCs/>
          <w:sz w:val="20"/>
          <w:szCs w:val="20"/>
        </w:rPr>
        <w:t xml:space="preserve"> na klientów operatora czeka wiele promocji,</w:t>
      </w:r>
      <w:r w:rsidR="00515799" w:rsidRPr="00FB4E18">
        <w:rPr>
          <w:rFonts w:ascii="Arial" w:hAnsi="Arial" w:cs="Arial"/>
          <w:bCs/>
          <w:sz w:val="20"/>
          <w:szCs w:val="20"/>
        </w:rPr>
        <w:t xml:space="preserve"> które w licznych materiałach reklamowych prezentuje Cezary Pazura – aktor filmowy </w:t>
      </w:r>
      <w:r w:rsidR="0069373F" w:rsidRPr="00FB4E18">
        <w:rPr>
          <w:rFonts w:ascii="Arial" w:hAnsi="Arial" w:cs="Arial"/>
          <w:bCs/>
          <w:sz w:val="20"/>
          <w:szCs w:val="20"/>
        </w:rPr>
        <w:br/>
      </w:r>
      <w:r w:rsidR="00515799" w:rsidRPr="00FB4E18">
        <w:rPr>
          <w:rFonts w:ascii="Arial" w:hAnsi="Arial" w:cs="Arial"/>
          <w:bCs/>
          <w:sz w:val="20"/>
          <w:szCs w:val="20"/>
        </w:rPr>
        <w:t xml:space="preserve">i teatralny. </w:t>
      </w:r>
      <w:r w:rsidR="005D2480" w:rsidRPr="00FB4E18">
        <w:rPr>
          <w:rFonts w:ascii="Arial" w:hAnsi="Arial" w:cs="Arial"/>
          <w:bCs/>
          <w:sz w:val="20"/>
          <w:szCs w:val="20"/>
        </w:rPr>
        <w:t>Usługi oferowane w formie prezentu do danego pakietu</w:t>
      </w:r>
      <w:r w:rsidR="00BD250E" w:rsidRPr="00FB4E18">
        <w:rPr>
          <w:rFonts w:ascii="Arial" w:hAnsi="Arial" w:cs="Arial"/>
          <w:bCs/>
          <w:sz w:val="20"/>
          <w:szCs w:val="20"/>
        </w:rPr>
        <w:t xml:space="preserve"> </w:t>
      </w:r>
      <w:r w:rsidR="005D2480" w:rsidRPr="00FB4E18">
        <w:rPr>
          <w:rFonts w:ascii="Arial" w:hAnsi="Arial" w:cs="Arial"/>
          <w:bCs/>
          <w:sz w:val="20"/>
          <w:szCs w:val="20"/>
        </w:rPr>
        <w:t>osiągają</w:t>
      </w:r>
      <w:r w:rsidR="00BD250E" w:rsidRPr="00FB4E18">
        <w:rPr>
          <w:rFonts w:ascii="Arial" w:hAnsi="Arial" w:cs="Arial"/>
          <w:bCs/>
          <w:sz w:val="20"/>
          <w:szCs w:val="20"/>
        </w:rPr>
        <w:t xml:space="preserve"> wartoś</w:t>
      </w:r>
      <w:r w:rsidR="005D2480" w:rsidRPr="00FB4E18">
        <w:rPr>
          <w:rFonts w:ascii="Arial" w:hAnsi="Arial" w:cs="Arial"/>
          <w:bCs/>
          <w:sz w:val="20"/>
          <w:szCs w:val="20"/>
        </w:rPr>
        <w:t>ć</w:t>
      </w:r>
      <w:r w:rsidR="00BD250E" w:rsidRPr="00FB4E18">
        <w:rPr>
          <w:rFonts w:ascii="Arial" w:hAnsi="Arial" w:cs="Arial"/>
          <w:bCs/>
          <w:sz w:val="20"/>
          <w:szCs w:val="20"/>
        </w:rPr>
        <w:t xml:space="preserve"> nawet </w:t>
      </w:r>
      <w:r w:rsidR="005D2480" w:rsidRPr="00FB4E18">
        <w:rPr>
          <w:rFonts w:ascii="Arial" w:hAnsi="Arial" w:cs="Arial"/>
          <w:bCs/>
          <w:sz w:val="20"/>
          <w:szCs w:val="20"/>
        </w:rPr>
        <w:t xml:space="preserve">do </w:t>
      </w:r>
      <w:r w:rsidR="00BD250E" w:rsidRPr="00FB4E18">
        <w:rPr>
          <w:rFonts w:ascii="Arial" w:hAnsi="Arial" w:cs="Arial"/>
          <w:bCs/>
          <w:sz w:val="20"/>
          <w:szCs w:val="20"/>
        </w:rPr>
        <w:t>400 zł, a są to</w:t>
      </w:r>
      <w:r w:rsidR="00BD250E" w:rsidRPr="00FB4E18" w:rsidDel="00BD250E">
        <w:rPr>
          <w:rFonts w:ascii="Arial" w:hAnsi="Arial" w:cs="Arial"/>
          <w:bCs/>
          <w:sz w:val="20"/>
          <w:szCs w:val="20"/>
        </w:rPr>
        <w:t xml:space="preserve"> </w:t>
      </w:r>
      <w:r w:rsidR="00515799" w:rsidRPr="00FB4E18">
        <w:rPr>
          <w:rFonts w:ascii="Arial" w:hAnsi="Arial" w:cs="Arial"/>
          <w:bCs/>
          <w:sz w:val="20"/>
          <w:szCs w:val="20"/>
        </w:rPr>
        <w:t xml:space="preserve">np. </w:t>
      </w:r>
      <w:r w:rsidR="00BD250E" w:rsidRPr="00FB4E18">
        <w:rPr>
          <w:rFonts w:ascii="Arial" w:hAnsi="Arial" w:cs="Arial"/>
          <w:bCs/>
          <w:sz w:val="20"/>
          <w:szCs w:val="20"/>
        </w:rPr>
        <w:t xml:space="preserve">dostęp do </w:t>
      </w:r>
      <w:r w:rsidR="009043DE" w:rsidRPr="00FB4E18">
        <w:rPr>
          <w:rFonts w:ascii="Arial" w:hAnsi="Arial" w:cs="Arial"/>
          <w:bCs/>
          <w:sz w:val="20"/>
          <w:szCs w:val="20"/>
        </w:rPr>
        <w:t>aplikacj</w:t>
      </w:r>
      <w:r w:rsidR="00BD250E" w:rsidRPr="00FB4E18">
        <w:rPr>
          <w:rFonts w:ascii="Arial" w:hAnsi="Arial" w:cs="Arial"/>
          <w:bCs/>
          <w:sz w:val="20"/>
          <w:szCs w:val="20"/>
        </w:rPr>
        <w:t>i</w:t>
      </w:r>
      <w:r w:rsidR="009043DE" w:rsidRPr="00FB4E18">
        <w:rPr>
          <w:rFonts w:ascii="Arial" w:hAnsi="Arial" w:cs="Arial"/>
          <w:bCs/>
          <w:sz w:val="20"/>
          <w:szCs w:val="20"/>
        </w:rPr>
        <w:t xml:space="preserve"> </w:t>
      </w:r>
      <w:r w:rsidR="00D81FE9" w:rsidRPr="00FB4E18">
        <w:rPr>
          <w:rFonts w:ascii="Arial" w:hAnsi="Arial" w:cs="Arial"/>
          <w:sz w:val="20"/>
          <w:szCs w:val="20"/>
        </w:rPr>
        <w:t xml:space="preserve">HBO, </w:t>
      </w:r>
      <w:proofErr w:type="spellStart"/>
      <w:r w:rsidR="00D81FE9" w:rsidRPr="00FB4E18">
        <w:rPr>
          <w:rFonts w:ascii="Arial" w:hAnsi="Arial" w:cs="Arial"/>
          <w:sz w:val="20"/>
          <w:szCs w:val="20"/>
        </w:rPr>
        <w:t>Eleven</w:t>
      </w:r>
      <w:proofErr w:type="spellEnd"/>
      <w:r w:rsidR="00D81FE9" w:rsidRPr="00FB4E18">
        <w:rPr>
          <w:rFonts w:ascii="Arial" w:hAnsi="Arial" w:cs="Arial"/>
          <w:sz w:val="20"/>
          <w:szCs w:val="20"/>
        </w:rPr>
        <w:t xml:space="preserve"> i T</w:t>
      </w:r>
      <w:r w:rsidR="005D2480" w:rsidRPr="00FB4E18">
        <w:rPr>
          <w:rFonts w:ascii="Arial" w:hAnsi="Arial" w:cs="Arial"/>
          <w:sz w:val="20"/>
          <w:szCs w:val="20"/>
        </w:rPr>
        <w:t>IDAL</w:t>
      </w:r>
      <w:r w:rsidR="009043DE" w:rsidRPr="00FB4E18">
        <w:rPr>
          <w:rFonts w:ascii="Arial" w:hAnsi="Arial" w:cs="Arial"/>
          <w:sz w:val="20"/>
          <w:szCs w:val="20"/>
        </w:rPr>
        <w:t xml:space="preserve"> </w:t>
      </w:r>
      <w:r w:rsidR="00D81FE9" w:rsidRPr="00FB4E18">
        <w:rPr>
          <w:rFonts w:ascii="Arial" w:hAnsi="Arial" w:cs="Arial"/>
          <w:sz w:val="20"/>
          <w:szCs w:val="20"/>
        </w:rPr>
        <w:t xml:space="preserve">w prezencie na 6 </w:t>
      </w:r>
      <w:r w:rsidR="009043DE" w:rsidRPr="00FB4E18">
        <w:rPr>
          <w:rFonts w:ascii="Arial" w:hAnsi="Arial" w:cs="Arial"/>
          <w:sz w:val="20"/>
          <w:szCs w:val="20"/>
        </w:rPr>
        <w:t xml:space="preserve">miesięcy. Więcej szczegółów </w:t>
      </w:r>
      <w:r w:rsidR="00515799" w:rsidRPr="00FB4E18">
        <w:rPr>
          <w:rFonts w:ascii="Arial" w:hAnsi="Arial" w:cs="Arial"/>
          <w:sz w:val="20"/>
          <w:szCs w:val="20"/>
        </w:rPr>
        <w:t xml:space="preserve">jest </w:t>
      </w:r>
      <w:r w:rsidR="009043DE" w:rsidRPr="00FB4E18">
        <w:rPr>
          <w:rFonts w:ascii="Arial" w:hAnsi="Arial" w:cs="Arial"/>
          <w:sz w:val="20"/>
          <w:szCs w:val="20"/>
        </w:rPr>
        <w:t>dostępnych na</w:t>
      </w:r>
      <w:r w:rsidR="00D15C03" w:rsidRPr="00FB4E18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D15C03" w:rsidRPr="00FB4E18">
          <w:rPr>
            <w:rStyle w:val="Hipercze"/>
            <w:rFonts w:ascii="Arial" w:hAnsi="Arial" w:cs="Arial"/>
            <w:sz w:val="20"/>
            <w:szCs w:val="20"/>
          </w:rPr>
          <w:t>stronie</w:t>
        </w:r>
        <w:r w:rsidR="00BA2E51" w:rsidRPr="00FB4E18">
          <w:rPr>
            <w:rStyle w:val="Hipercze"/>
            <w:rFonts w:ascii="Arial" w:hAnsi="Arial" w:cs="Arial"/>
            <w:sz w:val="20"/>
            <w:szCs w:val="20"/>
          </w:rPr>
          <w:t xml:space="preserve"> internetowej operatora</w:t>
        </w:r>
      </w:hyperlink>
      <w:r w:rsidR="00BA2E51" w:rsidRPr="00FB4E18">
        <w:rPr>
          <w:rFonts w:ascii="Arial" w:hAnsi="Arial" w:cs="Arial"/>
          <w:sz w:val="20"/>
          <w:szCs w:val="20"/>
        </w:rPr>
        <w:t>.</w:t>
      </w:r>
    </w:p>
    <w:p w:rsidR="00BA2E51" w:rsidRPr="00FB4E18" w:rsidRDefault="00BA2E51" w:rsidP="00FB4E18">
      <w:pPr>
        <w:pStyle w:val="Default"/>
        <w:spacing w:line="264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FB4E18" w:rsidRDefault="00FB4E18">
      <w:pPr>
        <w:spacing w:after="200" w:line="276" w:lineRule="auto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E41C41" w:rsidRPr="00FB4E18" w:rsidRDefault="00751DA9" w:rsidP="00FB4E18">
      <w:pPr>
        <w:spacing w:line="264" w:lineRule="auto"/>
        <w:jc w:val="both"/>
        <w:rPr>
          <w:rFonts w:ascii="Arial" w:hAnsi="Arial" w:cs="Arial"/>
          <w:iCs/>
          <w:sz w:val="18"/>
          <w:szCs w:val="18"/>
        </w:rPr>
      </w:pPr>
      <w:r w:rsidRPr="00FB4E18">
        <w:rPr>
          <w:rFonts w:ascii="Arial" w:hAnsi="Arial" w:cs="Arial"/>
          <w:b/>
          <w:iCs/>
          <w:sz w:val="18"/>
          <w:szCs w:val="18"/>
        </w:rPr>
        <w:lastRenderedPageBreak/>
        <w:t xml:space="preserve">O </w:t>
      </w:r>
      <w:r w:rsidRPr="00FB4E18">
        <w:rPr>
          <w:rFonts w:ascii="Arial" w:hAnsi="Arial" w:cs="Arial"/>
          <w:b/>
          <w:bCs/>
          <w:sz w:val="18"/>
          <w:szCs w:val="18"/>
        </w:rPr>
        <w:t>Vectra</w:t>
      </w:r>
    </w:p>
    <w:p w:rsidR="00FB4E18" w:rsidRDefault="00FB4E18" w:rsidP="00FB4E18">
      <w:pPr>
        <w:spacing w:line="264" w:lineRule="auto"/>
        <w:jc w:val="both"/>
        <w:rPr>
          <w:rFonts w:ascii="Arial" w:hAnsi="Arial" w:cs="Arial"/>
          <w:iCs/>
          <w:sz w:val="18"/>
          <w:szCs w:val="18"/>
        </w:rPr>
      </w:pPr>
    </w:p>
    <w:p w:rsidR="00FA406E" w:rsidRPr="00FB4E18" w:rsidRDefault="00FA406E" w:rsidP="00FB4E18">
      <w:pPr>
        <w:spacing w:line="264" w:lineRule="auto"/>
        <w:jc w:val="both"/>
        <w:rPr>
          <w:rFonts w:ascii="Arial" w:hAnsi="Arial" w:cs="Arial"/>
          <w:iCs/>
          <w:sz w:val="18"/>
          <w:szCs w:val="18"/>
        </w:rPr>
      </w:pPr>
      <w:r w:rsidRPr="00FB4E18">
        <w:rPr>
          <w:rFonts w:ascii="Arial" w:hAnsi="Arial" w:cs="Arial"/>
          <w:iCs/>
          <w:sz w:val="18"/>
          <w:szCs w:val="18"/>
        </w:rPr>
        <w:t>Grupa Vectra (</w:t>
      </w:r>
      <w:hyperlink r:id="rId10" w:history="1">
        <w:r w:rsidRPr="00FB4E18">
          <w:rPr>
            <w:rStyle w:val="Hipercze"/>
            <w:rFonts w:ascii="Arial" w:hAnsi="Arial" w:cs="Arial"/>
            <w:iCs/>
            <w:sz w:val="18"/>
            <w:szCs w:val="18"/>
          </w:rPr>
          <w:t>www.vectra.pl</w:t>
        </w:r>
      </w:hyperlink>
      <w:r w:rsidRPr="00FB4E18">
        <w:rPr>
          <w:rFonts w:ascii="Arial" w:hAnsi="Arial" w:cs="Arial"/>
          <w:iCs/>
          <w:sz w:val="18"/>
          <w:szCs w:val="18"/>
        </w:rPr>
        <w:t xml:space="preserve">) to największy w Polsce operator kablowy. Obsługuje ponad 1,7 mln klientów </w:t>
      </w:r>
      <w:r w:rsidR="00FB4E18">
        <w:rPr>
          <w:rFonts w:ascii="Arial" w:hAnsi="Arial" w:cs="Arial"/>
          <w:iCs/>
          <w:sz w:val="18"/>
          <w:szCs w:val="18"/>
        </w:rPr>
        <w:br/>
      </w:r>
      <w:r w:rsidRPr="00FB4E18">
        <w:rPr>
          <w:rFonts w:ascii="Arial" w:hAnsi="Arial" w:cs="Arial"/>
          <w:iCs/>
          <w:sz w:val="18"/>
          <w:szCs w:val="18"/>
        </w:rPr>
        <w:t xml:space="preserve">w ponad 2000 miejscowościach w całej Polsce. Jako czołowy dostawca wysokiej jakości rozrywki, edukacji </w:t>
      </w:r>
      <w:r w:rsidR="00FB4E18">
        <w:rPr>
          <w:rFonts w:ascii="Arial" w:hAnsi="Arial" w:cs="Arial"/>
          <w:iCs/>
          <w:sz w:val="18"/>
          <w:szCs w:val="18"/>
        </w:rPr>
        <w:br/>
      </w:r>
      <w:r w:rsidRPr="00FB4E18">
        <w:rPr>
          <w:rFonts w:ascii="Arial" w:hAnsi="Arial" w:cs="Arial"/>
          <w:iCs/>
          <w:sz w:val="18"/>
          <w:szCs w:val="18"/>
        </w:rPr>
        <w:t xml:space="preserve">i informacji oferuje nowoczesne usługi telekomunikacyjne dla domu i biznesu – Internet, telewizję, usługi smart (TV Smart, </w:t>
      </w:r>
      <w:r w:rsidR="00E23343" w:rsidRPr="00FB4E18">
        <w:rPr>
          <w:rFonts w:ascii="Arial" w:hAnsi="Arial" w:cs="Arial"/>
          <w:iCs/>
          <w:sz w:val="18"/>
          <w:szCs w:val="18"/>
        </w:rPr>
        <w:t xml:space="preserve">Smart </w:t>
      </w:r>
      <w:proofErr w:type="spellStart"/>
      <w:r w:rsidRPr="00FB4E18">
        <w:rPr>
          <w:rFonts w:ascii="Arial" w:hAnsi="Arial" w:cs="Arial"/>
          <w:iCs/>
          <w:sz w:val="18"/>
          <w:szCs w:val="18"/>
        </w:rPr>
        <w:t>Multiroom</w:t>
      </w:r>
      <w:proofErr w:type="spellEnd"/>
      <w:r w:rsidRPr="00FB4E18">
        <w:rPr>
          <w:rFonts w:ascii="Arial" w:hAnsi="Arial" w:cs="Arial"/>
          <w:iCs/>
          <w:sz w:val="18"/>
          <w:szCs w:val="18"/>
        </w:rPr>
        <w:t xml:space="preserve">), telefonię oraz usługi dodane. Vectra to pierwsza internetowa telewizja kablowa, czyli połączenie dostępnej wszędzie telewizji i superszybkiego Internetu światłowodowego. Operator, stosując innowacyjne rozwiązania, umożliwia klientom korzystanie z usług w ulubiony przez nich sposób – stacjonarnie </w:t>
      </w:r>
      <w:r w:rsidR="00FB4E18">
        <w:rPr>
          <w:rFonts w:ascii="Arial" w:hAnsi="Arial" w:cs="Arial"/>
          <w:iCs/>
          <w:sz w:val="18"/>
          <w:szCs w:val="18"/>
        </w:rPr>
        <w:br/>
      </w:r>
      <w:r w:rsidRPr="00FB4E18">
        <w:rPr>
          <w:rFonts w:ascii="Arial" w:hAnsi="Arial" w:cs="Arial"/>
          <w:iCs/>
          <w:sz w:val="18"/>
          <w:szCs w:val="18"/>
        </w:rPr>
        <w:t xml:space="preserve">i mobilnie. Usługi Vectry dostępne dla każdego i wszędzie tam, gdzie jest Internet – czyli w całej Polsce </w:t>
      </w:r>
      <w:r w:rsidR="00FB4E18">
        <w:rPr>
          <w:rFonts w:ascii="Arial" w:hAnsi="Arial" w:cs="Arial"/>
          <w:iCs/>
          <w:sz w:val="18"/>
          <w:szCs w:val="18"/>
        </w:rPr>
        <w:br/>
      </w:r>
      <w:r w:rsidRPr="00FB4E18">
        <w:rPr>
          <w:rFonts w:ascii="Arial" w:hAnsi="Arial" w:cs="Arial"/>
          <w:iCs/>
          <w:sz w:val="18"/>
          <w:szCs w:val="18"/>
        </w:rPr>
        <w:t xml:space="preserve">i niezależnie od sieci. </w:t>
      </w:r>
    </w:p>
    <w:p w:rsidR="00044955" w:rsidRPr="00FB4E18" w:rsidRDefault="00044955" w:rsidP="00FB4E18">
      <w:pPr>
        <w:spacing w:line="264" w:lineRule="auto"/>
        <w:jc w:val="both"/>
        <w:rPr>
          <w:rFonts w:ascii="Arial" w:hAnsi="Arial" w:cs="Arial"/>
          <w:iCs/>
          <w:sz w:val="20"/>
          <w:szCs w:val="20"/>
        </w:rPr>
      </w:pPr>
    </w:p>
    <w:p w:rsidR="00E41C41" w:rsidRPr="00FB4E18" w:rsidRDefault="00E41C41" w:rsidP="00FB4E18">
      <w:pPr>
        <w:spacing w:line="264" w:lineRule="auto"/>
        <w:jc w:val="both"/>
        <w:rPr>
          <w:rFonts w:ascii="Arial" w:hAnsi="Arial" w:cs="Arial"/>
          <w:iCs/>
          <w:sz w:val="20"/>
          <w:szCs w:val="20"/>
        </w:rPr>
      </w:pPr>
    </w:p>
    <w:p w:rsidR="00D81FE9" w:rsidRPr="00FB4E18" w:rsidRDefault="00D81FE9" w:rsidP="00FB4E18">
      <w:pPr>
        <w:pStyle w:val="Default"/>
        <w:spacing w:line="264" w:lineRule="auto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FB4E18">
        <w:rPr>
          <w:rFonts w:ascii="Arial" w:hAnsi="Arial" w:cs="Arial"/>
          <w:b/>
          <w:color w:val="auto"/>
          <w:sz w:val="20"/>
          <w:szCs w:val="20"/>
        </w:rPr>
        <w:t xml:space="preserve">Kontakt dla mediów: </w:t>
      </w:r>
    </w:p>
    <w:p w:rsidR="00D81FE9" w:rsidRPr="00FB4E18" w:rsidRDefault="00D81FE9" w:rsidP="00FB4E18">
      <w:pPr>
        <w:pStyle w:val="Default"/>
        <w:spacing w:line="264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FB4E18">
        <w:rPr>
          <w:rFonts w:ascii="Arial" w:hAnsi="Arial" w:cs="Arial"/>
          <w:color w:val="auto"/>
          <w:sz w:val="20"/>
          <w:szCs w:val="20"/>
        </w:rPr>
        <w:t xml:space="preserve">Justyna Grzelak </w:t>
      </w:r>
    </w:p>
    <w:p w:rsidR="00D81FE9" w:rsidRPr="005A4FB5" w:rsidRDefault="00D81FE9" w:rsidP="00FB4E18">
      <w:pPr>
        <w:pStyle w:val="Default"/>
        <w:spacing w:line="264" w:lineRule="auto"/>
        <w:jc w:val="right"/>
        <w:rPr>
          <w:rFonts w:ascii="Arial" w:hAnsi="Arial" w:cs="Arial"/>
          <w:color w:val="auto"/>
          <w:sz w:val="20"/>
          <w:szCs w:val="20"/>
          <w:lang w:val="en-US"/>
        </w:rPr>
      </w:pPr>
      <w:r w:rsidRPr="00FB4E18">
        <w:rPr>
          <w:rFonts w:ascii="Arial" w:hAnsi="Arial" w:cs="Arial"/>
          <w:color w:val="auto"/>
          <w:sz w:val="20"/>
          <w:szCs w:val="20"/>
        </w:rPr>
        <w:t xml:space="preserve">Koordynator ds. </w:t>
      </w:r>
      <w:r w:rsidRPr="005A4FB5">
        <w:rPr>
          <w:rFonts w:ascii="Arial" w:hAnsi="Arial" w:cs="Arial"/>
          <w:color w:val="auto"/>
          <w:sz w:val="20"/>
          <w:szCs w:val="20"/>
          <w:lang w:val="en-US"/>
        </w:rPr>
        <w:t>PR</w:t>
      </w:r>
    </w:p>
    <w:p w:rsidR="00D81FE9" w:rsidRPr="005A4FB5" w:rsidRDefault="00D81FE9" w:rsidP="00FB4E18">
      <w:pPr>
        <w:pStyle w:val="Default"/>
        <w:spacing w:line="264" w:lineRule="auto"/>
        <w:jc w:val="right"/>
        <w:rPr>
          <w:rFonts w:ascii="Arial" w:hAnsi="Arial" w:cs="Arial"/>
          <w:color w:val="auto"/>
          <w:sz w:val="20"/>
          <w:szCs w:val="20"/>
          <w:lang w:val="en-US"/>
        </w:rPr>
      </w:pPr>
      <w:r w:rsidRPr="005A4FB5">
        <w:rPr>
          <w:rFonts w:ascii="Arial" w:hAnsi="Arial" w:cs="Arial"/>
          <w:color w:val="auto"/>
          <w:sz w:val="20"/>
          <w:szCs w:val="20"/>
          <w:lang w:val="en-US"/>
        </w:rPr>
        <w:t xml:space="preserve">tel. 58 742 62 39 </w:t>
      </w:r>
    </w:p>
    <w:p w:rsidR="00D81FE9" w:rsidRPr="005A4FB5" w:rsidRDefault="00D81FE9" w:rsidP="00FB4E18">
      <w:pPr>
        <w:spacing w:line="264" w:lineRule="auto"/>
        <w:jc w:val="right"/>
        <w:rPr>
          <w:rFonts w:ascii="Arial" w:hAnsi="Arial" w:cs="Arial"/>
          <w:iCs/>
          <w:sz w:val="20"/>
          <w:szCs w:val="20"/>
          <w:lang w:val="en-US"/>
        </w:rPr>
      </w:pPr>
      <w:r w:rsidRPr="005A4FB5">
        <w:rPr>
          <w:rFonts w:ascii="Arial" w:hAnsi="Arial" w:cs="Arial"/>
          <w:sz w:val="20"/>
          <w:szCs w:val="20"/>
          <w:lang w:val="en-US"/>
        </w:rPr>
        <w:t>e-mail: j.grzelak@vectra.pl</w:t>
      </w:r>
    </w:p>
    <w:sectPr w:rsidR="00D81FE9" w:rsidRPr="005A4FB5" w:rsidSect="007F128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2A" w:rsidRDefault="00DC182A" w:rsidP="00D80273">
      <w:r>
        <w:separator/>
      </w:r>
    </w:p>
  </w:endnote>
  <w:endnote w:type="continuationSeparator" w:id="0">
    <w:p w:rsidR="00DC182A" w:rsidRDefault="00DC182A" w:rsidP="00D8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tflix Sans">
    <w:altName w:val="Calibri"/>
    <w:charset w:val="00"/>
    <w:family w:val="auto"/>
    <w:pitch w:val="default"/>
  </w:font>
  <w:font w:name="Roboto">
    <w:charset w:val="00"/>
    <w:family w:val="auto"/>
    <w:pitch w:val="variable"/>
    <w:sig w:usb0="E00002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2A" w:rsidRDefault="00DC182A" w:rsidP="00D80273">
      <w:r>
        <w:separator/>
      </w:r>
    </w:p>
  </w:footnote>
  <w:footnote w:type="continuationSeparator" w:id="0">
    <w:p w:rsidR="00DC182A" w:rsidRDefault="00DC182A" w:rsidP="00D80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C41" w:rsidRDefault="00C144E1" w:rsidP="00C144E1">
    <w:pPr>
      <w:pStyle w:val="Nagwek"/>
      <w:jc w:val="right"/>
    </w:pPr>
    <w:r>
      <w:rPr>
        <w:noProof/>
      </w:rPr>
      <w:drawing>
        <wp:inline distT="0" distB="0" distL="0" distR="0">
          <wp:extent cx="1960731" cy="555886"/>
          <wp:effectExtent l="19050" t="0" r="1419" b="0"/>
          <wp:docPr id="1" name="Obraz 0" descr="logo_BLU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UE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6763" cy="560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5369" w:rsidRDefault="00BD5369" w:rsidP="00C144E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D88D"/>
    <w:multiLevelType w:val="hybridMultilevel"/>
    <w:tmpl w:val="AEC0D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F0ED95D"/>
    <w:multiLevelType w:val="hybridMultilevel"/>
    <w:tmpl w:val="553837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2CA0DD6"/>
    <w:multiLevelType w:val="hybridMultilevel"/>
    <w:tmpl w:val="9884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60C28"/>
    <w:multiLevelType w:val="hybridMultilevel"/>
    <w:tmpl w:val="2BD6F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54F69"/>
    <w:multiLevelType w:val="hybridMultilevel"/>
    <w:tmpl w:val="6B286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46F46"/>
    <w:multiLevelType w:val="hybridMultilevel"/>
    <w:tmpl w:val="096CB6C0"/>
    <w:lvl w:ilvl="0" w:tplc="C3AE9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B7BDE"/>
    <w:multiLevelType w:val="hybridMultilevel"/>
    <w:tmpl w:val="8398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1A2D9"/>
    <w:multiLevelType w:val="hybridMultilevel"/>
    <w:tmpl w:val="2F268F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4F4"/>
    <w:rsid w:val="00022126"/>
    <w:rsid w:val="00044955"/>
    <w:rsid w:val="00057F6C"/>
    <w:rsid w:val="00091DD1"/>
    <w:rsid w:val="000B6ED9"/>
    <w:rsid w:val="000C724D"/>
    <w:rsid w:val="000D7291"/>
    <w:rsid w:val="000E5B4D"/>
    <w:rsid w:val="000F1831"/>
    <w:rsid w:val="000F35F3"/>
    <w:rsid w:val="000F6879"/>
    <w:rsid w:val="000F76AB"/>
    <w:rsid w:val="000F7C9B"/>
    <w:rsid w:val="00120EC4"/>
    <w:rsid w:val="00122F78"/>
    <w:rsid w:val="0012405B"/>
    <w:rsid w:val="001617CC"/>
    <w:rsid w:val="0016481B"/>
    <w:rsid w:val="001711BA"/>
    <w:rsid w:val="00172C85"/>
    <w:rsid w:val="00174AC2"/>
    <w:rsid w:val="001B1D65"/>
    <w:rsid w:val="001E2044"/>
    <w:rsid w:val="001F1473"/>
    <w:rsid w:val="001F3706"/>
    <w:rsid w:val="002019B6"/>
    <w:rsid w:val="00206CF8"/>
    <w:rsid w:val="00222093"/>
    <w:rsid w:val="0022705B"/>
    <w:rsid w:val="002508A7"/>
    <w:rsid w:val="00255F16"/>
    <w:rsid w:val="002576B3"/>
    <w:rsid w:val="0026717E"/>
    <w:rsid w:val="002765E4"/>
    <w:rsid w:val="0028446D"/>
    <w:rsid w:val="00286BB6"/>
    <w:rsid w:val="00287BB1"/>
    <w:rsid w:val="002B4855"/>
    <w:rsid w:val="002B71AC"/>
    <w:rsid w:val="002D7820"/>
    <w:rsid w:val="002F6C68"/>
    <w:rsid w:val="00303A28"/>
    <w:rsid w:val="00307C07"/>
    <w:rsid w:val="00321277"/>
    <w:rsid w:val="0036654B"/>
    <w:rsid w:val="00370B1E"/>
    <w:rsid w:val="0038345B"/>
    <w:rsid w:val="003919D6"/>
    <w:rsid w:val="003A1C59"/>
    <w:rsid w:val="003A66ED"/>
    <w:rsid w:val="003B29EC"/>
    <w:rsid w:val="003B4F67"/>
    <w:rsid w:val="003C3760"/>
    <w:rsid w:val="003F024B"/>
    <w:rsid w:val="003F4B9E"/>
    <w:rsid w:val="00400114"/>
    <w:rsid w:val="00417E60"/>
    <w:rsid w:val="004310FA"/>
    <w:rsid w:val="004341DD"/>
    <w:rsid w:val="00451161"/>
    <w:rsid w:val="00453211"/>
    <w:rsid w:val="0046481F"/>
    <w:rsid w:val="00495574"/>
    <w:rsid w:val="004A06D6"/>
    <w:rsid w:val="004C2342"/>
    <w:rsid w:val="004F4E9C"/>
    <w:rsid w:val="00514E6E"/>
    <w:rsid w:val="00515799"/>
    <w:rsid w:val="005165B9"/>
    <w:rsid w:val="00534836"/>
    <w:rsid w:val="00553E97"/>
    <w:rsid w:val="00567AC9"/>
    <w:rsid w:val="00576058"/>
    <w:rsid w:val="005A4FB5"/>
    <w:rsid w:val="005B1B68"/>
    <w:rsid w:val="005D2480"/>
    <w:rsid w:val="00601441"/>
    <w:rsid w:val="00664A5E"/>
    <w:rsid w:val="0069373F"/>
    <w:rsid w:val="006A10EB"/>
    <w:rsid w:val="006D32C8"/>
    <w:rsid w:val="006D3CBB"/>
    <w:rsid w:val="006F6BBB"/>
    <w:rsid w:val="007027A7"/>
    <w:rsid w:val="007041DC"/>
    <w:rsid w:val="00722F4F"/>
    <w:rsid w:val="0072377C"/>
    <w:rsid w:val="00723796"/>
    <w:rsid w:val="00731D59"/>
    <w:rsid w:val="007368E9"/>
    <w:rsid w:val="0074558D"/>
    <w:rsid w:val="00751DA9"/>
    <w:rsid w:val="00780AF8"/>
    <w:rsid w:val="0078196D"/>
    <w:rsid w:val="007911A4"/>
    <w:rsid w:val="00791372"/>
    <w:rsid w:val="007C2953"/>
    <w:rsid w:val="007E09B5"/>
    <w:rsid w:val="007E4192"/>
    <w:rsid w:val="007F1288"/>
    <w:rsid w:val="008116B6"/>
    <w:rsid w:val="008124B7"/>
    <w:rsid w:val="00832AC2"/>
    <w:rsid w:val="008439DC"/>
    <w:rsid w:val="008510DD"/>
    <w:rsid w:val="00853297"/>
    <w:rsid w:val="00866404"/>
    <w:rsid w:val="008721E6"/>
    <w:rsid w:val="008B1F37"/>
    <w:rsid w:val="008E3C34"/>
    <w:rsid w:val="008E438F"/>
    <w:rsid w:val="008E75FB"/>
    <w:rsid w:val="008F2204"/>
    <w:rsid w:val="009043DE"/>
    <w:rsid w:val="00921F21"/>
    <w:rsid w:val="009266C5"/>
    <w:rsid w:val="009300CA"/>
    <w:rsid w:val="00952B2D"/>
    <w:rsid w:val="00956935"/>
    <w:rsid w:val="0096303B"/>
    <w:rsid w:val="00971286"/>
    <w:rsid w:val="00973B34"/>
    <w:rsid w:val="00981854"/>
    <w:rsid w:val="00991B1B"/>
    <w:rsid w:val="009A0D80"/>
    <w:rsid w:val="009C6A36"/>
    <w:rsid w:val="009E0001"/>
    <w:rsid w:val="009E7F05"/>
    <w:rsid w:val="009F2681"/>
    <w:rsid w:val="00A24CE2"/>
    <w:rsid w:val="00A46CA3"/>
    <w:rsid w:val="00A47D72"/>
    <w:rsid w:val="00A52107"/>
    <w:rsid w:val="00A613E9"/>
    <w:rsid w:val="00A82524"/>
    <w:rsid w:val="00AC00FB"/>
    <w:rsid w:val="00AC1B89"/>
    <w:rsid w:val="00AC2A29"/>
    <w:rsid w:val="00AD45E5"/>
    <w:rsid w:val="00AD7263"/>
    <w:rsid w:val="00B014F4"/>
    <w:rsid w:val="00B120C7"/>
    <w:rsid w:val="00B1382D"/>
    <w:rsid w:val="00B20EB2"/>
    <w:rsid w:val="00B22EB2"/>
    <w:rsid w:val="00B233B5"/>
    <w:rsid w:val="00B238BD"/>
    <w:rsid w:val="00B2471E"/>
    <w:rsid w:val="00B3118C"/>
    <w:rsid w:val="00B373FC"/>
    <w:rsid w:val="00B518C7"/>
    <w:rsid w:val="00BA2E51"/>
    <w:rsid w:val="00BD250E"/>
    <w:rsid w:val="00BD3718"/>
    <w:rsid w:val="00BD5115"/>
    <w:rsid w:val="00BD5369"/>
    <w:rsid w:val="00BD774A"/>
    <w:rsid w:val="00BF3738"/>
    <w:rsid w:val="00BF3825"/>
    <w:rsid w:val="00C01401"/>
    <w:rsid w:val="00C144E1"/>
    <w:rsid w:val="00C21AF0"/>
    <w:rsid w:val="00C2449C"/>
    <w:rsid w:val="00C64787"/>
    <w:rsid w:val="00CA292A"/>
    <w:rsid w:val="00CA7950"/>
    <w:rsid w:val="00CB39A4"/>
    <w:rsid w:val="00D15C03"/>
    <w:rsid w:val="00D27E00"/>
    <w:rsid w:val="00D80273"/>
    <w:rsid w:val="00D81FE9"/>
    <w:rsid w:val="00DA1AAD"/>
    <w:rsid w:val="00DB5AFE"/>
    <w:rsid w:val="00DC182A"/>
    <w:rsid w:val="00DF4046"/>
    <w:rsid w:val="00DF65B7"/>
    <w:rsid w:val="00E109C5"/>
    <w:rsid w:val="00E1288F"/>
    <w:rsid w:val="00E175A1"/>
    <w:rsid w:val="00E23343"/>
    <w:rsid w:val="00E40E90"/>
    <w:rsid w:val="00E41C41"/>
    <w:rsid w:val="00E43203"/>
    <w:rsid w:val="00E53D09"/>
    <w:rsid w:val="00E61DB1"/>
    <w:rsid w:val="00E766A1"/>
    <w:rsid w:val="00E83686"/>
    <w:rsid w:val="00EA0AFB"/>
    <w:rsid w:val="00EA5779"/>
    <w:rsid w:val="00EA7460"/>
    <w:rsid w:val="00EB30F3"/>
    <w:rsid w:val="00ED5981"/>
    <w:rsid w:val="00F079F4"/>
    <w:rsid w:val="00F14E69"/>
    <w:rsid w:val="00F253ED"/>
    <w:rsid w:val="00F3746D"/>
    <w:rsid w:val="00F436B0"/>
    <w:rsid w:val="00F57339"/>
    <w:rsid w:val="00F60C63"/>
    <w:rsid w:val="00F869BD"/>
    <w:rsid w:val="00F87B6C"/>
    <w:rsid w:val="00FA1E40"/>
    <w:rsid w:val="00FA406E"/>
    <w:rsid w:val="00FA4422"/>
    <w:rsid w:val="00FB33EE"/>
    <w:rsid w:val="00FB4E18"/>
    <w:rsid w:val="00FC0FF6"/>
    <w:rsid w:val="00FC13D8"/>
    <w:rsid w:val="00FC61BF"/>
    <w:rsid w:val="00FE4C47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4F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4F4"/>
    <w:pPr>
      <w:ind w:left="720"/>
    </w:pPr>
  </w:style>
  <w:style w:type="paragraph" w:customStyle="1" w:styleId="Default">
    <w:name w:val="Default"/>
    <w:rsid w:val="001B1D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2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273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02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027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44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4E1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44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44E1"/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01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01"/>
    <w:rPr>
      <w:rFonts w:ascii="Calibri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0001"/>
    <w:pPr>
      <w:spacing w:after="0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0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001"/>
    <w:rPr>
      <w:rFonts w:ascii="Tahoma" w:hAnsi="Tahoma" w:cs="Tahoma"/>
      <w:sz w:val="16"/>
      <w:szCs w:val="16"/>
      <w:lang w:eastAsia="pl-PL"/>
    </w:rPr>
  </w:style>
  <w:style w:type="character" w:customStyle="1" w:styleId="c-timestamplabel">
    <w:name w:val="c-timestamp__label"/>
    <w:basedOn w:val="Domylnaczcionkaakapitu"/>
    <w:rsid w:val="003C376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7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760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376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2E5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97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8733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1004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7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7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85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6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8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5961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602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12560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554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1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22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9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91681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6859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384762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9674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1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0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303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ectr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ectr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63565-B138-438A-A28D-43D1AE0B6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</dc:creator>
  <cp:lastModifiedBy>Adrianna Trefoń</cp:lastModifiedBy>
  <cp:revision>6</cp:revision>
  <cp:lastPrinted>2020-10-01T13:43:00Z</cp:lastPrinted>
  <dcterms:created xsi:type="dcterms:W3CDTF">2020-10-02T10:09:00Z</dcterms:created>
  <dcterms:modified xsi:type="dcterms:W3CDTF">2020-10-07T12:48:00Z</dcterms:modified>
</cp:coreProperties>
</file>