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25D74" w14:textId="77777777" w:rsidR="00DA342E" w:rsidRDefault="00DA342E"/>
    <w:p w14:paraId="1D035C14" w14:textId="77777777" w:rsidR="00B354E1" w:rsidRDefault="00B354E1"/>
    <w:p w14:paraId="384041DC" w14:textId="77777777" w:rsidR="00204B3D" w:rsidRDefault="00204B3D" w:rsidP="002A3507">
      <w:pPr>
        <w:rPr>
          <w:rFonts w:ascii="Lato" w:hAnsi="Lato" w:cs="AppleSystemUIFontItalic"/>
          <w:color w:val="353535"/>
          <w:sz w:val="22"/>
          <w:szCs w:val="22"/>
        </w:rPr>
      </w:pPr>
    </w:p>
    <w:p w14:paraId="61B7FB56" w14:textId="77777777" w:rsidR="00204B3D" w:rsidRDefault="00204B3D" w:rsidP="002A3507">
      <w:pPr>
        <w:rPr>
          <w:rFonts w:ascii="Lato" w:hAnsi="Lato" w:cs="AppleSystemUIFontItalic"/>
          <w:color w:val="353535"/>
          <w:sz w:val="22"/>
          <w:szCs w:val="22"/>
        </w:rPr>
      </w:pPr>
    </w:p>
    <w:p w14:paraId="11E1D1B6" w14:textId="3B1D2C8D" w:rsidR="002A3507" w:rsidRPr="00B460E7" w:rsidRDefault="00F9652D" w:rsidP="00FF7627">
      <w:pPr>
        <w:jc w:val="both"/>
        <w:rPr>
          <w:rFonts w:ascii="Lato" w:hAnsi="Lato" w:cs="AppleSystemUIFontItalic"/>
          <w:color w:val="353535"/>
          <w:sz w:val="22"/>
          <w:szCs w:val="22"/>
        </w:rPr>
      </w:pPr>
      <w:r w:rsidRPr="007963E3">
        <w:rPr>
          <w:rFonts w:ascii="Lato" w:hAnsi="Lato" w:cs="AppleSystemUIFontItalic"/>
          <w:color w:val="353535"/>
          <w:sz w:val="22"/>
          <w:szCs w:val="22"/>
        </w:rPr>
        <w:t xml:space="preserve">Warszawa, </w:t>
      </w:r>
      <w:r w:rsidR="00226E12" w:rsidRPr="00B460E7">
        <w:rPr>
          <w:rFonts w:ascii="Lato" w:hAnsi="Lato" w:cs="AppleSystemUIFontItalic"/>
          <w:color w:val="353535"/>
          <w:sz w:val="22"/>
          <w:szCs w:val="22"/>
        </w:rPr>
        <w:t>1</w:t>
      </w:r>
      <w:r w:rsidR="00A8384E">
        <w:rPr>
          <w:rFonts w:ascii="Lato" w:hAnsi="Lato" w:cs="AppleSystemUIFontItalic"/>
          <w:color w:val="353535"/>
          <w:sz w:val="22"/>
          <w:szCs w:val="22"/>
        </w:rPr>
        <w:t>1</w:t>
      </w:r>
      <w:r w:rsidR="00702469" w:rsidRPr="00B460E7">
        <w:rPr>
          <w:rFonts w:ascii="Lato" w:hAnsi="Lato" w:cs="AppleSystemUIFontItalic"/>
          <w:color w:val="353535"/>
          <w:sz w:val="22"/>
          <w:szCs w:val="22"/>
        </w:rPr>
        <w:t xml:space="preserve"> grudnia</w:t>
      </w:r>
      <w:r w:rsidRPr="00B460E7">
        <w:rPr>
          <w:rFonts w:ascii="Lato" w:hAnsi="Lato" w:cs="AppleSystemUIFontItalic"/>
          <w:color w:val="353535"/>
          <w:sz w:val="22"/>
          <w:szCs w:val="22"/>
        </w:rPr>
        <w:t xml:space="preserve"> 2020 r.</w:t>
      </w:r>
    </w:p>
    <w:p w14:paraId="1C344586" w14:textId="77777777" w:rsidR="00204B3D" w:rsidRPr="00B460E7" w:rsidRDefault="00204B3D" w:rsidP="00FF7627">
      <w:pPr>
        <w:jc w:val="both"/>
        <w:rPr>
          <w:rFonts w:ascii="Lato" w:hAnsi="Lato" w:cs="AppleSystemUIFontItalic"/>
          <w:color w:val="353535"/>
          <w:sz w:val="22"/>
          <w:szCs w:val="22"/>
        </w:rPr>
      </w:pPr>
    </w:p>
    <w:p w14:paraId="0BBD4FAA" w14:textId="6A32069B" w:rsidR="00732693" w:rsidRPr="00B460E7" w:rsidRDefault="002A3507" w:rsidP="00FF7627">
      <w:pPr>
        <w:jc w:val="right"/>
        <w:rPr>
          <w:rFonts w:ascii="Lato" w:hAnsi="Lato" w:cs="AppleSystemUIFontItalic"/>
          <w:color w:val="353535"/>
          <w:sz w:val="22"/>
          <w:szCs w:val="22"/>
        </w:rPr>
      </w:pPr>
      <w:r w:rsidRPr="00B460E7">
        <w:rPr>
          <w:rFonts w:ascii="Lato" w:hAnsi="Lato" w:cs="AppleSystemUIFontItalic"/>
          <w:color w:val="353535"/>
          <w:sz w:val="22"/>
          <w:szCs w:val="22"/>
        </w:rPr>
        <w:t>Komunikat prasowy</w:t>
      </w:r>
    </w:p>
    <w:p w14:paraId="78A5EE9E" w14:textId="189C4F78" w:rsidR="00732693" w:rsidRPr="00B460E7" w:rsidRDefault="00732693" w:rsidP="00FF7627">
      <w:pPr>
        <w:ind w:left="700"/>
        <w:jc w:val="both"/>
        <w:rPr>
          <w:rFonts w:ascii="Lato" w:hAnsi="Lato" w:cs="AppleSystemUIFontItalic"/>
          <w:color w:val="353535"/>
          <w:sz w:val="22"/>
          <w:szCs w:val="22"/>
        </w:rPr>
      </w:pPr>
    </w:p>
    <w:p w14:paraId="3FA17554" w14:textId="77777777" w:rsidR="00204B3D" w:rsidRPr="00B460E7" w:rsidRDefault="00204B3D" w:rsidP="00FF7627">
      <w:pPr>
        <w:ind w:left="700"/>
        <w:jc w:val="both"/>
        <w:rPr>
          <w:rFonts w:ascii="Lato" w:hAnsi="Lato" w:cs="AppleSystemUIFontItalic"/>
          <w:color w:val="353535"/>
          <w:sz w:val="22"/>
          <w:szCs w:val="22"/>
        </w:rPr>
      </w:pPr>
    </w:p>
    <w:p w14:paraId="4AAAC2D8" w14:textId="2140F90C" w:rsidR="002A3507" w:rsidRPr="00B460E7" w:rsidRDefault="0077748E" w:rsidP="00FF7627">
      <w:pPr>
        <w:spacing w:line="360" w:lineRule="auto"/>
        <w:jc w:val="center"/>
        <w:rPr>
          <w:rFonts w:ascii="Lato" w:hAnsi="Lato" w:cs="AppleSystemUIFontItalic"/>
          <w:b/>
          <w:bCs/>
          <w:color w:val="353535"/>
          <w:sz w:val="22"/>
          <w:szCs w:val="22"/>
        </w:rPr>
      </w:pPr>
      <w:r w:rsidRPr="00B460E7">
        <w:rPr>
          <w:rFonts w:ascii="Lato" w:hAnsi="Lato" w:cs="AppleSystemUIFontItalic"/>
          <w:b/>
          <w:bCs/>
          <w:color w:val="353535"/>
          <w:sz w:val="22"/>
          <w:szCs w:val="22"/>
        </w:rPr>
        <w:t>Sposób dostawy coraz ważniejszym czynnikiem wyboru sklepu internetowego</w:t>
      </w:r>
    </w:p>
    <w:p w14:paraId="0A6D27CB" w14:textId="77777777" w:rsidR="00204B3D" w:rsidRPr="00B460E7" w:rsidRDefault="00204B3D" w:rsidP="00FF7627">
      <w:pPr>
        <w:spacing w:line="360" w:lineRule="auto"/>
        <w:jc w:val="both"/>
        <w:rPr>
          <w:rFonts w:ascii="Lato" w:hAnsi="Lato" w:cs="AppleSystemUIFontItalic"/>
          <w:b/>
          <w:bCs/>
          <w:color w:val="353535"/>
          <w:sz w:val="22"/>
          <w:szCs w:val="22"/>
        </w:rPr>
      </w:pPr>
    </w:p>
    <w:p w14:paraId="594889BF" w14:textId="542E7FF3" w:rsidR="0077748E" w:rsidRPr="00B460E7" w:rsidRDefault="0077748E" w:rsidP="00FF7627">
      <w:pPr>
        <w:jc w:val="both"/>
        <w:rPr>
          <w:rFonts w:ascii="Lato" w:eastAsia="Times New Roman" w:hAnsi="Lato" w:cs="Segoe UI"/>
          <w:b/>
          <w:bCs/>
          <w:sz w:val="22"/>
          <w:szCs w:val="22"/>
          <w:lang w:eastAsia="pl-PL"/>
        </w:rPr>
      </w:pPr>
      <w:r w:rsidRPr="00B460E7">
        <w:rPr>
          <w:rFonts w:ascii="Lato" w:eastAsia="Times New Roman" w:hAnsi="Lato" w:cs="Segoe UI"/>
          <w:b/>
          <w:bCs/>
          <w:sz w:val="22"/>
          <w:szCs w:val="22"/>
          <w:lang w:eastAsia="pl-PL"/>
        </w:rPr>
        <w:t>Rozwój zakupów przez Internet powoduje wzrost znaczenia sposobu dostawy jako czynnika wpływającego na wybór konkretnego miejsca zakupu. Jak wynika z badania ”</w:t>
      </w:r>
      <w:r w:rsidR="003E5861" w:rsidRPr="00B460E7">
        <w:rPr>
          <w:rFonts w:ascii="Lato" w:eastAsia="Times New Roman" w:hAnsi="Lato" w:cs="Segoe UI"/>
          <w:b/>
          <w:bCs/>
          <w:sz w:val="22"/>
          <w:szCs w:val="22"/>
          <w:lang w:eastAsia="pl-PL"/>
        </w:rPr>
        <w:t>Covidowe zakupy świąteczne</w:t>
      </w:r>
      <w:r w:rsidR="00E02114" w:rsidRPr="00B460E7">
        <w:rPr>
          <w:rFonts w:ascii="Lato" w:eastAsia="Times New Roman" w:hAnsi="Lato" w:cs="Segoe UI"/>
          <w:b/>
          <w:bCs/>
          <w:sz w:val="22"/>
          <w:szCs w:val="22"/>
          <w:lang w:eastAsia="pl-PL"/>
        </w:rPr>
        <w:t>”</w:t>
      </w:r>
      <w:r w:rsidR="001B04DB" w:rsidRPr="007963E3">
        <w:rPr>
          <w:rStyle w:val="Odwoanieprzypisudolnego"/>
          <w:rFonts w:ascii="Lato" w:eastAsia="Times New Roman" w:hAnsi="Lato" w:cs="Segoe UI"/>
          <w:b/>
          <w:bCs/>
          <w:sz w:val="22"/>
          <w:szCs w:val="22"/>
          <w:lang w:eastAsia="pl-PL"/>
        </w:rPr>
        <w:footnoteReference w:id="1"/>
      </w:r>
      <w:r w:rsidRPr="007963E3">
        <w:rPr>
          <w:rFonts w:ascii="Lato" w:eastAsia="Times New Roman" w:hAnsi="Lato" w:cs="Segoe UI"/>
          <w:b/>
          <w:bCs/>
          <w:sz w:val="22"/>
          <w:szCs w:val="22"/>
          <w:lang w:eastAsia="pl-PL"/>
        </w:rPr>
        <w:t xml:space="preserve"> przeprowadzonego przez IQS, dla 4/10 Polaków jest to na tyle ważny element finalizacji transakcji, że zdarzyło się im zrezygnować z wybranego sklepu internetowego ze względu na brak preferowanej metody dostarczenia przesyłki. </w:t>
      </w:r>
    </w:p>
    <w:p w14:paraId="1FD1D5FF" w14:textId="312A0388" w:rsidR="002A3507" w:rsidRPr="00B460E7" w:rsidRDefault="002A3507" w:rsidP="00FF7627">
      <w:pPr>
        <w:spacing w:line="276" w:lineRule="auto"/>
        <w:jc w:val="both"/>
        <w:rPr>
          <w:rFonts w:ascii="Lato" w:hAnsi="Lato" w:cs="AppleSystemUIFontItalic"/>
          <w:b/>
          <w:bCs/>
          <w:color w:val="353535"/>
          <w:sz w:val="22"/>
          <w:szCs w:val="22"/>
        </w:rPr>
      </w:pPr>
    </w:p>
    <w:p w14:paraId="0E8F7938" w14:textId="56C62751" w:rsidR="003B381D" w:rsidRPr="007963E3" w:rsidRDefault="00F167F9" w:rsidP="00FF7627">
      <w:pPr>
        <w:spacing w:line="276" w:lineRule="auto"/>
        <w:jc w:val="both"/>
        <w:rPr>
          <w:rFonts w:ascii="Lato" w:eastAsia="Times New Roman" w:hAnsi="Lato" w:cs="Segoe UI"/>
          <w:sz w:val="20"/>
          <w:szCs w:val="20"/>
          <w:lang w:eastAsia="pl-PL"/>
        </w:rPr>
      </w:pPr>
      <w:r w:rsidRPr="00B460E7">
        <w:rPr>
          <w:rFonts w:ascii="Lato" w:eastAsia="Times New Roman" w:hAnsi="Lato" w:cs="Segoe UI"/>
          <w:sz w:val="20"/>
          <w:szCs w:val="20"/>
          <w:lang w:eastAsia="pl-PL"/>
        </w:rPr>
        <w:t xml:space="preserve">Jak pokazują badania, </w:t>
      </w:r>
      <w:r w:rsidR="008B3442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do tej pory </w:t>
      </w:r>
      <w:r w:rsidR="003B381D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ponad 50 proc. </w:t>
      </w:r>
      <w:r w:rsidR="008B3442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tegorocznych </w:t>
      </w:r>
      <w:r w:rsidR="00D77785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zakupów </w:t>
      </w:r>
      <w:r w:rsidR="008B3442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świątecznych </w:t>
      </w:r>
      <w:r w:rsidR="003B381D" w:rsidRPr="00FF7627">
        <w:rPr>
          <w:rFonts w:ascii="Lato" w:eastAsia="Times New Roman" w:hAnsi="Lato" w:cs="Segoe UI"/>
          <w:sz w:val="20"/>
          <w:szCs w:val="20"/>
          <w:lang w:eastAsia="pl-PL"/>
        </w:rPr>
        <w:t>z</w:t>
      </w:r>
      <w:r w:rsidR="00D77785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realizowaliśmy </w:t>
      </w:r>
      <w:r w:rsidR="003B381D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w sieci. </w:t>
      </w:r>
      <w:r w:rsidR="00D77785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Zakupy przez Internet równie chętnie robili mężczyźni jak i kobiety. Jednak najbardziej </w:t>
      </w:r>
      <w:r w:rsidR="008B3442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otwarte </w:t>
      </w:r>
      <w:r w:rsidR="00D77785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na tę formę zakupową są nadal </w:t>
      </w:r>
      <w:r w:rsidR="003B381D" w:rsidRPr="00FF7627">
        <w:rPr>
          <w:rFonts w:ascii="Lato" w:eastAsia="Times New Roman" w:hAnsi="Lato" w:cs="Segoe UI"/>
          <w:sz w:val="20"/>
          <w:szCs w:val="20"/>
          <w:lang w:eastAsia="pl-PL"/>
        </w:rPr>
        <w:t>os</w:t>
      </w:r>
      <w:r w:rsidR="00D77785" w:rsidRPr="00FF7627">
        <w:rPr>
          <w:rFonts w:ascii="Lato" w:eastAsia="Times New Roman" w:hAnsi="Lato" w:cs="Segoe UI"/>
          <w:sz w:val="20"/>
          <w:szCs w:val="20"/>
          <w:lang w:eastAsia="pl-PL"/>
        </w:rPr>
        <w:t>o</w:t>
      </w:r>
      <w:r w:rsidR="003B381D" w:rsidRPr="00FF7627">
        <w:rPr>
          <w:rFonts w:ascii="Lato" w:eastAsia="Times New Roman" w:hAnsi="Lato" w:cs="Segoe UI"/>
          <w:sz w:val="20"/>
          <w:szCs w:val="20"/>
          <w:lang w:eastAsia="pl-PL"/>
        </w:rPr>
        <w:t>b</w:t>
      </w:r>
      <w:r w:rsidR="00D77785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y </w:t>
      </w:r>
      <w:r w:rsidR="003B381D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 młod</w:t>
      </w:r>
      <w:r w:rsidR="00D77785" w:rsidRPr="00FF7627">
        <w:rPr>
          <w:rFonts w:ascii="Lato" w:eastAsia="Times New Roman" w:hAnsi="Lato" w:cs="Segoe UI"/>
          <w:sz w:val="20"/>
          <w:szCs w:val="20"/>
          <w:lang w:eastAsia="pl-PL"/>
        </w:rPr>
        <w:t>sze</w:t>
      </w:r>
      <w:r w:rsidR="008B3442" w:rsidRPr="00FF7627">
        <w:rPr>
          <w:rFonts w:ascii="Lato" w:eastAsia="Times New Roman" w:hAnsi="Lato" w:cs="Segoe UI"/>
          <w:sz w:val="20"/>
          <w:szCs w:val="20"/>
          <w:lang w:eastAsia="pl-PL"/>
        </w:rPr>
        <w:t>, do 24 roku życia</w:t>
      </w:r>
      <w:r w:rsidR="00D77785" w:rsidRPr="00FF7627">
        <w:rPr>
          <w:rFonts w:ascii="Lato" w:eastAsia="Times New Roman" w:hAnsi="Lato" w:cs="Segoe UI"/>
          <w:sz w:val="20"/>
          <w:szCs w:val="20"/>
          <w:lang w:eastAsia="pl-PL"/>
        </w:rPr>
        <w:t>.</w:t>
      </w:r>
      <w:r w:rsidR="00D77785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 </w:t>
      </w:r>
      <w:r w:rsidR="0054795A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Wielkość miejscowości zamieszkania nie ma już takiego znaczenia – równie chętnie przez Internet </w:t>
      </w:r>
      <w:r w:rsidR="003008BF" w:rsidRPr="007963E3">
        <w:rPr>
          <w:rFonts w:ascii="Lato" w:eastAsia="Times New Roman" w:hAnsi="Lato" w:cs="Segoe UI"/>
          <w:sz w:val="20"/>
          <w:szCs w:val="20"/>
          <w:lang w:eastAsia="pl-PL"/>
        </w:rPr>
        <w:t>kupują</w:t>
      </w:r>
      <w:r w:rsidR="0054795A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 osoby mieszkające na wsiach, jak</w:t>
      </w:r>
      <w:r w:rsidR="00FF7627">
        <w:rPr>
          <w:rFonts w:ascii="Lato" w:eastAsia="Times New Roman" w:hAnsi="Lato" w:cs="Segoe UI"/>
          <w:sz w:val="20"/>
          <w:szCs w:val="20"/>
          <w:lang w:eastAsia="pl-PL"/>
        </w:rPr>
        <w:br/>
      </w:r>
      <w:r w:rsidR="0054795A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i w miastach powyżej 500 tys. mieszkańców. </w:t>
      </w:r>
    </w:p>
    <w:p w14:paraId="4C531263" w14:textId="77777777" w:rsidR="003B381D" w:rsidRPr="007963E3" w:rsidRDefault="003B381D" w:rsidP="00FF7627">
      <w:pPr>
        <w:spacing w:line="276" w:lineRule="auto"/>
        <w:jc w:val="both"/>
        <w:rPr>
          <w:rFonts w:ascii="Lato" w:eastAsia="Times New Roman" w:hAnsi="Lato" w:cs="Segoe UI"/>
          <w:sz w:val="20"/>
          <w:szCs w:val="20"/>
          <w:lang w:eastAsia="pl-PL"/>
        </w:rPr>
      </w:pPr>
    </w:p>
    <w:p w14:paraId="6BB8853F" w14:textId="7C6D61D3" w:rsidR="00A10142" w:rsidRPr="007963E3" w:rsidRDefault="00226E12" w:rsidP="00FF7627">
      <w:pPr>
        <w:spacing w:line="276" w:lineRule="auto"/>
        <w:jc w:val="both"/>
        <w:rPr>
          <w:rFonts w:ascii="Lato" w:eastAsia="Times New Roman" w:hAnsi="Lato" w:cs="Segoe UI"/>
          <w:sz w:val="20"/>
          <w:szCs w:val="20"/>
          <w:lang w:eastAsia="pl-PL"/>
        </w:rPr>
      </w:pPr>
      <w:r w:rsidRPr="007963E3">
        <w:rPr>
          <w:rFonts w:ascii="Lato" w:eastAsia="Times New Roman" w:hAnsi="Lato" w:cs="Segoe UI"/>
          <w:sz w:val="20"/>
          <w:szCs w:val="20"/>
          <w:lang w:eastAsia="pl-PL"/>
        </w:rPr>
        <w:t>Pandemia i związane z nią ograniczenia spowodowały przeniesienie części handlu do Internetu.</w:t>
      </w:r>
      <w:r w:rsidR="00F167F9" w:rsidRPr="007963E3">
        <w:rPr>
          <w:rFonts w:ascii="Lato" w:eastAsia="Times New Roman" w:hAnsi="Lato" w:cs="Segoe UI"/>
          <w:sz w:val="20"/>
          <w:szCs w:val="20"/>
          <w:lang w:eastAsia="pl-PL"/>
        </w:rPr>
        <w:br/>
        <w:t xml:space="preserve">W porównaniu z rokiem ubiegłym, aż </w:t>
      </w:r>
      <w:r w:rsidR="0077748E" w:rsidRPr="007963E3">
        <w:rPr>
          <w:rFonts w:ascii="Lato" w:eastAsia="Times New Roman" w:hAnsi="Lato" w:cs="Segoe UI"/>
          <w:sz w:val="20"/>
          <w:szCs w:val="20"/>
          <w:lang w:eastAsia="pl-PL"/>
        </w:rPr>
        <w:t>2/3</w:t>
      </w:r>
      <w:r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 Polaków deklaruje, że zwiększyło ilość</w:t>
      </w:r>
      <w:r w:rsidR="00F167F9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 świątecznych</w:t>
      </w:r>
      <w:r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 zakupów</w:t>
      </w:r>
      <w:r w:rsidR="00F167F9" w:rsidRPr="007963E3">
        <w:rPr>
          <w:rFonts w:ascii="Lato" w:eastAsia="Times New Roman" w:hAnsi="Lato" w:cs="Segoe UI"/>
          <w:sz w:val="20"/>
          <w:szCs w:val="20"/>
          <w:lang w:eastAsia="pl-PL"/>
        </w:rPr>
        <w:br/>
      </w:r>
      <w:r w:rsidRPr="007963E3">
        <w:rPr>
          <w:rFonts w:ascii="Lato" w:eastAsia="Times New Roman" w:hAnsi="Lato" w:cs="Segoe UI"/>
          <w:sz w:val="20"/>
          <w:szCs w:val="20"/>
          <w:lang w:eastAsia="pl-PL"/>
        </w:rPr>
        <w:t>w kanale e-commerce</w:t>
      </w:r>
      <w:r w:rsidR="0077748E" w:rsidRPr="007963E3">
        <w:rPr>
          <w:rFonts w:ascii="Lato" w:eastAsia="Times New Roman" w:hAnsi="Lato" w:cs="Segoe UI"/>
          <w:sz w:val="20"/>
          <w:szCs w:val="20"/>
          <w:lang w:eastAsia="pl-PL"/>
        </w:rPr>
        <w:t>.</w:t>
      </w:r>
      <w:r w:rsidR="00AD64BF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 </w:t>
      </w:r>
      <w:r w:rsidR="00AD64BF" w:rsidRPr="00FF7627">
        <w:rPr>
          <w:rFonts w:ascii="Lato" w:eastAsia="Times New Roman" w:hAnsi="Lato" w:cs="Segoe UI"/>
          <w:sz w:val="20"/>
          <w:szCs w:val="20"/>
          <w:lang w:eastAsia="pl-PL"/>
        </w:rPr>
        <w:t>Widać to najwyraźniej w grupie młodych między 18 a 24 rokiem życia – w tej grupie deklarowany wzrost udziału zakupów przez Internet wynosi aż 78%</w:t>
      </w:r>
      <w:r w:rsidR="00AD64BF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 </w:t>
      </w:r>
      <w:r w:rsidR="00F167F9" w:rsidRPr="007963E3">
        <w:rPr>
          <w:rFonts w:ascii="Lato" w:eastAsia="Times New Roman" w:hAnsi="Lato" w:cs="Segoe UI"/>
          <w:sz w:val="20"/>
          <w:szCs w:val="20"/>
          <w:lang w:eastAsia="pl-PL"/>
        </w:rPr>
        <w:t>– przyznaje Klaudia Król</w:t>
      </w:r>
      <w:r w:rsidR="00FF7627">
        <w:rPr>
          <w:rFonts w:ascii="Lato" w:eastAsia="Times New Roman" w:hAnsi="Lato" w:cs="Segoe UI"/>
          <w:sz w:val="20"/>
          <w:szCs w:val="20"/>
          <w:lang w:eastAsia="pl-PL"/>
        </w:rPr>
        <w:t>,</w:t>
      </w:r>
      <w:r w:rsidR="00F167F9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 </w:t>
      </w:r>
      <w:r w:rsidR="008B3442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badacz </w:t>
      </w:r>
      <w:r w:rsidR="00F167F9" w:rsidRPr="007963E3">
        <w:rPr>
          <w:rFonts w:ascii="Lato" w:eastAsia="Times New Roman" w:hAnsi="Lato" w:cs="Segoe UI"/>
          <w:sz w:val="20"/>
          <w:szCs w:val="20"/>
          <w:lang w:eastAsia="pl-PL"/>
        </w:rPr>
        <w:t>IQ</w:t>
      </w:r>
      <w:r w:rsidR="008B3442" w:rsidRPr="007963E3">
        <w:rPr>
          <w:rFonts w:ascii="Lato" w:eastAsia="Times New Roman" w:hAnsi="Lato" w:cs="Segoe UI"/>
          <w:sz w:val="20"/>
          <w:szCs w:val="20"/>
          <w:lang w:eastAsia="pl-PL"/>
        </w:rPr>
        <w:t>S, zajmujący się badaniami rynku kurierskiego</w:t>
      </w:r>
      <w:r w:rsidR="00FF7627">
        <w:rPr>
          <w:rFonts w:ascii="Lato" w:eastAsia="Times New Roman" w:hAnsi="Lato" w:cs="Segoe UI"/>
          <w:sz w:val="20"/>
          <w:szCs w:val="20"/>
          <w:lang w:eastAsia="pl-PL"/>
        </w:rPr>
        <w:t>.</w:t>
      </w:r>
    </w:p>
    <w:p w14:paraId="4B37D5C4" w14:textId="77777777" w:rsidR="00A10142" w:rsidRPr="007963E3" w:rsidRDefault="00A10142" w:rsidP="00FF7627">
      <w:pPr>
        <w:spacing w:line="276" w:lineRule="auto"/>
        <w:jc w:val="both"/>
        <w:rPr>
          <w:rFonts w:ascii="Lato" w:eastAsia="Times New Roman" w:hAnsi="Lato" w:cs="Segoe UI"/>
          <w:sz w:val="20"/>
          <w:szCs w:val="20"/>
          <w:lang w:eastAsia="pl-PL"/>
        </w:rPr>
      </w:pPr>
    </w:p>
    <w:p w14:paraId="3B22909B" w14:textId="61A1332F" w:rsidR="008651FC" w:rsidRPr="007963E3" w:rsidRDefault="008D2798" w:rsidP="00FF7627">
      <w:pPr>
        <w:spacing w:line="276" w:lineRule="auto"/>
        <w:jc w:val="both"/>
        <w:rPr>
          <w:rFonts w:ascii="Lato" w:eastAsia="Times New Roman" w:hAnsi="Lato" w:cs="Segoe UI"/>
          <w:sz w:val="20"/>
          <w:szCs w:val="20"/>
          <w:lang w:eastAsia="pl-PL"/>
        </w:rPr>
      </w:pPr>
      <w:r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Główną metodą odbioru przesyłki dla aż </w:t>
      </w:r>
      <w:r w:rsidR="00A10142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59 proc. badanych </w:t>
      </w:r>
      <w:r w:rsidR="00AD64BF" w:rsidRPr="00FF7627">
        <w:rPr>
          <w:rFonts w:ascii="Lato" w:eastAsia="Times New Roman" w:hAnsi="Lato" w:cs="Segoe UI"/>
          <w:sz w:val="20"/>
          <w:szCs w:val="20"/>
          <w:lang w:eastAsia="pl-PL"/>
        </w:rPr>
        <w:t>są P</w:t>
      </w:r>
      <w:r w:rsidRPr="00FF7627">
        <w:rPr>
          <w:rFonts w:ascii="Lato" w:eastAsia="Times New Roman" w:hAnsi="Lato" w:cs="Segoe UI"/>
          <w:sz w:val="20"/>
          <w:szCs w:val="20"/>
          <w:lang w:eastAsia="pl-PL"/>
        </w:rPr>
        <w:t>aczkoma</w:t>
      </w:r>
      <w:r w:rsidR="00AD64BF" w:rsidRPr="00FF7627">
        <w:rPr>
          <w:rFonts w:ascii="Lato" w:eastAsia="Times New Roman" w:hAnsi="Lato" w:cs="Segoe UI"/>
          <w:sz w:val="20"/>
          <w:szCs w:val="20"/>
          <w:lang w:eastAsia="pl-PL"/>
        </w:rPr>
        <w:t>ty</w:t>
      </w:r>
      <w:r w:rsidR="00A10142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. </w:t>
      </w:r>
      <w:r w:rsidR="00A10142" w:rsidRPr="00FF7627">
        <w:rPr>
          <w:rFonts w:ascii="Lato" w:eastAsia="Times New Roman" w:hAnsi="Lato" w:cs="Segoe UI"/>
          <w:sz w:val="20"/>
          <w:szCs w:val="20"/>
          <w:lang w:eastAsia="pl-PL"/>
        </w:rPr>
        <w:t>Zdecydowanie mniej,</w:t>
      </w:r>
      <w:r w:rsidR="001B04DB" w:rsidRPr="00FF7627">
        <w:rPr>
          <w:rFonts w:ascii="Lato" w:eastAsia="Times New Roman" w:hAnsi="Lato" w:cs="Segoe UI"/>
          <w:sz w:val="20"/>
          <w:szCs w:val="20"/>
          <w:lang w:eastAsia="pl-PL"/>
        </w:rPr>
        <w:br/>
      </w:r>
      <w:r w:rsidR="00A10142" w:rsidRPr="00FF7627">
        <w:rPr>
          <w:rFonts w:ascii="Lato" w:eastAsia="Times New Roman" w:hAnsi="Lato" w:cs="Segoe UI"/>
          <w:sz w:val="20"/>
          <w:szCs w:val="20"/>
          <w:lang w:eastAsia="pl-PL"/>
        </w:rPr>
        <w:t>bo</w:t>
      </w:r>
      <w:r w:rsidR="001B04DB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 </w:t>
      </w:r>
      <w:r w:rsidR="00A10142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29 proc., </w:t>
      </w:r>
      <w:r w:rsidR="00AD64BF" w:rsidRPr="00FF7627">
        <w:rPr>
          <w:rFonts w:ascii="Lato" w:eastAsia="Times New Roman" w:hAnsi="Lato" w:cs="Segoe UI"/>
          <w:sz w:val="20"/>
          <w:szCs w:val="20"/>
          <w:lang w:eastAsia="pl-PL"/>
        </w:rPr>
        <w:t>jako główną metodę odbioru paczki</w:t>
      </w:r>
      <w:r w:rsidR="00FF7627">
        <w:rPr>
          <w:rFonts w:ascii="Lato" w:eastAsia="Times New Roman" w:hAnsi="Lato" w:cs="Segoe UI"/>
          <w:sz w:val="20"/>
          <w:szCs w:val="20"/>
          <w:lang w:eastAsia="pl-PL"/>
        </w:rPr>
        <w:t>, wskazuje</w:t>
      </w:r>
      <w:r w:rsidR="00EA15D0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 standardową przysyłkę kurierską</w:t>
      </w:r>
      <w:r w:rsidR="00FF7627">
        <w:rPr>
          <w:rFonts w:ascii="Lato" w:eastAsia="Times New Roman" w:hAnsi="Lato" w:cs="Segoe UI"/>
          <w:sz w:val="20"/>
          <w:szCs w:val="20"/>
          <w:lang w:eastAsia="pl-PL"/>
        </w:rPr>
        <w:t>.</w:t>
      </w:r>
      <w:r w:rsidR="00EA15D0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 </w:t>
      </w:r>
    </w:p>
    <w:p w14:paraId="33682530" w14:textId="36CA2E9C" w:rsidR="008651FC" w:rsidRPr="007963E3" w:rsidRDefault="008651FC" w:rsidP="00FF7627">
      <w:pPr>
        <w:spacing w:line="276" w:lineRule="auto"/>
        <w:jc w:val="both"/>
        <w:rPr>
          <w:rFonts w:ascii="Lato" w:eastAsia="Times New Roman" w:hAnsi="Lato" w:cs="Segoe UI"/>
          <w:sz w:val="20"/>
          <w:szCs w:val="20"/>
          <w:lang w:eastAsia="pl-PL"/>
        </w:rPr>
      </w:pPr>
    </w:p>
    <w:p w14:paraId="056AE01B" w14:textId="6CD940EB" w:rsidR="008651FC" w:rsidRPr="007963E3" w:rsidRDefault="00E02114" w:rsidP="00FF7627">
      <w:pPr>
        <w:spacing w:line="276" w:lineRule="auto"/>
        <w:jc w:val="both"/>
        <w:rPr>
          <w:rFonts w:ascii="Lato" w:eastAsia="Times New Roman" w:hAnsi="Lato" w:cs="Segoe UI"/>
          <w:sz w:val="20"/>
          <w:szCs w:val="20"/>
          <w:lang w:eastAsia="pl-PL"/>
        </w:rPr>
      </w:pPr>
      <w:r w:rsidRPr="007963E3">
        <w:rPr>
          <w:rFonts w:ascii="Lato" w:eastAsia="Times New Roman" w:hAnsi="Lato" w:cs="Segoe UI"/>
          <w:sz w:val="20"/>
          <w:szCs w:val="20"/>
          <w:lang w:eastAsia="pl-PL"/>
        </w:rPr>
        <w:t>„</w:t>
      </w:r>
      <w:r w:rsidR="008651FC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Nie jest dla nas zaskoczeniem, że </w:t>
      </w:r>
      <w:r w:rsidR="002A72D4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dla tak wielu respondentów </w:t>
      </w:r>
      <w:r w:rsidR="00AD64BF" w:rsidRPr="00FF7627">
        <w:rPr>
          <w:rFonts w:ascii="Lato" w:eastAsia="Times New Roman" w:hAnsi="Lato" w:cs="Segoe UI"/>
          <w:sz w:val="20"/>
          <w:szCs w:val="20"/>
          <w:lang w:eastAsia="pl-PL"/>
        </w:rPr>
        <w:t>głównym</w:t>
      </w:r>
      <w:r w:rsidR="008651FC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 sposobem odbioru przesyłek </w:t>
      </w:r>
      <w:r w:rsidR="00AD64BF" w:rsidRPr="007963E3">
        <w:rPr>
          <w:rFonts w:ascii="Lato" w:eastAsia="Times New Roman" w:hAnsi="Lato" w:cs="Segoe UI"/>
          <w:sz w:val="20"/>
          <w:szCs w:val="20"/>
          <w:lang w:eastAsia="pl-PL"/>
        </w:rPr>
        <w:t>są P</w:t>
      </w:r>
      <w:r w:rsidR="008651FC" w:rsidRPr="007963E3">
        <w:rPr>
          <w:rFonts w:ascii="Lato" w:eastAsia="Times New Roman" w:hAnsi="Lato" w:cs="Segoe UI"/>
          <w:sz w:val="20"/>
          <w:szCs w:val="20"/>
          <w:lang w:eastAsia="pl-PL"/>
        </w:rPr>
        <w:t>aczkomat</w:t>
      </w:r>
      <w:r w:rsidR="00AD64BF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y - </w:t>
      </w:r>
      <w:r w:rsidR="008651FC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 zwłaszcza, że </w:t>
      </w:r>
      <w:r w:rsidR="00AD64BF" w:rsidRPr="007963E3">
        <w:rPr>
          <w:rFonts w:ascii="Lato" w:eastAsia="Times New Roman" w:hAnsi="Lato" w:cs="Segoe UI"/>
          <w:sz w:val="20"/>
          <w:szCs w:val="20"/>
          <w:lang w:eastAsia="pl-PL"/>
        </w:rPr>
        <w:t>jest to metoda</w:t>
      </w:r>
      <w:r w:rsidR="008651FC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 </w:t>
      </w:r>
      <w:r w:rsidRPr="007963E3">
        <w:rPr>
          <w:rFonts w:ascii="Lato" w:eastAsia="Times New Roman" w:hAnsi="Lato" w:cs="Segoe UI"/>
          <w:sz w:val="20"/>
          <w:szCs w:val="20"/>
          <w:lang w:eastAsia="pl-PL"/>
        </w:rPr>
        <w:t>wciąż</w:t>
      </w:r>
      <w:r w:rsidR="00AD64BF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 najczęściej wybierana przez</w:t>
      </w:r>
      <w:r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 ludzi młodych</w:t>
      </w:r>
      <w:r w:rsidR="008651FC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, którzy </w:t>
      </w:r>
      <w:r w:rsidR="00BE4517" w:rsidRPr="007963E3">
        <w:rPr>
          <w:rFonts w:ascii="Lato" w:eastAsia="Times New Roman" w:hAnsi="Lato" w:cs="Segoe UI"/>
          <w:sz w:val="20"/>
          <w:szCs w:val="20"/>
          <w:lang w:eastAsia="pl-PL"/>
        </w:rPr>
        <w:t>stosunkowo częściej kupują</w:t>
      </w:r>
      <w:r w:rsidR="008651FC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 online.</w:t>
      </w:r>
      <w:r w:rsidR="002A72D4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 </w:t>
      </w:r>
      <w:r w:rsidR="001B04DB" w:rsidRPr="00FF7627">
        <w:rPr>
          <w:rFonts w:ascii="Lato" w:eastAsia="Times New Roman" w:hAnsi="Lato" w:cs="Segoe UI"/>
          <w:sz w:val="20"/>
          <w:szCs w:val="20"/>
          <w:lang w:eastAsia="pl-PL"/>
        </w:rPr>
        <w:t>Wart</w:t>
      </w:r>
      <w:r w:rsidR="00AD64BF" w:rsidRPr="00FF7627">
        <w:rPr>
          <w:rFonts w:ascii="Lato" w:eastAsia="Times New Roman" w:hAnsi="Lato" w:cs="Segoe UI"/>
          <w:sz w:val="20"/>
          <w:szCs w:val="20"/>
          <w:lang w:eastAsia="pl-PL"/>
        </w:rPr>
        <w:t>o jednak zauważyć, że</w:t>
      </w:r>
      <w:r w:rsidR="001B04DB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 </w:t>
      </w:r>
      <w:r w:rsidR="00AD64BF" w:rsidRPr="00FF7627">
        <w:rPr>
          <w:rFonts w:ascii="Lato" w:eastAsia="Times New Roman" w:hAnsi="Lato" w:cs="Segoe UI"/>
          <w:sz w:val="20"/>
          <w:szCs w:val="20"/>
          <w:lang w:eastAsia="pl-PL"/>
        </w:rPr>
        <w:t>Paczkomaty / automaty do odbioru paczek</w:t>
      </w:r>
      <w:r w:rsidR="002A72D4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 zyskują na popularności</w:t>
      </w:r>
      <w:r w:rsidR="001B04DB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 również </w:t>
      </w:r>
      <w:r w:rsidR="002A72D4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w grupie osób </w:t>
      </w:r>
      <w:r w:rsidR="00AD64BF" w:rsidRPr="00FF7627">
        <w:rPr>
          <w:rFonts w:ascii="Lato" w:eastAsia="Times New Roman" w:hAnsi="Lato" w:cs="Segoe UI"/>
          <w:sz w:val="20"/>
          <w:szCs w:val="20"/>
          <w:lang w:eastAsia="pl-PL"/>
        </w:rPr>
        <w:t>powyżej 55 roku życia. Wpływać może na to wiele czynników</w:t>
      </w:r>
      <w:r w:rsidR="008B3442" w:rsidRPr="00FF7627">
        <w:rPr>
          <w:rFonts w:ascii="Lato" w:eastAsia="Times New Roman" w:hAnsi="Lato" w:cs="Segoe UI"/>
          <w:sz w:val="20"/>
          <w:szCs w:val="20"/>
          <w:lang w:eastAsia="pl-PL"/>
        </w:rPr>
        <w:t>,</w:t>
      </w:r>
      <w:r w:rsidR="00AD64BF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 </w:t>
      </w:r>
      <w:r w:rsidR="00CD0D4E" w:rsidRPr="00FF7627">
        <w:rPr>
          <w:rFonts w:ascii="Lato" w:eastAsia="Times New Roman" w:hAnsi="Lato" w:cs="Segoe UI"/>
          <w:sz w:val="20"/>
          <w:szCs w:val="20"/>
          <w:lang w:eastAsia="pl-PL"/>
        </w:rPr>
        <w:t>ale niewykluczone, że liczb</w:t>
      </w:r>
      <w:r w:rsidR="008B3442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a </w:t>
      </w:r>
      <w:r w:rsidR="00CD0D4E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użytkowników </w:t>
      </w:r>
      <w:r w:rsidR="008B3442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automatów </w:t>
      </w:r>
      <w:r w:rsidR="00CD0D4E" w:rsidRPr="00FF7627">
        <w:rPr>
          <w:rFonts w:ascii="Lato" w:eastAsia="Times New Roman" w:hAnsi="Lato" w:cs="Segoe UI"/>
          <w:sz w:val="20"/>
          <w:szCs w:val="20"/>
          <w:lang w:eastAsia="pl-PL"/>
        </w:rPr>
        <w:t>w tej grupie wiekowej</w:t>
      </w:r>
      <w:r w:rsidR="00AD64BF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 </w:t>
      </w:r>
      <w:r w:rsidR="008B3442" w:rsidRPr="00FF7627">
        <w:rPr>
          <w:rFonts w:ascii="Lato" w:eastAsia="Times New Roman" w:hAnsi="Lato" w:cs="Segoe UI"/>
          <w:sz w:val="20"/>
          <w:szCs w:val="20"/>
          <w:lang w:eastAsia="pl-PL"/>
        </w:rPr>
        <w:t>będzie nadal rosnąć.</w:t>
      </w:r>
      <w:r w:rsidR="002A72D4" w:rsidRPr="00FF7627">
        <w:rPr>
          <w:rFonts w:ascii="Lato" w:eastAsia="Times New Roman" w:hAnsi="Lato" w:cs="Segoe UI"/>
          <w:sz w:val="20"/>
          <w:szCs w:val="20"/>
          <w:lang w:eastAsia="pl-PL"/>
        </w:rPr>
        <w:t>” – komentuje Klaudia Król z IQS.</w:t>
      </w:r>
      <w:r w:rsidR="002A72D4"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 </w:t>
      </w:r>
    </w:p>
    <w:p w14:paraId="427FAAD9" w14:textId="77777777" w:rsidR="008651FC" w:rsidRPr="007963E3" w:rsidRDefault="008651FC" w:rsidP="00FF7627">
      <w:pPr>
        <w:spacing w:line="276" w:lineRule="auto"/>
        <w:jc w:val="both"/>
        <w:rPr>
          <w:rFonts w:ascii="Lato" w:eastAsia="Times New Roman" w:hAnsi="Lato" w:cs="Segoe UI"/>
          <w:sz w:val="20"/>
          <w:szCs w:val="20"/>
          <w:lang w:eastAsia="pl-PL"/>
        </w:rPr>
      </w:pPr>
    </w:p>
    <w:p w14:paraId="61862FA0" w14:textId="77777777" w:rsidR="001B04DB" w:rsidRPr="007963E3" w:rsidRDefault="001B04DB" w:rsidP="00FF7627">
      <w:pPr>
        <w:spacing w:line="276" w:lineRule="auto"/>
        <w:jc w:val="both"/>
        <w:rPr>
          <w:rFonts w:ascii="Lato" w:eastAsia="Times New Roman" w:hAnsi="Lato" w:cs="Segoe UI"/>
          <w:sz w:val="20"/>
          <w:szCs w:val="20"/>
          <w:lang w:eastAsia="pl-PL"/>
        </w:rPr>
      </w:pPr>
    </w:p>
    <w:p w14:paraId="25F4C0BF" w14:textId="77777777" w:rsidR="001B04DB" w:rsidRPr="007963E3" w:rsidRDefault="001B04DB" w:rsidP="00FF7627">
      <w:pPr>
        <w:spacing w:line="276" w:lineRule="auto"/>
        <w:jc w:val="both"/>
        <w:rPr>
          <w:rFonts w:ascii="Lato" w:eastAsia="Times New Roman" w:hAnsi="Lato" w:cs="Segoe UI"/>
          <w:sz w:val="20"/>
          <w:szCs w:val="20"/>
          <w:lang w:eastAsia="pl-PL"/>
        </w:rPr>
      </w:pPr>
    </w:p>
    <w:p w14:paraId="5B726C81" w14:textId="77777777" w:rsidR="001B04DB" w:rsidRPr="007963E3" w:rsidRDefault="001B04DB" w:rsidP="00FF7627">
      <w:pPr>
        <w:spacing w:line="276" w:lineRule="auto"/>
        <w:jc w:val="both"/>
        <w:rPr>
          <w:rFonts w:ascii="Lato" w:eastAsia="Times New Roman" w:hAnsi="Lato" w:cs="Segoe UI"/>
          <w:sz w:val="20"/>
          <w:szCs w:val="20"/>
          <w:lang w:eastAsia="pl-PL"/>
        </w:rPr>
      </w:pPr>
    </w:p>
    <w:p w14:paraId="1FE85928" w14:textId="77777777" w:rsidR="008B3442" w:rsidRPr="007963E3" w:rsidRDefault="008B3442" w:rsidP="00FF7627">
      <w:pPr>
        <w:spacing w:line="276" w:lineRule="auto"/>
        <w:jc w:val="both"/>
        <w:rPr>
          <w:rFonts w:ascii="Lato" w:eastAsia="Times New Roman" w:hAnsi="Lato" w:cs="Segoe UI"/>
          <w:sz w:val="20"/>
          <w:szCs w:val="20"/>
          <w:lang w:eastAsia="pl-PL"/>
        </w:rPr>
      </w:pPr>
    </w:p>
    <w:p w14:paraId="34F96E50" w14:textId="77777777" w:rsidR="008B3442" w:rsidRPr="007963E3" w:rsidRDefault="008B3442" w:rsidP="00FF7627">
      <w:pPr>
        <w:spacing w:line="276" w:lineRule="auto"/>
        <w:jc w:val="both"/>
        <w:rPr>
          <w:rFonts w:ascii="Lato" w:eastAsia="Times New Roman" w:hAnsi="Lato" w:cs="Segoe UI"/>
          <w:sz w:val="20"/>
          <w:szCs w:val="20"/>
          <w:lang w:eastAsia="pl-PL"/>
        </w:rPr>
      </w:pPr>
    </w:p>
    <w:p w14:paraId="7C40C6A9" w14:textId="03A273D4" w:rsidR="002A72D4" w:rsidRPr="007963E3" w:rsidRDefault="002A72D4" w:rsidP="00FF7627">
      <w:pPr>
        <w:spacing w:line="276" w:lineRule="auto"/>
        <w:jc w:val="both"/>
        <w:rPr>
          <w:rFonts w:ascii="Lato" w:eastAsia="Times New Roman" w:hAnsi="Lato" w:cs="Segoe UI"/>
          <w:sz w:val="20"/>
          <w:szCs w:val="20"/>
          <w:lang w:eastAsia="pl-PL"/>
        </w:rPr>
      </w:pPr>
      <w:r w:rsidRPr="007963E3">
        <w:rPr>
          <w:rFonts w:ascii="Lato" w:eastAsia="Times New Roman" w:hAnsi="Lato" w:cs="Segoe UI"/>
          <w:sz w:val="20"/>
          <w:szCs w:val="20"/>
          <w:lang w:eastAsia="pl-PL"/>
        </w:rPr>
        <w:t xml:space="preserve">Co ważne, aż 43% Polaków </w:t>
      </w:r>
      <w:r w:rsidR="00CD0D4E" w:rsidRPr="00FF7627">
        <w:rPr>
          <w:rFonts w:ascii="Lato" w:eastAsia="Times New Roman" w:hAnsi="Lato" w:cs="Segoe UI"/>
          <w:sz w:val="20"/>
          <w:szCs w:val="20"/>
          <w:lang w:eastAsia="pl-PL"/>
        </w:rPr>
        <w:t>zdarzyło się zrezygnować</w:t>
      </w:r>
      <w:r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 z zakupów w wybranym sklepie </w:t>
      </w:r>
      <w:r w:rsidR="00BE4517" w:rsidRPr="00FF7627">
        <w:rPr>
          <w:rFonts w:ascii="Lato" w:eastAsia="Times New Roman" w:hAnsi="Lato" w:cs="Segoe UI"/>
          <w:sz w:val="20"/>
          <w:szCs w:val="20"/>
          <w:lang w:eastAsia="pl-PL"/>
        </w:rPr>
        <w:t>i</w:t>
      </w:r>
      <w:r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nternetowym ze względu na brak preferowanej metody dostawy paczki </w:t>
      </w:r>
      <w:r w:rsidR="00CD0D4E" w:rsidRPr="00FF7627">
        <w:rPr>
          <w:rFonts w:ascii="Lato" w:eastAsia="Times New Roman" w:hAnsi="Lato" w:cs="Segoe UI"/>
          <w:sz w:val="20"/>
          <w:szCs w:val="20"/>
          <w:lang w:eastAsia="pl-PL"/>
        </w:rPr>
        <w:t>– zwłaszcza w grupie osób</w:t>
      </w:r>
      <w:r w:rsidR="008B3442" w:rsidRPr="00FF7627">
        <w:rPr>
          <w:rFonts w:ascii="Lato" w:eastAsia="Times New Roman" w:hAnsi="Lato" w:cs="Segoe UI"/>
          <w:sz w:val="20"/>
          <w:szCs w:val="20"/>
          <w:lang w:eastAsia="pl-PL"/>
        </w:rPr>
        <w:t>,</w:t>
      </w:r>
      <w:r w:rsidR="00CD0D4E" w:rsidRPr="00FF7627">
        <w:rPr>
          <w:rFonts w:ascii="Lato" w:eastAsia="Times New Roman" w:hAnsi="Lato" w:cs="Segoe UI"/>
          <w:sz w:val="20"/>
          <w:szCs w:val="20"/>
          <w:lang w:eastAsia="pl-PL"/>
        </w:rPr>
        <w:t xml:space="preserve"> dla których główną metodą odbioru przesyłki są Paczkomaty.</w:t>
      </w:r>
    </w:p>
    <w:p w14:paraId="3B9ABAE8" w14:textId="77777777" w:rsidR="00E02114" w:rsidRPr="007963E3" w:rsidRDefault="00E02114" w:rsidP="00FF7627">
      <w:pPr>
        <w:spacing w:line="276" w:lineRule="auto"/>
        <w:jc w:val="both"/>
        <w:rPr>
          <w:rFonts w:ascii="Lato" w:eastAsia="Times New Roman" w:hAnsi="Lato" w:cs="Segoe UI"/>
          <w:sz w:val="20"/>
          <w:szCs w:val="20"/>
          <w:lang w:eastAsia="pl-PL"/>
        </w:rPr>
      </w:pPr>
    </w:p>
    <w:p w14:paraId="205DB7D8" w14:textId="46628C92" w:rsidR="00536455" w:rsidRPr="007963E3" w:rsidRDefault="00536455" w:rsidP="00FF7627">
      <w:pPr>
        <w:spacing w:line="276" w:lineRule="auto"/>
        <w:jc w:val="both"/>
        <w:rPr>
          <w:rFonts w:ascii="Lato" w:eastAsia="Times New Roman" w:hAnsi="Lato" w:cs="Segoe UI"/>
          <w:sz w:val="20"/>
          <w:szCs w:val="20"/>
          <w:lang w:eastAsia="pl-PL"/>
        </w:rPr>
      </w:pPr>
    </w:p>
    <w:p w14:paraId="6B6C32FD" w14:textId="30ED1131" w:rsidR="008D2798" w:rsidRPr="007963E3" w:rsidRDefault="008D2798" w:rsidP="00FF7627">
      <w:pPr>
        <w:spacing w:line="276" w:lineRule="auto"/>
        <w:jc w:val="both"/>
        <w:rPr>
          <w:rFonts w:ascii="Lato" w:eastAsia="Times New Roman" w:hAnsi="Lato" w:cs="Segoe UI"/>
          <w:sz w:val="20"/>
          <w:szCs w:val="20"/>
          <w:lang w:eastAsia="pl-PL"/>
        </w:rPr>
      </w:pPr>
    </w:p>
    <w:p w14:paraId="11B95341" w14:textId="77777777" w:rsidR="008D2798" w:rsidRPr="007963E3" w:rsidRDefault="008D2798" w:rsidP="00FF7627">
      <w:pPr>
        <w:spacing w:line="276" w:lineRule="auto"/>
        <w:jc w:val="both"/>
        <w:rPr>
          <w:rFonts w:ascii="Lato" w:hAnsi="Lato" w:cs="AppleSystemUIFontItalic"/>
          <w:color w:val="353535"/>
          <w:sz w:val="20"/>
          <w:szCs w:val="20"/>
        </w:rPr>
      </w:pPr>
    </w:p>
    <w:p w14:paraId="2B8967A1" w14:textId="0B8C8A5C" w:rsidR="00B354E1" w:rsidRPr="007963E3" w:rsidRDefault="005F34C6" w:rsidP="00FF7627">
      <w:pPr>
        <w:spacing w:line="276" w:lineRule="auto"/>
        <w:jc w:val="both"/>
        <w:rPr>
          <w:rFonts w:ascii="Lato" w:hAnsi="Lato" w:cs="AppleSystemUIFontItalic"/>
          <w:color w:val="353535"/>
          <w:sz w:val="20"/>
          <w:szCs w:val="20"/>
          <w:u w:val="single"/>
        </w:rPr>
      </w:pPr>
      <w:r w:rsidRPr="007963E3">
        <w:rPr>
          <w:rFonts w:ascii="Lato" w:hAnsi="Lato" w:cs="AppleSystemUIFontItalic"/>
          <w:color w:val="353535"/>
          <w:sz w:val="20"/>
          <w:szCs w:val="20"/>
          <w:u w:val="single"/>
        </w:rPr>
        <w:t>Więcej informacji udziela:</w:t>
      </w:r>
    </w:p>
    <w:p w14:paraId="29A4A531" w14:textId="64FC6805" w:rsidR="005F34C6" w:rsidRPr="007963E3" w:rsidRDefault="005F34C6" w:rsidP="00FF7627">
      <w:pPr>
        <w:spacing w:line="276" w:lineRule="auto"/>
        <w:jc w:val="both"/>
        <w:rPr>
          <w:rFonts w:ascii="Lato" w:hAnsi="Lato" w:cs="AppleSystemUIFontItalic"/>
          <w:color w:val="353535"/>
          <w:sz w:val="20"/>
          <w:szCs w:val="20"/>
        </w:rPr>
      </w:pPr>
      <w:r w:rsidRPr="007963E3">
        <w:rPr>
          <w:rFonts w:ascii="Lato" w:hAnsi="Lato" w:cs="AppleSystemUIFontItalic"/>
          <w:color w:val="353535"/>
          <w:sz w:val="20"/>
          <w:szCs w:val="20"/>
        </w:rPr>
        <w:t>Beata Sadowska</w:t>
      </w:r>
    </w:p>
    <w:p w14:paraId="27E1A037" w14:textId="3B31457A" w:rsidR="005F34C6" w:rsidRPr="007963E3" w:rsidRDefault="005F34C6" w:rsidP="00FF7627">
      <w:pPr>
        <w:spacing w:line="276" w:lineRule="auto"/>
        <w:jc w:val="both"/>
        <w:rPr>
          <w:rFonts w:ascii="Lato" w:hAnsi="Lato" w:cs="AppleSystemUIFontItalic"/>
          <w:color w:val="353535"/>
          <w:sz w:val="20"/>
          <w:szCs w:val="20"/>
        </w:rPr>
      </w:pPr>
      <w:r w:rsidRPr="007963E3">
        <w:rPr>
          <w:rFonts w:ascii="Lato" w:hAnsi="Lato" w:cs="AppleSystemUIFontItalic"/>
          <w:color w:val="353535"/>
          <w:sz w:val="20"/>
          <w:szCs w:val="20"/>
        </w:rPr>
        <w:t>PR&amp;Marketing Manager</w:t>
      </w:r>
    </w:p>
    <w:p w14:paraId="6C433F85" w14:textId="3C026D6F" w:rsidR="005F34C6" w:rsidRPr="007963E3" w:rsidRDefault="005F34C6" w:rsidP="00FF7627">
      <w:pPr>
        <w:spacing w:line="276" w:lineRule="auto"/>
        <w:jc w:val="both"/>
        <w:rPr>
          <w:rFonts w:ascii="Lato" w:hAnsi="Lato" w:cs="AppleSystemUIFontItalic"/>
          <w:color w:val="353535"/>
          <w:sz w:val="20"/>
          <w:szCs w:val="20"/>
        </w:rPr>
      </w:pPr>
      <w:r w:rsidRPr="007963E3">
        <w:rPr>
          <w:rFonts w:ascii="Lato" w:hAnsi="Lato" w:cs="AppleSystemUIFontItalic"/>
          <w:color w:val="353535"/>
          <w:sz w:val="20"/>
          <w:szCs w:val="20"/>
        </w:rPr>
        <w:t xml:space="preserve">663 884 </w:t>
      </w:r>
      <w:r w:rsidR="00317875" w:rsidRPr="007963E3">
        <w:rPr>
          <w:rFonts w:ascii="Lato" w:hAnsi="Lato" w:cs="AppleSystemUIFontItalic"/>
          <w:color w:val="353535"/>
          <w:sz w:val="20"/>
          <w:szCs w:val="20"/>
        </w:rPr>
        <w:t>468</w:t>
      </w:r>
    </w:p>
    <w:p w14:paraId="37C15D82" w14:textId="0E475851" w:rsidR="005F34C6" w:rsidRPr="001B04DB" w:rsidRDefault="008D73D1" w:rsidP="00FF7627">
      <w:pPr>
        <w:spacing w:line="276" w:lineRule="auto"/>
        <w:jc w:val="both"/>
        <w:rPr>
          <w:rFonts w:ascii="Lato" w:hAnsi="Lato" w:cs="AppleSystemUIFontItalic"/>
          <w:color w:val="353535"/>
          <w:sz w:val="20"/>
          <w:szCs w:val="20"/>
        </w:rPr>
      </w:pPr>
      <w:hyperlink r:id="rId7" w:history="1">
        <w:r w:rsidR="005F34C6" w:rsidRPr="007963E3">
          <w:rPr>
            <w:rFonts w:ascii="Lato" w:hAnsi="Lato" w:cs="AppleSystemUIFontItalic"/>
            <w:color w:val="353535"/>
            <w:sz w:val="20"/>
            <w:szCs w:val="20"/>
          </w:rPr>
          <w:t>beata.sadowska@grupaiqs.pl</w:t>
        </w:r>
      </w:hyperlink>
    </w:p>
    <w:sectPr w:rsidR="005F34C6" w:rsidRPr="001B0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4ABE8" w14:textId="77777777" w:rsidR="008D73D1" w:rsidRDefault="008D73D1" w:rsidP="00ED4C22">
      <w:r>
        <w:separator/>
      </w:r>
    </w:p>
  </w:endnote>
  <w:endnote w:type="continuationSeparator" w:id="0">
    <w:p w14:paraId="62357512" w14:textId="77777777" w:rsidR="008D73D1" w:rsidRDefault="008D73D1" w:rsidP="00ED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09" w:usb3="00000000" w:csb0="0000019F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1BBA" w14:textId="77777777" w:rsidR="00536455" w:rsidRDefault="00536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48CF" w14:textId="77777777" w:rsidR="00536455" w:rsidRDefault="00536455">
    <w:pPr>
      <w:pStyle w:val="Stopka"/>
    </w:pPr>
  </w:p>
  <w:p w14:paraId="3A5E1E44" w14:textId="77777777" w:rsidR="00536455" w:rsidRDefault="00536455">
    <w:pPr>
      <w:pStyle w:val="Stopka"/>
    </w:pPr>
  </w:p>
  <w:p w14:paraId="47BBF437" w14:textId="77777777" w:rsidR="00536455" w:rsidRDefault="005364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D642" w14:textId="77777777" w:rsidR="00536455" w:rsidRDefault="00536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475A0" w14:textId="77777777" w:rsidR="008D73D1" w:rsidRDefault="008D73D1" w:rsidP="00ED4C22">
      <w:r>
        <w:separator/>
      </w:r>
    </w:p>
  </w:footnote>
  <w:footnote w:type="continuationSeparator" w:id="0">
    <w:p w14:paraId="5C4C26B5" w14:textId="77777777" w:rsidR="008D73D1" w:rsidRDefault="008D73D1" w:rsidP="00ED4C22">
      <w:r>
        <w:continuationSeparator/>
      </w:r>
    </w:p>
  </w:footnote>
  <w:footnote w:id="1">
    <w:p w14:paraId="644B41D8" w14:textId="10362F8F" w:rsidR="001B04DB" w:rsidRDefault="003E5861" w:rsidP="00FF7627">
      <w:pPr>
        <w:pStyle w:val="Tekstprzypisudolnego"/>
        <w:ind w:left="120"/>
      </w:pPr>
      <w:r>
        <w:t>Covidowe zakupy świąteczne</w:t>
      </w:r>
      <w:r w:rsidR="001B04DB">
        <w:t xml:space="preserve"> – badania zrealizowane przez IQS w terminie </w:t>
      </w:r>
      <w:r>
        <w:t xml:space="preserve">4-8.12.2020 na panelu Opinie.pl </w:t>
      </w:r>
      <w:r w:rsidR="00FF7627">
        <w:t xml:space="preserve">    </w:t>
      </w:r>
      <w:r w:rsidR="001B04DB">
        <w:t>(CAWI, N=800)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0F00" w14:textId="77777777" w:rsidR="00536455" w:rsidRDefault="00536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451BF" w14:textId="77777777" w:rsidR="00536455" w:rsidRDefault="00536455">
    <w:pPr>
      <w:pStyle w:val="Nagwek"/>
    </w:pPr>
    <w:r>
      <w:rPr>
        <w:noProof/>
      </w:rPr>
      <w:drawing>
        <wp:anchor distT="0" distB="0" distL="114300" distR="114300" simplePos="0" relativeHeight="251658239" behindDoc="1" locked="0" layoutInCell="1" allowOverlap="1" wp14:anchorId="2218C6FD" wp14:editId="2B9699B3">
          <wp:simplePos x="0" y="0"/>
          <wp:positionH relativeFrom="column">
            <wp:posOffset>488950</wp:posOffset>
          </wp:positionH>
          <wp:positionV relativeFrom="paragraph">
            <wp:posOffset>25400</wp:posOffset>
          </wp:positionV>
          <wp:extent cx="5596176" cy="9893808"/>
          <wp:effectExtent l="0" t="0" r="5080" b="0"/>
          <wp:wrapNone/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76" cy="9893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C0F9DC" w14:textId="77777777" w:rsidR="00536455" w:rsidRDefault="00536455">
    <w:pPr>
      <w:pStyle w:val="Nagwek"/>
    </w:pPr>
  </w:p>
  <w:p w14:paraId="023E2EDD" w14:textId="77777777" w:rsidR="00536455" w:rsidRDefault="00536455">
    <w:pPr>
      <w:pStyle w:val="Nagwek"/>
    </w:pPr>
  </w:p>
  <w:p w14:paraId="269881C5" w14:textId="77777777" w:rsidR="00536455" w:rsidRDefault="005364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A4DA7" w14:textId="77777777" w:rsidR="00536455" w:rsidRDefault="005364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22"/>
    <w:rsid w:val="000577BF"/>
    <w:rsid w:val="000E6080"/>
    <w:rsid w:val="0016179E"/>
    <w:rsid w:val="00190794"/>
    <w:rsid w:val="001B04DB"/>
    <w:rsid w:val="00204B3D"/>
    <w:rsid w:val="00226E12"/>
    <w:rsid w:val="0027770B"/>
    <w:rsid w:val="0028465F"/>
    <w:rsid w:val="002A3507"/>
    <w:rsid w:val="002A72D4"/>
    <w:rsid w:val="003008BF"/>
    <w:rsid w:val="00317875"/>
    <w:rsid w:val="003B381D"/>
    <w:rsid w:val="003B6C00"/>
    <w:rsid w:val="003E5861"/>
    <w:rsid w:val="00424B2E"/>
    <w:rsid w:val="00427503"/>
    <w:rsid w:val="00433A6A"/>
    <w:rsid w:val="00462AB5"/>
    <w:rsid w:val="00494E06"/>
    <w:rsid w:val="004C3FEB"/>
    <w:rsid w:val="00536455"/>
    <w:rsid w:val="0054795A"/>
    <w:rsid w:val="005F34C6"/>
    <w:rsid w:val="006353BF"/>
    <w:rsid w:val="006B4C05"/>
    <w:rsid w:val="00702469"/>
    <w:rsid w:val="00706396"/>
    <w:rsid w:val="00732693"/>
    <w:rsid w:val="0077748E"/>
    <w:rsid w:val="007963E3"/>
    <w:rsid w:val="007C51B8"/>
    <w:rsid w:val="00833437"/>
    <w:rsid w:val="0083408E"/>
    <w:rsid w:val="00845D98"/>
    <w:rsid w:val="008651FC"/>
    <w:rsid w:val="008B3442"/>
    <w:rsid w:val="008B5FB3"/>
    <w:rsid w:val="008D2798"/>
    <w:rsid w:val="008D73D1"/>
    <w:rsid w:val="00953D0E"/>
    <w:rsid w:val="00A10142"/>
    <w:rsid w:val="00A8384E"/>
    <w:rsid w:val="00AD64BF"/>
    <w:rsid w:val="00B354E1"/>
    <w:rsid w:val="00B460E7"/>
    <w:rsid w:val="00B67EA7"/>
    <w:rsid w:val="00B77718"/>
    <w:rsid w:val="00BC63AC"/>
    <w:rsid w:val="00BE4517"/>
    <w:rsid w:val="00BE7E38"/>
    <w:rsid w:val="00C16476"/>
    <w:rsid w:val="00C35582"/>
    <w:rsid w:val="00C57867"/>
    <w:rsid w:val="00CD0D4E"/>
    <w:rsid w:val="00CF397D"/>
    <w:rsid w:val="00D43CB1"/>
    <w:rsid w:val="00D77785"/>
    <w:rsid w:val="00DA342E"/>
    <w:rsid w:val="00DE4823"/>
    <w:rsid w:val="00E02114"/>
    <w:rsid w:val="00E201ED"/>
    <w:rsid w:val="00E62DB5"/>
    <w:rsid w:val="00E638A2"/>
    <w:rsid w:val="00EA15D0"/>
    <w:rsid w:val="00EB3A63"/>
    <w:rsid w:val="00ED4C22"/>
    <w:rsid w:val="00F167F9"/>
    <w:rsid w:val="00F67848"/>
    <w:rsid w:val="00F9652D"/>
    <w:rsid w:val="00FC3EA3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15B8"/>
  <w15:chartTrackingRefBased/>
  <w15:docId w15:val="{BEA272B7-3E63-2946-B584-ED34559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C22"/>
  </w:style>
  <w:style w:type="paragraph" w:styleId="Stopka">
    <w:name w:val="footer"/>
    <w:basedOn w:val="Normalny"/>
    <w:link w:val="StopkaZnak"/>
    <w:uiPriority w:val="99"/>
    <w:unhideWhenUsed/>
    <w:rsid w:val="00ED4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C22"/>
  </w:style>
  <w:style w:type="character" w:styleId="Hipercze">
    <w:name w:val="Hyperlink"/>
    <w:basedOn w:val="Domylnaczcionkaakapitu"/>
    <w:uiPriority w:val="99"/>
    <w:unhideWhenUsed/>
    <w:rsid w:val="005F34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34C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B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B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B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7145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924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ata.sadowska@grupaiq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91E2D7-8D89-4D5E-8F77-8B33465C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Bazanowski</dc:creator>
  <cp:keywords/>
  <dc:description/>
  <cp:lastModifiedBy>bsadowska</cp:lastModifiedBy>
  <cp:revision>3</cp:revision>
  <dcterms:created xsi:type="dcterms:W3CDTF">2020-12-10T15:27:00Z</dcterms:created>
  <dcterms:modified xsi:type="dcterms:W3CDTF">2020-12-11T09:28:00Z</dcterms:modified>
</cp:coreProperties>
</file>