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right"/>
        <w:rPr>
          <w:rFonts w:ascii="Museo Sans 100" w:cs="Museo Sans 100" w:eastAsia="Museo Sans 100" w:hAnsi="Museo Sans 100"/>
        </w:rPr>
      </w:pPr>
      <w:r w:rsidDel="00000000" w:rsidR="00000000" w:rsidRPr="00000000">
        <w:rPr>
          <w:rFonts w:ascii="Museo Sans 100" w:cs="Museo Sans 100" w:eastAsia="Museo Sans 100" w:hAnsi="Museo Sans 100"/>
          <w:rtl w:val="0"/>
        </w:rPr>
        <w:t xml:space="preserve">Warszawa, 03.02.2021 r. 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Museo Sans 100" w:cs="Museo Sans 100" w:eastAsia="Museo Sans 100" w:hAnsi="Museo Sans 1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Museo Sans 100" w:cs="Museo Sans 100" w:eastAsia="Museo Sans 100" w:hAnsi="Museo Sans 100"/>
          <w:b w:val="1"/>
        </w:rPr>
      </w:pPr>
      <w:r w:rsidDel="00000000" w:rsidR="00000000" w:rsidRPr="00000000">
        <w:rPr>
          <w:rFonts w:ascii="Museo Sans 100" w:cs="Museo Sans 100" w:eastAsia="Museo Sans 100" w:hAnsi="Museo Sans 100"/>
          <w:b w:val="1"/>
          <w:rtl w:val="0"/>
        </w:rPr>
        <w:t xml:space="preserve">Premiera marki kosmetyków do makijażu Colour Junika w Kontigo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Museo Sans 100" w:cs="Museo Sans 100" w:eastAsia="Museo Sans 100" w:hAnsi="Museo Sans 100"/>
          <w:b w:val="1"/>
        </w:rPr>
      </w:pPr>
      <w:r w:rsidDel="00000000" w:rsidR="00000000" w:rsidRPr="00000000">
        <w:rPr>
          <w:rFonts w:ascii="Museo Sans 100" w:cs="Museo Sans 100" w:eastAsia="Museo Sans 100" w:hAnsi="Museo Sans 100"/>
          <w:b w:val="1"/>
          <w:rtl w:val="0"/>
        </w:rPr>
        <w:t xml:space="preserve">Polska sieć sklepów kosmetycznych Kontigo poszerza ofertę o Colour Junika, nową markę kosmetyków do makijażu. To linia, która powstała z myślą o pewnych siebie, rozwijających swój styl kobietach. Kosmetyki Colour Junika w</w:t>
      </w:r>
      <w:r w:rsidDel="00000000" w:rsidR="00000000" w:rsidRPr="00000000">
        <w:rPr>
          <w:rFonts w:ascii="Museo Sans 100" w:cs="Museo Sans 100" w:eastAsia="Museo Sans 100" w:hAnsi="Museo Sans 100"/>
          <w:b w:val="1"/>
          <w:rtl w:val="0"/>
        </w:rPr>
        <w:t xml:space="preserve">yrażają twórczą i dziewczęcą energię, co widać nie tylko w samych produktach, ale i starannie zaprojektowanych opakowaniach. Marka jest dostępna</w:t>
      </w:r>
      <w:r w:rsidDel="00000000" w:rsidR="00000000" w:rsidRPr="00000000">
        <w:rPr>
          <w:rFonts w:ascii="Museo Sans 100" w:cs="Museo Sans 100" w:eastAsia="Museo Sans 100" w:hAnsi="Museo Sans 100"/>
          <w:b w:val="1"/>
          <w:rtl w:val="0"/>
        </w:rPr>
        <w:t xml:space="preserve"> wyłącznie w Kontigo, zarówno online, jak i w sklepach stacjonarnych.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Museo Sans 100" w:cs="Museo Sans 100" w:eastAsia="Museo Sans 100" w:hAnsi="Museo Sans 100"/>
        </w:rPr>
      </w:pPr>
      <w:r w:rsidDel="00000000" w:rsidR="00000000" w:rsidRPr="00000000">
        <w:rPr>
          <w:rFonts w:ascii="Museo Sans 100" w:cs="Museo Sans 100" w:eastAsia="Museo Sans 100" w:hAnsi="Museo Sans 100"/>
          <w:rtl w:val="0"/>
        </w:rPr>
        <w:t xml:space="preserve">Nowa linia kosmetyków Colour Junika jest skierowana przede wszystkim do pełnych dziewczęcej energii i radości kobiet. Marce towarzyszy hasło </w:t>
      </w:r>
      <w:r w:rsidDel="00000000" w:rsidR="00000000" w:rsidRPr="00000000">
        <w:rPr>
          <w:rFonts w:ascii="Museo Sans 100" w:cs="Museo Sans 100" w:eastAsia="Museo Sans 100" w:hAnsi="Museo Sans 100"/>
          <w:i w:val="1"/>
          <w:rtl w:val="0"/>
        </w:rPr>
        <w:t xml:space="preserve">Colour your beauty</w:t>
      </w:r>
      <w:r w:rsidDel="00000000" w:rsidR="00000000" w:rsidRPr="00000000">
        <w:rPr>
          <w:rFonts w:ascii="Museo Sans 100" w:cs="Museo Sans 100" w:eastAsia="Museo Sans 100" w:hAnsi="Museo Sans 100"/>
          <w:rtl w:val="0"/>
        </w:rPr>
        <w:t xml:space="preserve">, które zachęca do podkreślenia swojej naturalnej urody na wiele różnych sposobów. Szeroki wachlarz produktów do makijażu ułatwia eksperymentowanie z rozmaitymi stylami kolorystycznymi. Do wyboru są paletki w klimacie street art, błyszczące morskie odcienie, neonowe nuty czy delikatne pastele. Barwne kredki, pomadki, bronzery i róże otwierają wiele możliwości, jak najlepiej wyrazić swoją osobowość. Seria bazuje na delikatnych i lekkich formułach, wzbogaconych o pielęgnujące </w:t>
      </w:r>
      <w:r w:rsidDel="00000000" w:rsidR="00000000" w:rsidRPr="00000000">
        <w:rPr>
          <w:rFonts w:ascii="Museo Sans 100" w:cs="Museo Sans 100" w:eastAsia="Museo Sans 100" w:hAnsi="Museo Sans 100"/>
          <w:rtl w:val="0"/>
        </w:rPr>
        <w:t xml:space="preserve">składniki</w:t>
      </w:r>
      <w:r w:rsidDel="00000000" w:rsidR="00000000" w:rsidRPr="00000000">
        <w:rPr>
          <w:rFonts w:ascii="Museo Sans 100" w:cs="Museo Sans 100" w:eastAsia="Museo Sans 100" w:hAnsi="Museo Sans 100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Museo Sans 100" w:cs="Museo Sans 100" w:eastAsia="Museo Sans 100" w:hAnsi="Museo Sans 100"/>
        </w:rPr>
      </w:pPr>
      <w:r w:rsidDel="00000000" w:rsidR="00000000" w:rsidRPr="00000000">
        <w:rPr>
          <w:rFonts w:ascii="Museo Sans 100" w:cs="Museo Sans 100" w:eastAsia="Museo Sans 100" w:hAnsi="Museo Sans 100"/>
          <w:rtl w:val="0"/>
        </w:rPr>
        <w:t xml:space="preserve">– </w:t>
      </w:r>
      <w:r w:rsidDel="00000000" w:rsidR="00000000" w:rsidRPr="00000000">
        <w:rPr>
          <w:rFonts w:ascii="Museo Sans 100" w:cs="Museo Sans 100" w:eastAsia="Museo Sans 100" w:hAnsi="Museo Sans 100"/>
          <w:i w:val="1"/>
          <w:rtl w:val="0"/>
        </w:rPr>
        <w:t xml:space="preserve">Cieszymy się, że poszerzyliśmy asortyment Kontigo o kolejną markę. Colour Junika została stworzona głównie z myślą o naszej młodszej klientce, która podchodzi do makijażu w spontaniczny i kreatywny sposób. Chcemy, by każda z kobiet czuła się zachęcona do odkrywania na nowo swojego piękna i poszukiwania świeżych sposobów na wyrażenie siebie </w:t>
      </w:r>
      <w:r w:rsidDel="00000000" w:rsidR="00000000" w:rsidRPr="00000000">
        <w:rPr>
          <w:rFonts w:ascii="Museo Sans 100" w:cs="Museo Sans 100" w:eastAsia="Museo Sans 100" w:hAnsi="Museo Sans 100"/>
          <w:rtl w:val="0"/>
        </w:rPr>
        <w:t xml:space="preserve">– mówi Magdalena Dąbrowska, menadżer ds. marketingu w Kontigo.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Museo Sans 100" w:cs="Museo Sans 100" w:eastAsia="Museo Sans 100" w:hAnsi="Museo Sans 100"/>
        </w:rPr>
      </w:pPr>
      <w:r w:rsidDel="00000000" w:rsidR="00000000" w:rsidRPr="00000000">
        <w:rPr>
          <w:rFonts w:ascii="Museo Sans 100" w:cs="Museo Sans 100" w:eastAsia="Museo Sans 100" w:hAnsi="Museo Sans 100"/>
          <w:b w:val="1"/>
          <w:rtl w:val="0"/>
        </w:rPr>
        <w:t xml:space="preserve">O produktach marki Colour Junika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Museo Sans 100" w:cs="Museo Sans 100" w:eastAsia="Museo Sans 100" w:hAnsi="Museo Sans 100"/>
        </w:rPr>
      </w:pPr>
      <w:r w:rsidDel="00000000" w:rsidR="00000000" w:rsidRPr="00000000">
        <w:rPr>
          <w:rFonts w:ascii="Museo Sans 100" w:cs="Museo Sans 100" w:eastAsia="Museo Sans 100" w:hAnsi="Museo Sans 100"/>
          <w:rtl w:val="0"/>
        </w:rPr>
        <w:t xml:space="preserve">W skład nowej linii kosmetyków do makijażu wchodzą: paletki kolorowych cieni do powiek, uniwersalne kremy BB, bronzery i rozświetlacze, sypki bananowy puder, zestawy do konturowania i modelowania twarzy, tusze do rzęs, kolorowe kredki do oczu, matowe pomadki w płynie, kolorowe balsamy do ust i błyszczyki. 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Museo Sans 100" w:cs="Museo Sans 100" w:eastAsia="Museo Sans 100" w:hAnsi="Museo Sans 100"/>
        </w:rPr>
      </w:pPr>
      <w:r w:rsidDel="00000000" w:rsidR="00000000" w:rsidRPr="00000000">
        <w:rPr>
          <w:rFonts w:ascii="Museo Sans 100" w:cs="Museo Sans 100" w:eastAsia="Museo Sans 100" w:hAnsi="Museo Sans 100"/>
          <w:rtl w:val="0"/>
        </w:rPr>
        <w:t xml:space="preserve">Produkty marki Colour Junika są dostępne wyłącznie w sieci Kontigo. Można je nabyć zarówno w sklepie online, jak i w ponad 30 sklepach stacjonarnych w całej Polsce. 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Museo Sans 100" w:cs="Museo Sans 100" w:eastAsia="Museo Sans 100" w:hAnsi="Museo Sans 100"/>
          <w:b w:val="1"/>
        </w:rPr>
      </w:pPr>
      <w:r w:rsidDel="00000000" w:rsidR="00000000" w:rsidRPr="00000000">
        <w:rPr>
          <w:rFonts w:ascii="Museo Sans 100" w:cs="Museo Sans 100" w:eastAsia="Museo Sans 100" w:hAnsi="Museo Sans 100"/>
          <w:b w:val="1"/>
          <w:rtl w:val="0"/>
        </w:rPr>
        <w:t xml:space="preserve">O Kontigo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Museo Sans 100" w:cs="Museo Sans 100" w:eastAsia="Museo Sans 100" w:hAnsi="Museo Sans 100"/>
        </w:rPr>
      </w:pPr>
      <w:hyperlink r:id="rId7">
        <w:r w:rsidDel="00000000" w:rsidR="00000000" w:rsidRPr="00000000">
          <w:rPr>
            <w:rFonts w:ascii="Museo Sans 100" w:cs="Museo Sans 100" w:eastAsia="Museo Sans 100" w:hAnsi="Museo Sans 100"/>
            <w:color w:val="0563c1"/>
            <w:u w:val="single"/>
            <w:rtl w:val="0"/>
          </w:rPr>
          <w:t xml:space="preserve">Kontigo</w:t>
        </w:r>
      </w:hyperlink>
      <w:r w:rsidDel="00000000" w:rsidR="00000000" w:rsidRPr="00000000">
        <w:rPr>
          <w:rFonts w:ascii="Museo Sans 100" w:cs="Museo Sans 100" w:eastAsia="Museo Sans 100" w:hAnsi="Museo Sans 100"/>
          <w:rtl w:val="0"/>
        </w:rPr>
        <w:t xml:space="preserve"> to sieć sklepów kosmetycznych należących do grupy Eurocash. Koncept powstał z myślą o współczesnej kobiecie, której zapewnia wyjątkową obsługę oraz unikatowy asortyment, by mogła poczuć się zadbana. W ofercie Kontigo znajdują się produkty do pielęgnacji ciała, twarzy i włosów, kosmetyki do makijażu oraz zapachy i akcesoria. Większość marek dostępna jest na wyłączność. Kontigo to sklepy kosmetyczne, w których dostępny jest najszerszy wachlarz kosmetyków naturalnych na polskim rynku. Marka prowadzi sprzedaż za pośrednictwem sklepu online, a także w ponad 30 sklepach stacjonarnych w całej Polsce.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Museo Sans 100" w:cs="Museo Sans 100" w:eastAsia="Museo Sans 100" w:hAnsi="Museo Sans 1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rFonts w:ascii="Museo Sans 100" w:cs="Museo Sans 100" w:eastAsia="Museo Sans 100" w:hAnsi="Museo Sans 100"/>
          <w:b w:val="1"/>
        </w:rPr>
      </w:pPr>
      <w:r w:rsidDel="00000000" w:rsidR="00000000" w:rsidRPr="00000000">
        <w:rPr>
          <w:rFonts w:ascii="Museo Sans 100" w:cs="Museo Sans 100" w:eastAsia="Museo Sans 100" w:hAnsi="Museo Sans 100"/>
          <w:b w:val="1"/>
          <w:rtl w:val="0"/>
        </w:rPr>
        <w:t xml:space="preserve">Kontakt dla mediów: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useo Sans 100" w:cs="Museo Sans 100" w:eastAsia="Museo Sans 100" w:hAnsi="Museo Sans 100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useo Sans 100" w:cs="Museo Sans 100" w:eastAsia="Museo Sans 100" w:hAnsi="Museo Sans 100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Ewelina Jaskuła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useo Sans 100" w:cs="Museo Sans 100" w:eastAsia="Museo Sans 100" w:hAnsi="Museo Sans 100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useo Sans 100" w:cs="Museo Sans 100" w:eastAsia="Museo Sans 100" w:hAnsi="Museo Sans 100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Tel.: +48 665 339 877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useo Sans 100" w:cs="Museo Sans 100" w:eastAsia="Museo Sans 100" w:hAnsi="Museo Sans 100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useo Sans 100" w:cs="Museo Sans 100" w:eastAsia="Museo Sans 100" w:hAnsi="Museo Sans 100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E-mail: </w:t>
      </w:r>
      <w:hyperlink r:id="rId8">
        <w:r w:rsidDel="00000000" w:rsidR="00000000" w:rsidRPr="00000000">
          <w:rPr>
            <w:rFonts w:ascii="Museo Sans 100" w:cs="Museo Sans 100" w:eastAsia="Museo Sans 100" w:hAnsi="Museo Sans 100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ewelina.jaskula@goodonepr.pl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useo Sans 100" w:cs="Museo Sans 100" w:eastAsia="Museo Sans 100" w:hAnsi="Museo Sans 100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useo Sans 100" w:cs="Museo Sans 100" w:eastAsia="Museo Sans 100" w:hAnsi="Museo Sans 100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useo Sans 100" w:cs="Museo Sans 100" w:eastAsia="Museo Sans 100" w:hAnsi="Museo Sans 100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Martyna Dziopak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useo Sans 100" w:cs="Museo Sans 100" w:eastAsia="Museo Sans 100" w:hAnsi="Museo Sans 100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useo Sans 100" w:cs="Museo Sans 100" w:eastAsia="Museo Sans 100" w:hAnsi="Museo Sans 100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Tel.: + 48 739 060 588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useo Sans 100" w:cs="Museo Sans 100" w:eastAsia="Museo Sans 100" w:hAnsi="Museo Sans 100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useo Sans 100" w:cs="Museo Sans 100" w:eastAsia="Museo Sans 100" w:hAnsi="Museo Sans 100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E-mail: </w:t>
      </w:r>
      <w:hyperlink r:id="rId9">
        <w:r w:rsidDel="00000000" w:rsidR="00000000" w:rsidRPr="00000000">
          <w:rPr>
            <w:rFonts w:ascii="Museo Sans 100" w:cs="Museo Sans 100" w:eastAsia="Museo Sans 100" w:hAnsi="Museo Sans 100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martyna.dziopak@goodonepr.pl</w:t>
        </w:r>
      </w:hyperlink>
      <w:r w:rsidDel="00000000" w:rsidR="00000000" w:rsidRPr="00000000">
        <w:rPr>
          <w:rFonts w:ascii="Museo Sans 100" w:cs="Museo Sans 100" w:eastAsia="Museo Sans 100" w:hAnsi="Museo Sans 100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useo Sans 100" w:cs="Museo Sans 100" w:eastAsia="Museo Sans 100" w:hAnsi="Museo Sans 100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useo Sans 100" w:cs="Museo Sans 100" w:eastAsia="Museo Sans 100" w:hAnsi="Museo Sans 100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Museo Sans 100" w:cs="Museo Sans 100" w:eastAsia="Museo Sans 100" w:hAnsi="Museo Sans 100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useo Sans 100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KONTIGO SP.Z O.O.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ul. Wiśniowa 11, 62-052 Komorniki</w:t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KRS 0000510241 | Kapitał zakładowy 1.005.000,00 PLN | NIP 7773238730 | REGON 302740571 | BDO: 000056520</w:t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Adres do korespondencji: KONTIGO Sp. z o.o.  ul. Taśmowa 7A , 02-677 Warszawa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2076450</wp:posOffset>
          </wp:positionH>
          <wp:positionV relativeFrom="paragraph">
            <wp:posOffset>-236219</wp:posOffset>
          </wp:positionV>
          <wp:extent cx="1607820" cy="800100"/>
          <wp:effectExtent b="0" l="0" r="0" t="0"/>
          <wp:wrapSquare wrapText="bothSides" distB="0" distT="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7820" cy="8001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754594"/>
    <w:pPr>
      <w:spacing w:line="256" w:lineRule="auto"/>
    </w:p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753E87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753E87"/>
  </w:style>
  <w:style w:type="paragraph" w:styleId="Stopka">
    <w:name w:val="footer"/>
    <w:basedOn w:val="Normalny"/>
    <w:link w:val="StopkaZnak"/>
    <w:uiPriority w:val="99"/>
    <w:unhideWhenUsed w:val="1"/>
    <w:rsid w:val="00753E87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753E87"/>
  </w:style>
  <w:style w:type="paragraph" w:styleId="Bezodstpw">
    <w:name w:val="No Spacing"/>
    <w:uiPriority w:val="1"/>
    <w:qFormat w:val="1"/>
    <w:rsid w:val="0075459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D40B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D40B2E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D40B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D40B2E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D40B2E"/>
    <w:rPr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D40B2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D40B2E"/>
    <w:rPr>
      <w:rFonts w:ascii="Segoe UI" w:cs="Segoe UI" w:hAnsi="Segoe UI"/>
      <w:sz w:val="18"/>
      <w:szCs w:val="18"/>
    </w:rPr>
  </w:style>
  <w:style w:type="character" w:styleId="Hipercze">
    <w:name w:val="Hyperlink"/>
    <w:basedOn w:val="Domylnaczcionkaakapitu"/>
    <w:uiPriority w:val="99"/>
    <w:unhideWhenUsed w:val="1"/>
    <w:rsid w:val="00D40B2E"/>
    <w:rPr>
      <w:color w:val="0563c1" w:themeColor="hyperlink"/>
      <w:u w:val="single"/>
    </w:rPr>
  </w:style>
  <w:style w:type="paragraph" w:styleId="Poprawka">
    <w:name w:val="Revision"/>
    <w:hidden w:val="1"/>
    <w:uiPriority w:val="99"/>
    <w:semiHidden w:val="1"/>
    <w:rsid w:val="00013B1E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 w:val="1"/>
    <w:rsid w:val="0033448E"/>
    <w:rPr>
      <w:b w:val="1"/>
      <w:bCs w:val="1"/>
    </w:rPr>
  </w:style>
  <w:style w:type="paragraph" w:styleId="Akapitzlist">
    <w:name w:val="List Paragraph"/>
    <w:basedOn w:val="Normalny"/>
    <w:uiPriority w:val="34"/>
    <w:qFormat w:val="1"/>
    <w:rsid w:val="00741013"/>
    <w:pPr>
      <w:ind w:left="720"/>
      <w:contextualSpacing w:val="1"/>
    </w:pPr>
  </w:style>
  <w:style w:type="paragraph" w:styleId="NormalnyWeb">
    <w:name w:val="Normal (Web)"/>
    <w:basedOn w:val="Normalny"/>
    <w:uiPriority w:val="99"/>
    <w:semiHidden w:val="1"/>
    <w:unhideWhenUsed w:val="1"/>
    <w:rsid w:val="0074101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martyna.dziopak@goodonepr.p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kontigo.com.pl/" TargetMode="External"/><Relationship Id="rId8" Type="http://schemas.openxmlformats.org/officeDocument/2006/relationships/hyperlink" Target="mailto:ewelina.jaskula@goodonepr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O63zKw1+UKwtBtpxhD31qyU2Q==">AMUW2mW5ad3ky8C+I2v211sCz5df4DG/CL4J6rgkTFk+s+jRbAyIctcyI14QLHLhzGAoyRQi8A3/R84slLgoaJIApUbWnYXG12lh5zNHCFsNbFsTicD5Ivd817HyWFnKU+3+0ZTomnbI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2020-10-13T07:41:00Z</dcterms:created>
  <dc:creator>Magdalena Dąbrowska</dc:creator>
</cp:coreProperties>
</file>