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8234" w14:textId="186DF4BC" w:rsidR="0016053A" w:rsidRPr="0055063F" w:rsidRDefault="00490C7C" w:rsidP="00024F90">
      <w:pPr>
        <w:jc w:val="center"/>
        <w:rPr>
          <w:b/>
          <w:bCs/>
          <w:sz w:val="28"/>
          <w:szCs w:val="28"/>
        </w:rPr>
      </w:pPr>
      <w:r w:rsidRPr="0055063F">
        <w:rPr>
          <w:b/>
          <w:bCs/>
          <w:sz w:val="28"/>
          <w:szCs w:val="28"/>
        </w:rPr>
        <w:t>PKN O</w:t>
      </w:r>
      <w:r w:rsidR="00E55E92">
        <w:rPr>
          <w:b/>
          <w:bCs/>
          <w:sz w:val="28"/>
          <w:szCs w:val="28"/>
        </w:rPr>
        <w:t>RLEN</w:t>
      </w:r>
      <w:r w:rsidR="00672A4E" w:rsidRPr="0055063F">
        <w:rPr>
          <w:b/>
          <w:bCs/>
          <w:sz w:val="28"/>
          <w:szCs w:val="28"/>
        </w:rPr>
        <w:t xml:space="preserve"> </w:t>
      </w:r>
      <w:r w:rsidR="00D85B45" w:rsidRPr="0055063F">
        <w:rPr>
          <w:b/>
          <w:bCs/>
          <w:sz w:val="28"/>
          <w:szCs w:val="28"/>
        </w:rPr>
        <w:t xml:space="preserve">dołącza do </w:t>
      </w:r>
      <w:r w:rsidR="00A60782" w:rsidRPr="0055063F">
        <w:rPr>
          <w:b/>
          <w:bCs/>
          <w:sz w:val="28"/>
          <w:szCs w:val="28"/>
        </w:rPr>
        <w:t xml:space="preserve">KROSS jako </w:t>
      </w:r>
      <w:r w:rsidR="00672A4E" w:rsidRPr="0055063F">
        <w:rPr>
          <w:b/>
          <w:bCs/>
          <w:sz w:val="28"/>
          <w:szCs w:val="28"/>
        </w:rPr>
        <w:t xml:space="preserve">sponsor </w:t>
      </w:r>
      <w:r w:rsidR="00D85B45" w:rsidRPr="0055063F">
        <w:rPr>
          <w:b/>
          <w:bCs/>
          <w:sz w:val="28"/>
          <w:szCs w:val="28"/>
        </w:rPr>
        <w:t xml:space="preserve">tytularny </w:t>
      </w:r>
      <w:r w:rsidR="00672A4E" w:rsidRPr="0055063F">
        <w:rPr>
          <w:b/>
          <w:bCs/>
          <w:sz w:val="28"/>
          <w:szCs w:val="28"/>
        </w:rPr>
        <w:t xml:space="preserve">Kross Racing Team. </w:t>
      </w:r>
    </w:p>
    <w:p w14:paraId="7C23D223" w14:textId="744515B1" w:rsidR="00672A4E" w:rsidRPr="0055063F" w:rsidRDefault="00672A4E" w:rsidP="00024F90">
      <w:pPr>
        <w:jc w:val="center"/>
        <w:rPr>
          <w:b/>
          <w:bCs/>
          <w:sz w:val="28"/>
          <w:szCs w:val="28"/>
        </w:rPr>
      </w:pPr>
      <w:r w:rsidRPr="0055063F">
        <w:rPr>
          <w:b/>
          <w:bCs/>
          <w:sz w:val="28"/>
          <w:szCs w:val="28"/>
        </w:rPr>
        <w:t xml:space="preserve">Drużyna </w:t>
      </w:r>
      <w:r w:rsidR="006062DD" w:rsidRPr="0055063F">
        <w:rPr>
          <w:b/>
          <w:bCs/>
          <w:sz w:val="28"/>
          <w:szCs w:val="28"/>
        </w:rPr>
        <w:t xml:space="preserve">z Mają Włoszczowską </w:t>
      </w:r>
      <w:r w:rsidRPr="0055063F">
        <w:rPr>
          <w:b/>
          <w:bCs/>
          <w:sz w:val="28"/>
          <w:szCs w:val="28"/>
        </w:rPr>
        <w:t>zmienia nazwę na K</w:t>
      </w:r>
      <w:r w:rsidR="00E55E92">
        <w:rPr>
          <w:b/>
          <w:bCs/>
          <w:sz w:val="28"/>
          <w:szCs w:val="28"/>
        </w:rPr>
        <w:t>ROSS</w:t>
      </w:r>
      <w:r w:rsidRPr="0055063F">
        <w:rPr>
          <w:b/>
          <w:bCs/>
          <w:sz w:val="28"/>
          <w:szCs w:val="28"/>
        </w:rPr>
        <w:t xml:space="preserve"> O</w:t>
      </w:r>
      <w:r w:rsidR="00E55E92">
        <w:rPr>
          <w:b/>
          <w:bCs/>
          <w:sz w:val="28"/>
          <w:szCs w:val="28"/>
        </w:rPr>
        <w:t>RLEN</w:t>
      </w:r>
      <w:r w:rsidRPr="0055063F">
        <w:rPr>
          <w:b/>
          <w:bCs/>
          <w:sz w:val="28"/>
          <w:szCs w:val="28"/>
        </w:rPr>
        <w:t xml:space="preserve"> Cycling Team</w:t>
      </w:r>
    </w:p>
    <w:p w14:paraId="3FF49CAF" w14:textId="77777777" w:rsidR="00672A4E" w:rsidRPr="0055063F" w:rsidRDefault="00672A4E" w:rsidP="00024F90">
      <w:pPr>
        <w:jc w:val="center"/>
        <w:rPr>
          <w:b/>
          <w:bCs/>
        </w:rPr>
      </w:pPr>
    </w:p>
    <w:p w14:paraId="421A8E9D" w14:textId="0F9F9E8A" w:rsidR="00672A4E" w:rsidRPr="00C571E8" w:rsidRDefault="00894C0C" w:rsidP="00D44858">
      <w:pPr>
        <w:spacing w:line="276" w:lineRule="auto"/>
        <w:jc w:val="both"/>
        <w:rPr>
          <w:b/>
          <w:bCs/>
          <w:sz w:val="22"/>
          <w:szCs w:val="22"/>
        </w:rPr>
      </w:pPr>
      <w:r w:rsidRPr="00C571E8">
        <w:rPr>
          <w:b/>
          <w:bCs/>
          <w:sz w:val="22"/>
          <w:szCs w:val="22"/>
        </w:rPr>
        <w:t>D</w:t>
      </w:r>
      <w:r w:rsidR="00083DC2" w:rsidRPr="00C571E8">
        <w:rPr>
          <w:b/>
          <w:bCs/>
          <w:sz w:val="22"/>
          <w:szCs w:val="22"/>
        </w:rPr>
        <w:t xml:space="preserve">ynamiczny rozwój i kolejne sukcesy, w tym </w:t>
      </w:r>
      <w:r w:rsidRPr="00C571E8">
        <w:rPr>
          <w:b/>
          <w:bCs/>
          <w:sz w:val="22"/>
          <w:szCs w:val="22"/>
        </w:rPr>
        <w:t xml:space="preserve">zdobycie </w:t>
      </w:r>
      <w:r w:rsidR="00083DC2" w:rsidRPr="00C571E8">
        <w:rPr>
          <w:b/>
          <w:bCs/>
          <w:sz w:val="22"/>
          <w:szCs w:val="22"/>
        </w:rPr>
        <w:t>medal</w:t>
      </w:r>
      <w:r w:rsidRPr="00C571E8">
        <w:rPr>
          <w:b/>
          <w:bCs/>
          <w:sz w:val="22"/>
          <w:szCs w:val="22"/>
        </w:rPr>
        <w:t>i</w:t>
      </w:r>
      <w:r w:rsidR="00083DC2" w:rsidRPr="00C571E8">
        <w:rPr>
          <w:b/>
          <w:bCs/>
          <w:sz w:val="22"/>
          <w:szCs w:val="22"/>
        </w:rPr>
        <w:t xml:space="preserve"> podczas Igrzysk Olimpijskich – to plan jednej z </w:t>
      </w:r>
      <w:r w:rsidR="00283088" w:rsidRPr="00C571E8">
        <w:rPr>
          <w:b/>
          <w:bCs/>
          <w:sz w:val="22"/>
          <w:szCs w:val="22"/>
        </w:rPr>
        <w:t xml:space="preserve">najlepszych grup kolarstwa górskiego na świecie </w:t>
      </w:r>
      <w:r w:rsidR="00F66BDE" w:rsidRPr="00C571E8">
        <w:rPr>
          <w:b/>
          <w:bCs/>
          <w:sz w:val="22"/>
          <w:szCs w:val="22"/>
        </w:rPr>
        <w:t>z Mają Włoszczowską</w:t>
      </w:r>
      <w:r w:rsidR="00083DC2" w:rsidRPr="00C571E8">
        <w:rPr>
          <w:b/>
          <w:bCs/>
          <w:sz w:val="22"/>
          <w:szCs w:val="22"/>
        </w:rPr>
        <w:t xml:space="preserve"> na czele. </w:t>
      </w:r>
      <w:r w:rsidR="00A60782" w:rsidRPr="00C571E8">
        <w:rPr>
          <w:b/>
          <w:bCs/>
          <w:sz w:val="22"/>
          <w:szCs w:val="22"/>
        </w:rPr>
        <w:t>Drużyna od lat wspierana przez polskiego producenta rowerów KROSS</w:t>
      </w:r>
      <w:r w:rsidR="005922AC" w:rsidRPr="00C571E8">
        <w:rPr>
          <w:b/>
          <w:bCs/>
          <w:sz w:val="22"/>
          <w:szCs w:val="22"/>
        </w:rPr>
        <w:t>,</w:t>
      </w:r>
      <w:r w:rsidR="00A60782" w:rsidRPr="00C571E8">
        <w:rPr>
          <w:b/>
          <w:bCs/>
          <w:sz w:val="22"/>
          <w:szCs w:val="22"/>
        </w:rPr>
        <w:t xml:space="preserve"> zyskała nowego sponsora tytularnego</w:t>
      </w:r>
      <w:r w:rsidR="005922AC" w:rsidRPr="00C571E8">
        <w:rPr>
          <w:b/>
          <w:bCs/>
          <w:sz w:val="22"/>
          <w:szCs w:val="22"/>
        </w:rPr>
        <w:t xml:space="preserve"> – </w:t>
      </w:r>
      <w:r w:rsidR="008574E7" w:rsidRPr="00C571E8">
        <w:rPr>
          <w:b/>
          <w:bCs/>
          <w:sz w:val="22"/>
          <w:szCs w:val="22"/>
        </w:rPr>
        <w:t>PKN</w:t>
      </w:r>
      <w:r w:rsidR="008F6ED7" w:rsidRPr="00C571E8">
        <w:rPr>
          <w:b/>
          <w:bCs/>
          <w:sz w:val="22"/>
          <w:szCs w:val="22"/>
        </w:rPr>
        <w:t xml:space="preserve"> ORLEN. </w:t>
      </w:r>
      <w:r w:rsidR="00D85B45" w:rsidRPr="00C571E8">
        <w:rPr>
          <w:b/>
          <w:bCs/>
          <w:sz w:val="22"/>
          <w:szCs w:val="22"/>
        </w:rPr>
        <w:t xml:space="preserve">W składzie </w:t>
      </w:r>
      <w:r w:rsidR="002560E0" w:rsidRPr="00C571E8">
        <w:rPr>
          <w:b/>
          <w:bCs/>
          <w:sz w:val="22"/>
          <w:szCs w:val="22"/>
        </w:rPr>
        <w:t>KROSS ORLEN</w:t>
      </w:r>
      <w:r w:rsidR="00E24F6A" w:rsidRPr="00C571E8">
        <w:rPr>
          <w:b/>
          <w:bCs/>
          <w:sz w:val="22"/>
          <w:szCs w:val="22"/>
        </w:rPr>
        <w:t xml:space="preserve"> Cycling Team </w:t>
      </w:r>
      <w:r w:rsidR="00D85B45" w:rsidRPr="00C571E8">
        <w:rPr>
          <w:b/>
          <w:bCs/>
          <w:sz w:val="22"/>
          <w:szCs w:val="22"/>
        </w:rPr>
        <w:t xml:space="preserve">są </w:t>
      </w:r>
      <w:r w:rsidR="00E24F6A" w:rsidRPr="00C571E8">
        <w:rPr>
          <w:b/>
          <w:bCs/>
          <w:sz w:val="22"/>
          <w:szCs w:val="22"/>
        </w:rPr>
        <w:t>Maja Włoszczowska</w:t>
      </w:r>
      <w:r w:rsidR="00D85B45" w:rsidRPr="00C571E8">
        <w:rPr>
          <w:b/>
          <w:bCs/>
          <w:sz w:val="22"/>
          <w:szCs w:val="22"/>
        </w:rPr>
        <w:t>,</w:t>
      </w:r>
      <w:r w:rsidR="00E24F6A" w:rsidRPr="00C571E8">
        <w:rPr>
          <w:b/>
          <w:bCs/>
          <w:sz w:val="22"/>
          <w:szCs w:val="22"/>
        </w:rPr>
        <w:t xml:space="preserve"> Czech Ondrej Cink</w:t>
      </w:r>
      <w:r w:rsidR="00D85B45" w:rsidRPr="00C571E8">
        <w:rPr>
          <w:b/>
          <w:bCs/>
          <w:sz w:val="22"/>
          <w:szCs w:val="22"/>
        </w:rPr>
        <w:t xml:space="preserve"> oraz Bartłomiej Wawak.</w:t>
      </w:r>
    </w:p>
    <w:p w14:paraId="1FA30883" w14:textId="77777777" w:rsidR="00B00277" w:rsidRPr="00C571E8" w:rsidRDefault="00B00277" w:rsidP="00B00277">
      <w:pPr>
        <w:spacing w:line="276" w:lineRule="auto"/>
        <w:jc w:val="both"/>
        <w:rPr>
          <w:sz w:val="22"/>
          <w:szCs w:val="22"/>
        </w:rPr>
      </w:pPr>
    </w:p>
    <w:p w14:paraId="4C8A39C5" w14:textId="59EDC663" w:rsidR="00B00277" w:rsidRPr="00C571E8" w:rsidRDefault="00B00277" w:rsidP="00B00277">
      <w:pPr>
        <w:spacing w:line="276" w:lineRule="auto"/>
        <w:jc w:val="both"/>
        <w:rPr>
          <w:sz w:val="22"/>
          <w:szCs w:val="22"/>
        </w:rPr>
      </w:pPr>
      <w:r w:rsidRPr="00C571E8">
        <w:rPr>
          <w:sz w:val="22"/>
          <w:szCs w:val="22"/>
        </w:rPr>
        <w:t xml:space="preserve">Druga drużyna </w:t>
      </w:r>
      <w:r w:rsidR="00A60782" w:rsidRPr="00C571E8">
        <w:rPr>
          <w:sz w:val="22"/>
          <w:szCs w:val="22"/>
        </w:rPr>
        <w:t xml:space="preserve">w światowym rankingu </w:t>
      </w:r>
      <w:r w:rsidRPr="00C571E8">
        <w:rPr>
          <w:sz w:val="22"/>
          <w:szCs w:val="22"/>
        </w:rPr>
        <w:t>MTB</w:t>
      </w:r>
      <w:r w:rsidR="00A60782" w:rsidRPr="00C571E8">
        <w:rPr>
          <w:sz w:val="22"/>
          <w:szCs w:val="22"/>
        </w:rPr>
        <w:t xml:space="preserve"> 2020</w:t>
      </w:r>
      <w:r w:rsidR="005811E7" w:rsidRPr="00C571E8">
        <w:rPr>
          <w:sz w:val="22"/>
          <w:szCs w:val="22"/>
        </w:rPr>
        <w:t>,</w:t>
      </w:r>
      <w:r w:rsidRPr="00C571E8">
        <w:rPr>
          <w:sz w:val="22"/>
          <w:szCs w:val="22"/>
        </w:rPr>
        <w:t xml:space="preserve"> </w:t>
      </w:r>
      <w:r w:rsidR="00171348" w:rsidRPr="00C571E8">
        <w:rPr>
          <w:sz w:val="22"/>
          <w:szCs w:val="22"/>
        </w:rPr>
        <w:t xml:space="preserve">w </w:t>
      </w:r>
      <w:r w:rsidR="00A60782" w:rsidRPr="00C571E8">
        <w:rPr>
          <w:sz w:val="22"/>
          <w:szCs w:val="22"/>
        </w:rPr>
        <w:t xml:space="preserve">kolejny sezon </w:t>
      </w:r>
      <w:r w:rsidRPr="00C571E8">
        <w:rPr>
          <w:sz w:val="22"/>
          <w:szCs w:val="22"/>
        </w:rPr>
        <w:t xml:space="preserve">wkracza z nową nazwą. </w:t>
      </w:r>
      <w:r w:rsidR="0016053A" w:rsidRPr="00C571E8">
        <w:rPr>
          <w:sz w:val="22"/>
          <w:szCs w:val="22"/>
        </w:rPr>
        <w:t xml:space="preserve">Wspierana </w:t>
      </w:r>
      <w:r w:rsidR="00171348" w:rsidRPr="00C571E8">
        <w:rPr>
          <w:sz w:val="22"/>
          <w:szCs w:val="22"/>
        </w:rPr>
        <w:t xml:space="preserve">dotychczas </w:t>
      </w:r>
      <w:r w:rsidR="0016053A" w:rsidRPr="00C571E8">
        <w:rPr>
          <w:sz w:val="22"/>
          <w:szCs w:val="22"/>
        </w:rPr>
        <w:t xml:space="preserve">przez polskiego </w:t>
      </w:r>
      <w:r w:rsidRPr="00C571E8">
        <w:rPr>
          <w:sz w:val="22"/>
          <w:szCs w:val="22"/>
        </w:rPr>
        <w:t xml:space="preserve">producenta rowerów </w:t>
      </w:r>
      <w:r w:rsidR="0016053A" w:rsidRPr="00C571E8">
        <w:rPr>
          <w:sz w:val="22"/>
          <w:szCs w:val="22"/>
        </w:rPr>
        <w:t xml:space="preserve">KROSS, </w:t>
      </w:r>
      <w:r w:rsidRPr="00C571E8">
        <w:rPr>
          <w:sz w:val="22"/>
          <w:szCs w:val="22"/>
        </w:rPr>
        <w:t>pozyskała drugiego</w:t>
      </w:r>
      <w:r w:rsidR="0016053A" w:rsidRPr="00C571E8">
        <w:rPr>
          <w:sz w:val="22"/>
          <w:szCs w:val="22"/>
        </w:rPr>
        <w:t>,</w:t>
      </w:r>
      <w:r w:rsidRPr="00C571E8">
        <w:rPr>
          <w:sz w:val="22"/>
          <w:szCs w:val="22"/>
        </w:rPr>
        <w:t xml:space="preserve"> sponsora</w:t>
      </w:r>
      <w:r w:rsidR="00A60782" w:rsidRPr="00C571E8">
        <w:rPr>
          <w:sz w:val="22"/>
          <w:szCs w:val="22"/>
        </w:rPr>
        <w:t xml:space="preserve"> tytularnego</w:t>
      </w:r>
      <w:r w:rsidR="0016053A" w:rsidRPr="00C571E8">
        <w:rPr>
          <w:sz w:val="22"/>
          <w:szCs w:val="22"/>
        </w:rPr>
        <w:t xml:space="preserve">. </w:t>
      </w:r>
      <w:r w:rsidR="005811E7" w:rsidRPr="00C571E8">
        <w:rPr>
          <w:sz w:val="22"/>
          <w:szCs w:val="22"/>
        </w:rPr>
        <w:t xml:space="preserve">Od tego roku, </w:t>
      </w:r>
      <w:r w:rsidR="0016053A" w:rsidRPr="00C571E8">
        <w:rPr>
          <w:sz w:val="22"/>
          <w:szCs w:val="22"/>
        </w:rPr>
        <w:t xml:space="preserve">zawodnicy </w:t>
      </w:r>
      <w:r w:rsidRPr="00C571E8">
        <w:rPr>
          <w:sz w:val="22"/>
          <w:szCs w:val="22"/>
        </w:rPr>
        <w:t>będ</w:t>
      </w:r>
      <w:r w:rsidR="0016053A" w:rsidRPr="00C571E8">
        <w:rPr>
          <w:sz w:val="22"/>
          <w:szCs w:val="22"/>
        </w:rPr>
        <w:t>ą</w:t>
      </w:r>
      <w:r w:rsidRPr="00C571E8">
        <w:rPr>
          <w:sz w:val="22"/>
          <w:szCs w:val="22"/>
        </w:rPr>
        <w:t xml:space="preserve"> </w:t>
      </w:r>
      <w:r w:rsidR="00EC0891" w:rsidRPr="00C571E8">
        <w:rPr>
          <w:sz w:val="22"/>
          <w:szCs w:val="22"/>
        </w:rPr>
        <w:t>startować</w:t>
      </w:r>
      <w:r w:rsidRPr="00C571E8">
        <w:rPr>
          <w:sz w:val="22"/>
          <w:szCs w:val="22"/>
        </w:rPr>
        <w:t xml:space="preserve"> pod nazwą </w:t>
      </w:r>
      <w:r w:rsidR="00A011E3" w:rsidRPr="00C571E8">
        <w:rPr>
          <w:sz w:val="22"/>
          <w:szCs w:val="22"/>
        </w:rPr>
        <w:t>KROSS ORLEN</w:t>
      </w:r>
      <w:r w:rsidRPr="00C571E8">
        <w:rPr>
          <w:sz w:val="22"/>
          <w:szCs w:val="22"/>
        </w:rPr>
        <w:t xml:space="preserve"> Cycling Team.</w:t>
      </w:r>
      <w:r w:rsidR="00171348" w:rsidRPr="00C571E8">
        <w:rPr>
          <w:sz w:val="22"/>
          <w:szCs w:val="22"/>
        </w:rPr>
        <w:t xml:space="preserve"> Nowy sponsor zapewni drużynie odpowiednie zaplecze</w:t>
      </w:r>
      <w:r w:rsidR="00894C0C" w:rsidRPr="00C571E8">
        <w:rPr>
          <w:sz w:val="22"/>
          <w:szCs w:val="22"/>
        </w:rPr>
        <w:t>, które w przyszłości pozwoli</w:t>
      </w:r>
      <w:r w:rsidR="00171348" w:rsidRPr="00C571E8">
        <w:rPr>
          <w:sz w:val="22"/>
          <w:szCs w:val="22"/>
        </w:rPr>
        <w:t xml:space="preserve"> pozysk</w:t>
      </w:r>
      <w:r w:rsidR="00894C0C" w:rsidRPr="00C571E8">
        <w:rPr>
          <w:sz w:val="22"/>
          <w:szCs w:val="22"/>
        </w:rPr>
        <w:t>iwać nowych</w:t>
      </w:r>
      <w:r w:rsidR="0064152E" w:rsidRPr="00C571E8">
        <w:rPr>
          <w:sz w:val="22"/>
          <w:szCs w:val="22"/>
        </w:rPr>
        <w:t xml:space="preserve"> </w:t>
      </w:r>
      <w:r w:rsidR="00171348" w:rsidRPr="00C571E8">
        <w:rPr>
          <w:sz w:val="22"/>
          <w:szCs w:val="22"/>
        </w:rPr>
        <w:t>zawodników</w:t>
      </w:r>
      <w:r w:rsidR="00EC0891" w:rsidRPr="00C571E8">
        <w:rPr>
          <w:sz w:val="22"/>
          <w:szCs w:val="22"/>
        </w:rPr>
        <w:t xml:space="preserve">. </w:t>
      </w:r>
      <w:r w:rsidR="005811E7" w:rsidRPr="00C571E8">
        <w:rPr>
          <w:sz w:val="22"/>
          <w:szCs w:val="22"/>
        </w:rPr>
        <w:t>W</w:t>
      </w:r>
      <w:r w:rsidR="00C571E8">
        <w:rPr>
          <w:sz w:val="22"/>
          <w:szCs w:val="22"/>
        </w:rPr>
        <w:t> </w:t>
      </w:r>
      <w:r w:rsidRPr="00C571E8">
        <w:rPr>
          <w:sz w:val="22"/>
          <w:szCs w:val="22"/>
        </w:rPr>
        <w:t>sezonie 2021</w:t>
      </w:r>
      <w:r w:rsidR="00531EF0" w:rsidRPr="00C571E8">
        <w:rPr>
          <w:sz w:val="22"/>
          <w:szCs w:val="22"/>
        </w:rPr>
        <w:t xml:space="preserve"> zespół</w:t>
      </w:r>
      <w:r w:rsidRPr="00C571E8">
        <w:rPr>
          <w:sz w:val="22"/>
          <w:szCs w:val="22"/>
        </w:rPr>
        <w:t xml:space="preserve"> mierzy wysoko</w:t>
      </w:r>
      <w:r w:rsidR="00EC0891" w:rsidRPr="00C571E8">
        <w:rPr>
          <w:sz w:val="22"/>
          <w:szCs w:val="22"/>
        </w:rPr>
        <w:t>, w</w:t>
      </w:r>
      <w:r w:rsidR="0016053A" w:rsidRPr="00C571E8">
        <w:rPr>
          <w:sz w:val="22"/>
          <w:szCs w:val="22"/>
        </w:rPr>
        <w:t>śród celów</w:t>
      </w:r>
      <w:r w:rsidRPr="00C571E8">
        <w:rPr>
          <w:sz w:val="22"/>
          <w:szCs w:val="22"/>
        </w:rPr>
        <w:t xml:space="preserve"> jest walka o</w:t>
      </w:r>
      <w:r w:rsidR="005922AC" w:rsidRPr="00C571E8">
        <w:rPr>
          <w:sz w:val="22"/>
          <w:szCs w:val="22"/>
        </w:rPr>
        <w:t> </w:t>
      </w:r>
      <w:r w:rsidRPr="00C571E8">
        <w:rPr>
          <w:sz w:val="22"/>
          <w:szCs w:val="22"/>
        </w:rPr>
        <w:t>czoł</w:t>
      </w:r>
      <w:r w:rsidR="0016053A" w:rsidRPr="00C571E8">
        <w:rPr>
          <w:sz w:val="22"/>
          <w:szCs w:val="22"/>
        </w:rPr>
        <w:t>o</w:t>
      </w:r>
      <w:r w:rsidRPr="00C571E8">
        <w:rPr>
          <w:sz w:val="22"/>
          <w:szCs w:val="22"/>
        </w:rPr>
        <w:t xml:space="preserve">we lokaty podczas Pucharów Świata </w:t>
      </w:r>
      <w:r w:rsidR="0016053A" w:rsidRPr="00C571E8">
        <w:rPr>
          <w:sz w:val="22"/>
          <w:szCs w:val="22"/>
        </w:rPr>
        <w:t xml:space="preserve">a także o </w:t>
      </w:r>
      <w:r w:rsidRPr="00C571E8">
        <w:rPr>
          <w:sz w:val="22"/>
          <w:szCs w:val="22"/>
        </w:rPr>
        <w:t>medale podczas I</w:t>
      </w:r>
      <w:r w:rsidR="0016053A" w:rsidRPr="00C571E8">
        <w:rPr>
          <w:sz w:val="22"/>
          <w:szCs w:val="22"/>
        </w:rPr>
        <w:t xml:space="preserve">grzysk </w:t>
      </w:r>
      <w:r w:rsidRPr="00C571E8">
        <w:rPr>
          <w:sz w:val="22"/>
          <w:szCs w:val="22"/>
        </w:rPr>
        <w:t>O</w:t>
      </w:r>
      <w:r w:rsidR="0016053A" w:rsidRPr="00C571E8">
        <w:rPr>
          <w:sz w:val="22"/>
          <w:szCs w:val="22"/>
        </w:rPr>
        <w:t>limpijskich</w:t>
      </w:r>
      <w:r w:rsidRPr="00C571E8">
        <w:rPr>
          <w:sz w:val="22"/>
          <w:szCs w:val="22"/>
        </w:rPr>
        <w:t xml:space="preserve"> w</w:t>
      </w:r>
      <w:r w:rsidR="005922AC" w:rsidRPr="00C571E8">
        <w:rPr>
          <w:sz w:val="22"/>
          <w:szCs w:val="22"/>
        </w:rPr>
        <w:t> </w:t>
      </w:r>
      <w:r w:rsidRPr="00C571E8">
        <w:rPr>
          <w:sz w:val="22"/>
          <w:szCs w:val="22"/>
        </w:rPr>
        <w:t>Tokio. </w:t>
      </w:r>
    </w:p>
    <w:p w14:paraId="6DD70C89" w14:textId="77777777" w:rsidR="00B00277" w:rsidRPr="00C571E8" w:rsidRDefault="00B00277" w:rsidP="00B00277">
      <w:pPr>
        <w:spacing w:line="276" w:lineRule="auto"/>
        <w:jc w:val="both"/>
        <w:rPr>
          <w:sz w:val="22"/>
          <w:szCs w:val="22"/>
        </w:rPr>
      </w:pPr>
    </w:p>
    <w:p w14:paraId="43025D7B" w14:textId="732C4152" w:rsidR="00A60782" w:rsidRPr="00C571E8" w:rsidRDefault="00A60782" w:rsidP="00A60782">
      <w:pPr>
        <w:spacing w:line="276" w:lineRule="auto"/>
        <w:jc w:val="both"/>
        <w:rPr>
          <w:b/>
          <w:bCs/>
          <w:sz w:val="22"/>
          <w:szCs w:val="22"/>
        </w:rPr>
      </w:pPr>
      <w:r w:rsidRPr="00C571E8">
        <w:rPr>
          <w:i/>
          <w:iCs/>
          <w:sz w:val="22"/>
          <w:szCs w:val="22"/>
        </w:rPr>
        <w:t>- KROSS od wielu lat wspiera sportowców z jednej z najlepszych grup kolarskich na świecie. Cieszy nas, że swoje spektakularne sukcesy odnoszą startując na polskich, zaawansowanych technologicznie rowerach, produkowanych z włókna węglowego. Rowery zaprojektowane z</w:t>
      </w:r>
      <w:r w:rsidR="00E679C4" w:rsidRPr="00C571E8">
        <w:rPr>
          <w:i/>
          <w:iCs/>
          <w:sz w:val="22"/>
          <w:szCs w:val="22"/>
        </w:rPr>
        <w:t> </w:t>
      </w:r>
      <w:r w:rsidRPr="00C571E8">
        <w:rPr>
          <w:i/>
          <w:iCs/>
          <w:sz w:val="22"/>
          <w:szCs w:val="22"/>
        </w:rPr>
        <w:t>użyciem autorskich rozwiązań, powstają w nowoczesnej fabryce karbonu firmy KROSS w</w:t>
      </w:r>
      <w:r w:rsidR="00E679C4" w:rsidRPr="00C571E8">
        <w:rPr>
          <w:i/>
          <w:iCs/>
          <w:sz w:val="22"/>
          <w:szCs w:val="22"/>
        </w:rPr>
        <w:t> </w:t>
      </w:r>
      <w:r w:rsidRPr="00C571E8">
        <w:rPr>
          <w:i/>
          <w:iCs/>
          <w:sz w:val="22"/>
          <w:szCs w:val="22"/>
        </w:rPr>
        <w:t xml:space="preserve">Przasnyszu. Jestem pewien, że zawodnicy </w:t>
      </w:r>
      <w:r w:rsidR="00A011E3" w:rsidRPr="00C571E8">
        <w:rPr>
          <w:i/>
          <w:iCs/>
          <w:sz w:val="22"/>
          <w:szCs w:val="22"/>
        </w:rPr>
        <w:t xml:space="preserve">KROSS ORLEN </w:t>
      </w:r>
      <w:r w:rsidRPr="00C571E8">
        <w:rPr>
          <w:i/>
          <w:iCs/>
          <w:sz w:val="22"/>
          <w:szCs w:val="22"/>
        </w:rPr>
        <w:t>Cycling Team, dostarczą nam niezapomnianych wrażeń podczas startów w</w:t>
      </w:r>
      <w:r w:rsidR="00C571E8">
        <w:rPr>
          <w:i/>
          <w:iCs/>
          <w:sz w:val="22"/>
          <w:szCs w:val="22"/>
        </w:rPr>
        <w:t> </w:t>
      </w:r>
      <w:r w:rsidRPr="00C571E8">
        <w:rPr>
          <w:i/>
          <w:iCs/>
          <w:sz w:val="22"/>
          <w:szCs w:val="22"/>
        </w:rPr>
        <w:t xml:space="preserve">najważniejszych zawodach Pucharu Świata oraz Igrzysk Olimpijskich. Całej drużynie życzę wielu sukcesów </w:t>
      </w:r>
      <w:r w:rsidRPr="00C571E8">
        <w:rPr>
          <w:sz w:val="22"/>
          <w:szCs w:val="22"/>
        </w:rPr>
        <w:t xml:space="preserve">– mówi </w:t>
      </w:r>
      <w:r w:rsidRPr="00C571E8">
        <w:rPr>
          <w:b/>
          <w:bCs/>
          <w:sz w:val="22"/>
          <w:szCs w:val="22"/>
        </w:rPr>
        <w:t>Zbigniew Sosnowski, Prezes Zarządu KROSS.</w:t>
      </w:r>
    </w:p>
    <w:p w14:paraId="320F8A94" w14:textId="1944269C" w:rsidR="0016053A" w:rsidRPr="00C571E8" w:rsidRDefault="0016053A" w:rsidP="00B00277">
      <w:pPr>
        <w:spacing w:line="276" w:lineRule="auto"/>
        <w:jc w:val="both"/>
        <w:rPr>
          <w:sz w:val="22"/>
          <w:szCs w:val="22"/>
        </w:rPr>
      </w:pPr>
    </w:p>
    <w:p w14:paraId="5BD290F0" w14:textId="4901657D" w:rsidR="0016053A" w:rsidRPr="00C571E8" w:rsidRDefault="00E55E92" w:rsidP="00B00277">
      <w:pPr>
        <w:spacing w:line="276" w:lineRule="auto"/>
        <w:jc w:val="both"/>
        <w:rPr>
          <w:sz w:val="22"/>
          <w:szCs w:val="22"/>
        </w:rPr>
      </w:pPr>
      <w:r w:rsidRPr="00C571E8">
        <w:rPr>
          <w:sz w:val="22"/>
          <w:szCs w:val="22"/>
        </w:rPr>
        <w:t xml:space="preserve">PKN ORLEN jest najaktywniejszym sponsorem sportu w Polsce. Poza Formułą 1, Koncern angażuje się m.in. w takie dyscypliny </w:t>
      </w:r>
      <w:proofErr w:type="spellStart"/>
      <w:r w:rsidRPr="00C571E8">
        <w:rPr>
          <w:sz w:val="22"/>
          <w:szCs w:val="22"/>
        </w:rPr>
        <w:t>motorsportu</w:t>
      </w:r>
      <w:proofErr w:type="spellEnd"/>
      <w:r w:rsidRPr="00C571E8">
        <w:rPr>
          <w:sz w:val="22"/>
          <w:szCs w:val="22"/>
        </w:rPr>
        <w:t xml:space="preserve"> jak rajdy, żużel, F1H2O, akrobacje lotnicze, a także kolarstwo, siatkówkę, lekkoatletykę, piłkę nożną, piłkę ręczną. Jest również sponsorem strategicznym Polskiego Komitetu Olimpijskiego i Polskiej Reprezentacji Olimpijskiej oraz Polskiego Komitetu Paraolimpijskiego</w:t>
      </w:r>
      <w:r w:rsidR="00D66BB9" w:rsidRPr="00C571E8">
        <w:rPr>
          <w:sz w:val="22"/>
          <w:szCs w:val="22"/>
        </w:rPr>
        <w:t>.</w:t>
      </w:r>
    </w:p>
    <w:p w14:paraId="68EC4F7A" w14:textId="77777777" w:rsidR="00D7737D" w:rsidRPr="00C571E8" w:rsidRDefault="00D7737D" w:rsidP="00B00277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4CA4404B" w14:textId="5DC8BEDA" w:rsidR="0016053A" w:rsidRPr="00C571E8" w:rsidRDefault="00847A50" w:rsidP="00B00277">
      <w:pPr>
        <w:spacing w:line="276" w:lineRule="auto"/>
        <w:jc w:val="both"/>
        <w:rPr>
          <w:sz w:val="22"/>
          <w:szCs w:val="22"/>
        </w:rPr>
      </w:pPr>
      <w:r w:rsidRPr="00C571E8">
        <w:rPr>
          <w:i/>
          <w:iCs/>
          <w:sz w:val="22"/>
          <w:szCs w:val="22"/>
        </w:rPr>
        <w:t xml:space="preserve">– </w:t>
      </w:r>
      <w:r w:rsidR="007022C8" w:rsidRPr="00C571E8">
        <w:rPr>
          <w:rFonts w:ascii="Calibri" w:eastAsia="Calibri" w:hAnsi="Calibri" w:cs="Calibri"/>
          <w:i/>
          <w:iCs/>
          <w:sz w:val="22"/>
          <w:szCs w:val="22"/>
        </w:rPr>
        <w:t xml:space="preserve">Kolarstwo to jedna z najchętniej uprawianych przez Polaków dyscyplin, z którą jesteśmy związani od kilku lat. Wraz z firmą </w:t>
      </w:r>
      <w:proofErr w:type="spellStart"/>
      <w:r w:rsidR="007022C8" w:rsidRPr="00C571E8">
        <w:rPr>
          <w:rFonts w:ascii="Calibri" w:eastAsia="Calibri" w:hAnsi="Calibri" w:cs="Calibri"/>
          <w:i/>
          <w:iCs/>
          <w:sz w:val="22"/>
          <w:szCs w:val="22"/>
        </w:rPr>
        <w:t>LangTeam</w:t>
      </w:r>
      <w:proofErr w:type="spellEnd"/>
      <w:r w:rsidR="007022C8" w:rsidRPr="00C571E8">
        <w:rPr>
          <w:rFonts w:ascii="Calibri" w:eastAsia="Calibri" w:hAnsi="Calibri" w:cs="Calibri"/>
          <w:i/>
          <w:iCs/>
          <w:sz w:val="22"/>
          <w:szCs w:val="22"/>
        </w:rPr>
        <w:t xml:space="preserve"> realizujemy wyścigi kolarskie dla zawodowców pod nazwą ORLEN Wyścig Narodów oraz cykl wyścigów amatorskich. Teraz czas na kolarstwo górskie z którym, poprzez współpracę z polskim zespołem KROSS ORLEN Cycling Team, wiążemy nadzieję na sukcesy. W tym oczywiście na medal na igrzyskach olimpijskich w Tokio </w:t>
      </w:r>
      <w:r w:rsidRPr="00C571E8">
        <w:rPr>
          <w:sz w:val="22"/>
          <w:szCs w:val="22"/>
        </w:rPr>
        <w:t>– mówi</w:t>
      </w:r>
      <w:r w:rsidR="00D66BB9" w:rsidRPr="00C571E8">
        <w:rPr>
          <w:sz w:val="22"/>
          <w:szCs w:val="22"/>
        </w:rPr>
        <w:t xml:space="preserve"> </w:t>
      </w:r>
      <w:r w:rsidR="00D66BB9" w:rsidRPr="00C571E8">
        <w:rPr>
          <w:b/>
          <w:sz w:val="22"/>
          <w:szCs w:val="22"/>
        </w:rPr>
        <w:t>Agata Pniewska, Dyrektor Biura Marketingu Sportowego, Sponsoringu i Eventów w PKN ORLEN.</w:t>
      </w:r>
    </w:p>
    <w:p w14:paraId="703B3953" w14:textId="77777777" w:rsidR="00847A50" w:rsidRPr="00C571E8" w:rsidRDefault="00847A50" w:rsidP="00B00277">
      <w:pPr>
        <w:spacing w:line="276" w:lineRule="auto"/>
        <w:jc w:val="both"/>
        <w:rPr>
          <w:sz w:val="22"/>
          <w:szCs w:val="22"/>
        </w:rPr>
      </w:pPr>
    </w:p>
    <w:p w14:paraId="258571F9" w14:textId="03D2E32D" w:rsidR="0016053A" w:rsidRPr="00C571E8" w:rsidRDefault="005811E7" w:rsidP="00B00277">
      <w:pPr>
        <w:spacing w:line="276" w:lineRule="auto"/>
        <w:jc w:val="both"/>
        <w:rPr>
          <w:sz w:val="22"/>
          <w:szCs w:val="22"/>
        </w:rPr>
      </w:pPr>
      <w:r w:rsidRPr="00C571E8">
        <w:rPr>
          <w:sz w:val="22"/>
          <w:szCs w:val="22"/>
        </w:rPr>
        <w:t xml:space="preserve">Nadchodzący sezon przyniesie szereg wyzwań dla zawodników </w:t>
      </w:r>
      <w:r w:rsidR="00A011E3" w:rsidRPr="00C571E8">
        <w:rPr>
          <w:sz w:val="22"/>
          <w:szCs w:val="22"/>
        </w:rPr>
        <w:t>KROSS ORLEN</w:t>
      </w:r>
      <w:r w:rsidRPr="00C571E8">
        <w:rPr>
          <w:sz w:val="22"/>
          <w:szCs w:val="22"/>
        </w:rPr>
        <w:t xml:space="preserve"> Cycling Team.</w:t>
      </w:r>
    </w:p>
    <w:p w14:paraId="647AEC15" w14:textId="5FBC9B07" w:rsidR="00B00277" w:rsidRPr="00C571E8" w:rsidRDefault="005811E7" w:rsidP="00B00277">
      <w:pPr>
        <w:spacing w:line="276" w:lineRule="auto"/>
        <w:jc w:val="both"/>
        <w:rPr>
          <w:b/>
          <w:bCs/>
          <w:sz w:val="22"/>
          <w:szCs w:val="22"/>
        </w:rPr>
      </w:pPr>
      <w:r w:rsidRPr="00C571E8">
        <w:rPr>
          <w:sz w:val="22"/>
          <w:szCs w:val="22"/>
        </w:rPr>
        <w:lastRenderedPageBreak/>
        <w:t xml:space="preserve">- </w:t>
      </w:r>
      <w:r w:rsidR="00B00277" w:rsidRPr="00C571E8">
        <w:rPr>
          <w:i/>
          <w:iCs/>
          <w:sz w:val="22"/>
          <w:szCs w:val="22"/>
        </w:rPr>
        <w:t xml:space="preserve">Bardzo się </w:t>
      </w:r>
      <w:r w:rsidR="000D6202" w:rsidRPr="00C571E8">
        <w:rPr>
          <w:i/>
          <w:iCs/>
          <w:sz w:val="22"/>
          <w:szCs w:val="22"/>
        </w:rPr>
        <w:t>cieszę,</w:t>
      </w:r>
      <w:r w:rsidR="00B00277" w:rsidRPr="00C571E8">
        <w:rPr>
          <w:i/>
          <w:iCs/>
          <w:sz w:val="22"/>
          <w:szCs w:val="22"/>
        </w:rPr>
        <w:t xml:space="preserve"> że </w:t>
      </w:r>
      <w:r w:rsidRPr="00C571E8">
        <w:rPr>
          <w:i/>
          <w:iCs/>
          <w:sz w:val="22"/>
          <w:szCs w:val="22"/>
        </w:rPr>
        <w:t xml:space="preserve">w </w:t>
      </w:r>
      <w:r w:rsidR="00B00277" w:rsidRPr="00C571E8">
        <w:rPr>
          <w:i/>
          <w:iCs/>
          <w:sz w:val="22"/>
          <w:szCs w:val="22"/>
        </w:rPr>
        <w:t>kolejny</w:t>
      </w:r>
      <w:r w:rsidRPr="00C571E8">
        <w:rPr>
          <w:i/>
          <w:iCs/>
          <w:sz w:val="22"/>
          <w:szCs w:val="22"/>
        </w:rPr>
        <w:t>m</w:t>
      </w:r>
      <w:r w:rsidR="00B00277" w:rsidRPr="00C571E8">
        <w:rPr>
          <w:i/>
          <w:iCs/>
          <w:sz w:val="22"/>
          <w:szCs w:val="22"/>
        </w:rPr>
        <w:t xml:space="preserve"> sezon</w:t>
      </w:r>
      <w:r w:rsidRPr="00C571E8">
        <w:rPr>
          <w:i/>
          <w:iCs/>
          <w:sz w:val="22"/>
          <w:szCs w:val="22"/>
        </w:rPr>
        <w:t>ie</w:t>
      </w:r>
      <w:r w:rsidR="00B00277" w:rsidRPr="00C571E8">
        <w:rPr>
          <w:i/>
          <w:iCs/>
          <w:sz w:val="22"/>
          <w:szCs w:val="22"/>
        </w:rPr>
        <w:t xml:space="preserve"> drużyna będzie miała zapewnione wsparcie na najwyższym poziomie</w:t>
      </w:r>
      <w:r w:rsidRPr="00C571E8">
        <w:rPr>
          <w:i/>
          <w:iCs/>
          <w:sz w:val="22"/>
          <w:szCs w:val="22"/>
        </w:rPr>
        <w:t xml:space="preserve">, to ważny element dla </w:t>
      </w:r>
      <w:r w:rsidR="00B00277" w:rsidRPr="00C571E8">
        <w:rPr>
          <w:i/>
          <w:iCs/>
          <w:sz w:val="22"/>
          <w:szCs w:val="22"/>
        </w:rPr>
        <w:t>rozwoju drużyny</w:t>
      </w:r>
      <w:r w:rsidRPr="00C571E8">
        <w:rPr>
          <w:i/>
          <w:iCs/>
          <w:sz w:val="22"/>
          <w:szCs w:val="22"/>
        </w:rPr>
        <w:t>.</w:t>
      </w:r>
      <w:r w:rsidR="00B00277" w:rsidRPr="00C571E8">
        <w:rPr>
          <w:i/>
          <w:iCs/>
          <w:sz w:val="22"/>
          <w:szCs w:val="22"/>
        </w:rPr>
        <w:t xml:space="preserve"> </w:t>
      </w:r>
      <w:r w:rsidRPr="00C571E8">
        <w:rPr>
          <w:i/>
          <w:iCs/>
          <w:sz w:val="22"/>
          <w:szCs w:val="22"/>
        </w:rPr>
        <w:t>C</w:t>
      </w:r>
      <w:r w:rsidR="00B00277" w:rsidRPr="00C571E8">
        <w:rPr>
          <w:i/>
          <w:iCs/>
          <w:sz w:val="22"/>
          <w:szCs w:val="22"/>
        </w:rPr>
        <w:t xml:space="preserve">hciałbym  przede wszystkim podziękować firmie </w:t>
      </w:r>
      <w:r w:rsidRPr="00C571E8">
        <w:rPr>
          <w:i/>
          <w:iCs/>
          <w:sz w:val="22"/>
          <w:szCs w:val="22"/>
        </w:rPr>
        <w:t xml:space="preserve">KROSS </w:t>
      </w:r>
      <w:r w:rsidR="00B00277" w:rsidRPr="00C571E8">
        <w:rPr>
          <w:i/>
          <w:iCs/>
          <w:sz w:val="22"/>
          <w:szCs w:val="22"/>
        </w:rPr>
        <w:t xml:space="preserve">za wsparcie przez ostatnie lata oraz </w:t>
      </w:r>
      <w:r w:rsidR="00480F9C" w:rsidRPr="00C571E8">
        <w:rPr>
          <w:i/>
          <w:iCs/>
          <w:sz w:val="22"/>
          <w:szCs w:val="22"/>
        </w:rPr>
        <w:t>udoskonalani</w:t>
      </w:r>
      <w:r w:rsidR="00490C7C" w:rsidRPr="00C571E8">
        <w:rPr>
          <w:i/>
          <w:iCs/>
          <w:sz w:val="22"/>
          <w:szCs w:val="22"/>
        </w:rPr>
        <w:t>e</w:t>
      </w:r>
      <w:r w:rsidR="00480F9C" w:rsidRPr="00C571E8">
        <w:rPr>
          <w:i/>
          <w:iCs/>
          <w:sz w:val="22"/>
          <w:szCs w:val="22"/>
        </w:rPr>
        <w:t xml:space="preserve"> rowerów</w:t>
      </w:r>
      <w:r w:rsidR="000D6202" w:rsidRPr="00C571E8">
        <w:rPr>
          <w:i/>
          <w:iCs/>
          <w:sz w:val="22"/>
          <w:szCs w:val="22"/>
        </w:rPr>
        <w:t>,</w:t>
      </w:r>
      <w:r w:rsidR="00B00277" w:rsidRPr="00C571E8">
        <w:rPr>
          <w:i/>
          <w:iCs/>
          <w:sz w:val="22"/>
          <w:szCs w:val="22"/>
        </w:rPr>
        <w:t xml:space="preserve"> na których startują zawodnicy. Cieszy mnie fakt nawiązania współpracy z firmą PKN </w:t>
      </w:r>
      <w:r w:rsidR="008901F3" w:rsidRPr="00C571E8">
        <w:rPr>
          <w:i/>
          <w:iCs/>
          <w:sz w:val="22"/>
          <w:szCs w:val="22"/>
        </w:rPr>
        <w:t>ORLEN</w:t>
      </w:r>
      <w:r w:rsidR="00490C7C" w:rsidRPr="00C571E8">
        <w:rPr>
          <w:i/>
          <w:iCs/>
          <w:sz w:val="22"/>
          <w:szCs w:val="22"/>
        </w:rPr>
        <w:t>,</w:t>
      </w:r>
      <w:r w:rsidR="00B00277" w:rsidRPr="00C571E8">
        <w:rPr>
          <w:i/>
          <w:iCs/>
          <w:sz w:val="22"/>
          <w:szCs w:val="22"/>
        </w:rPr>
        <w:t xml:space="preserve"> która od lat wspiera polski sport a teraz </w:t>
      </w:r>
      <w:r w:rsidR="00490C7C" w:rsidRPr="00C571E8">
        <w:rPr>
          <w:i/>
          <w:iCs/>
          <w:sz w:val="22"/>
          <w:szCs w:val="22"/>
        </w:rPr>
        <w:t xml:space="preserve">rozszerza tę działalność o </w:t>
      </w:r>
      <w:r w:rsidR="00B00277" w:rsidRPr="00C571E8">
        <w:rPr>
          <w:i/>
          <w:iCs/>
          <w:sz w:val="22"/>
          <w:szCs w:val="22"/>
        </w:rPr>
        <w:t xml:space="preserve">kolarstwo górskie. </w:t>
      </w:r>
      <w:r w:rsidR="00490C7C" w:rsidRPr="00C571E8">
        <w:rPr>
          <w:i/>
          <w:iCs/>
          <w:sz w:val="22"/>
          <w:szCs w:val="22"/>
        </w:rPr>
        <w:t xml:space="preserve">Wśród celów drużyny </w:t>
      </w:r>
      <w:r w:rsidR="00B00277" w:rsidRPr="00C571E8">
        <w:rPr>
          <w:i/>
          <w:iCs/>
          <w:sz w:val="22"/>
          <w:szCs w:val="22"/>
        </w:rPr>
        <w:t>na ten sezon</w:t>
      </w:r>
      <w:r w:rsidR="00605ABF" w:rsidRPr="00C571E8">
        <w:rPr>
          <w:i/>
          <w:iCs/>
          <w:sz w:val="22"/>
          <w:szCs w:val="22"/>
        </w:rPr>
        <w:t xml:space="preserve"> są</w:t>
      </w:r>
      <w:r w:rsidR="00490C7C" w:rsidRPr="00C571E8">
        <w:rPr>
          <w:i/>
          <w:iCs/>
          <w:sz w:val="22"/>
          <w:szCs w:val="22"/>
        </w:rPr>
        <w:t xml:space="preserve"> </w:t>
      </w:r>
      <w:r w:rsidR="00B00277" w:rsidRPr="00C571E8">
        <w:rPr>
          <w:i/>
          <w:iCs/>
          <w:sz w:val="22"/>
          <w:szCs w:val="22"/>
        </w:rPr>
        <w:t>walka o czołowe lokaty podczas wyścigów Pucharów Świata, I</w:t>
      </w:r>
      <w:r w:rsidR="00490C7C" w:rsidRPr="00C571E8">
        <w:rPr>
          <w:i/>
          <w:iCs/>
          <w:sz w:val="22"/>
          <w:szCs w:val="22"/>
        </w:rPr>
        <w:t xml:space="preserve">grzysk </w:t>
      </w:r>
      <w:r w:rsidR="00B00277" w:rsidRPr="00C571E8">
        <w:rPr>
          <w:i/>
          <w:iCs/>
          <w:sz w:val="22"/>
          <w:szCs w:val="22"/>
        </w:rPr>
        <w:t>O</w:t>
      </w:r>
      <w:r w:rsidR="00490C7C" w:rsidRPr="00C571E8">
        <w:rPr>
          <w:i/>
          <w:iCs/>
          <w:sz w:val="22"/>
          <w:szCs w:val="22"/>
        </w:rPr>
        <w:t>limpijskich w</w:t>
      </w:r>
      <w:r w:rsidR="00B00277" w:rsidRPr="00C571E8">
        <w:rPr>
          <w:i/>
          <w:iCs/>
          <w:sz w:val="22"/>
          <w:szCs w:val="22"/>
        </w:rPr>
        <w:t xml:space="preserve"> Tokio oraz zwycięstwa w wyścigach z kalendarza UCI. Pierwsze starty zawodników nowej drużyny zaplanowan</w:t>
      </w:r>
      <w:r w:rsidR="00490C7C" w:rsidRPr="00C571E8">
        <w:rPr>
          <w:i/>
          <w:iCs/>
          <w:sz w:val="22"/>
          <w:szCs w:val="22"/>
        </w:rPr>
        <w:t xml:space="preserve">o </w:t>
      </w:r>
      <w:r w:rsidR="00B00277" w:rsidRPr="00C571E8">
        <w:rPr>
          <w:i/>
          <w:iCs/>
          <w:sz w:val="22"/>
          <w:szCs w:val="22"/>
        </w:rPr>
        <w:t>na przełom lutego i marca podczas wyścigów w</w:t>
      </w:r>
      <w:r w:rsidR="00605ABF" w:rsidRPr="00C571E8">
        <w:rPr>
          <w:i/>
          <w:iCs/>
          <w:sz w:val="22"/>
          <w:szCs w:val="22"/>
        </w:rPr>
        <w:t> </w:t>
      </w:r>
      <w:r w:rsidR="00747144" w:rsidRPr="00C571E8">
        <w:rPr>
          <w:i/>
          <w:iCs/>
          <w:sz w:val="22"/>
          <w:szCs w:val="22"/>
        </w:rPr>
        <w:t>Hiszpanii</w:t>
      </w:r>
      <w:r w:rsidR="00490C7C" w:rsidRPr="00C571E8">
        <w:rPr>
          <w:i/>
          <w:iCs/>
          <w:sz w:val="22"/>
          <w:szCs w:val="22"/>
        </w:rPr>
        <w:t xml:space="preserve"> – </w:t>
      </w:r>
      <w:r w:rsidR="00490C7C" w:rsidRPr="00C571E8">
        <w:rPr>
          <w:sz w:val="22"/>
          <w:szCs w:val="22"/>
        </w:rPr>
        <w:t xml:space="preserve">mówi </w:t>
      </w:r>
      <w:r w:rsidR="00490C7C" w:rsidRPr="00C571E8">
        <w:rPr>
          <w:b/>
          <w:bCs/>
          <w:sz w:val="22"/>
          <w:szCs w:val="22"/>
        </w:rPr>
        <w:t xml:space="preserve">Kornel Osicki, </w:t>
      </w:r>
      <w:r w:rsidR="00490C7C" w:rsidRPr="00C571E8">
        <w:rPr>
          <w:rFonts w:eastAsia="Times New Roman"/>
          <w:b/>
          <w:bCs/>
          <w:color w:val="000000" w:themeColor="text1"/>
          <w:sz w:val="22"/>
          <w:szCs w:val="22"/>
        </w:rPr>
        <w:t xml:space="preserve">Team Manager </w:t>
      </w:r>
      <w:r w:rsidR="00A011E3" w:rsidRPr="00C571E8">
        <w:rPr>
          <w:rFonts w:eastAsia="Times New Roman"/>
          <w:b/>
          <w:bCs/>
          <w:color w:val="000000" w:themeColor="text1"/>
          <w:sz w:val="22"/>
          <w:szCs w:val="22"/>
        </w:rPr>
        <w:t>KROSS ORLEN</w:t>
      </w:r>
      <w:r w:rsidR="00490C7C" w:rsidRPr="00C571E8">
        <w:rPr>
          <w:rFonts w:eastAsia="Times New Roman"/>
          <w:b/>
          <w:bCs/>
          <w:color w:val="000000" w:themeColor="text1"/>
          <w:sz w:val="22"/>
          <w:szCs w:val="22"/>
        </w:rPr>
        <w:t xml:space="preserve"> Cycling Team.</w:t>
      </w:r>
    </w:p>
    <w:p w14:paraId="499D3D98" w14:textId="661EE211" w:rsidR="00B00277" w:rsidRPr="00C571E8" w:rsidRDefault="00B00277" w:rsidP="00D44858">
      <w:pPr>
        <w:spacing w:line="276" w:lineRule="auto"/>
        <w:jc w:val="both"/>
        <w:rPr>
          <w:sz w:val="22"/>
          <w:szCs w:val="22"/>
        </w:rPr>
      </w:pPr>
    </w:p>
    <w:p w14:paraId="13CE6973" w14:textId="2090AA30" w:rsidR="009C33B2" w:rsidRPr="00C571E8" w:rsidRDefault="00A011E3" w:rsidP="00E808F2">
      <w:pPr>
        <w:spacing w:line="276" w:lineRule="auto"/>
        <w:jc w:val="both"/>
        <w:rPr>
          <w:sz w:val="22"/>
          <w:szCs w:val="22"/>
        </w:rPr>
      </w:pPr>
      <w:r w:rsidRPr="00C571E8">
        <w:rPr>
          <w:sz w:val="22"/>
          <w:szCs w:val="22"/>
        </w:rPr>
        <w:t>KROSS ORLEN</w:t>
      </w:r>
      <w:r w:rsidR="00EC0891" w:rsidRPr="00C571E8">
        <w:rPr>
          <w:sz w:val="22"/>
          <w:szCs w:val="22"/>
        </w:rPr>
        <w:t xml:space="preserve"> Cycling Team</w:t>
      </w:r>
      <w:r w:rsidR="00E741B1" w:rsidRPr="00C571E8">
        <w:rPr>
          <w:sz w:val="22"/>
          <w:szCs w:val="22"/>
        </w:rPr>
        <w:t xml:space="preserve"> to jedna z najlepszych grup kolarskich na świecie, obecna na trasach rowerowych od dekady. W skład grupy wchodzi elita światowego kolarstwa górskiego. </w:t>
      </w:r>
      <w:r w:rsidR="00567D03" w:rsidRPr="00C571E8">
        <w:rPr>
          <w:sz w:val="22"/>
          <w:szCs w:val="22"/>
        </w:rPr>
        <w:t xml:space="preserve">Zawodników </w:t>
      </w:r>
      <w:r w:rsidR="00E741B1" w:rsidRPr="00C571E8">
        <w:rPr>
          <w:sz w:val="22"/>
          <w:szCs w:val="22"/>
        </w:rPr>
        <w:t>sponsoruj</w:t>
      </w:r>
      <w:r w:rsidR="00EC0891" w:rsidRPr="00C571E8">
        <w:rPr>
          <w:sz w:val="22"/>
          <w:szCs w:val="22"/>
        </w:rPr>
        <w:t>ą</w:t>
      </w:r>
      <w:r w:rsidR="00E741B1" w:rsidRPr="00C571E8">
        <w:rPr>
          <w:sz w:val="22"/>
          <w:szCs w:val="22"/>
        </w:rPr>
        <w:t xml:space="preserve"> polski producent rowerów KROSS</w:t>
      </w:r>
      <w:r w:rsidR="00EC0891" w:rsidRPr="00C571E8">
        <w:rPr>
          <w:sz w:val="22"/>
          <w:szCs w:val="22"/>
        </w:rPr>
        <w:t xml:space="preserve"> oraz PKN </w:t>
      </w:r>
      <w:r w:rsidR="008901F3" w:rsidRPr="00C571E8">
        <w:rPr>
          <w:sz w:val="22"/>
          <w:szCs w:val="22"/>
        </w:rPr>
        <w:t>ORLEN</w:t>
      </w:r>
      <w:r w:rsidR="00EC0891" w:rsidRPr="00C571E8">
        <w:rPr>
          <w:sz w:val="22"/>
          <w:szCs w:val="22"/>
        </w:rPr>
        <w:t xml:space="preserve">. </w:t>
      </w:r>
      <w:r w:rsidR="00D44858" w:rsidRPr="00C571E8">
        <w:rPr>
          <w:rFonts w:eastAsia="Times New Roman" w:cstheme="minorHAnsi"/>
          <w:color w:val="000000"/>
          <w:sz w:val="22"/>
          <w:szCs w:val="22"/>
        </w:rPr>
        <w:t>W nowy rok cały zespół wkracza z</w:t>
      </w:r>
      <w:r w:rsidR="00567D03" w:rsidRPr="00C571E8">
        <w:rPr>
          <w:rFonts w:eastAsia="Times New Roman" w:cstheme="minorHAnsi"/>
          <w:color w:val="000000"/>
          <w:sz w:val="22"/>
          <w:szCs w:val="22"/>
        </w:rPr>
        <w:t> </w:t>
      </w:r>
      <w:r w:rsidR="00166C5F" w:rsidRPr="00C571E8">
        <w:rPr>
          <w:rFonts w:eastAsia="Times New Roman" w:cstheme="minorHAnsi"/>
          <w:color w:val="000000"/>
          <w:sz w:val="22"/>
          <w:szCs w:val="22"/>
        </w:rPr>
        <w:t xml:space="preserve">dużymi </w:t>
      </w:r>
      <w:r w:rsidR="00D44858" w:rsidRPr="00C571E8">
        <w:rPr>
          <w:rFonts w:eastAsia="Times New Roman" w:cstheme="minorHAnsi"/>
          <w:color w:val="000000"/>
          <w:sz w:val="22"/>
          <w:szCs w:val="22"/>
        </w:rPr>
        <w:t xml:space="preserve">ambicjami i apetytem na kolejne zwycięstwa. </w:t>
      </w:r>
    </w:p>
    <w:p w14:paraId="3644981F" w14:textId="77777777" w:rsidR="004F7A4E" w:rsidRPr="0055063F" w:rsidRDefault="004F7A4E" w:rsidP="009643DC">
      <w:pPr>
        <w:rPr>
          <w:rFonts w:cstheme="minorHAnsi"/>
          <w:bCs/>
          <w:sz w:val="22"/>
          <w:szCs w:val="22"/>
        </w:rPr>
      </w:pPr>
    </w:p>
    <w:p w14:paraId="661566D1" w14:textId="04B44BD9" w:rsidR="009643DC" w:rsidRPr="0055063F" w:rsidRDefault="009643DC" w:rsidP="009643DC">
      <w:r w:rsidRPr="0055063F">
        <w:rPr>
          <w:rFonts w:cstheme="minorHAnsi"/>
          <w:bCs/>
          <w:sz w:val="22"/>
          <w:szCs w:val="22"/>
        </w:rPr>
        <w:t>***</w:t>
      </w:r>
    </w:p>
    <w:p w14:paraId="28B47545" w14:textId="0F60DDF4" w:rsidR="00D44858" w:rsidRPr="0055063F" w:rsidRDefault="00A011E3" w:rsidP="00D44858">
      <w:p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KROSS ORLEN</w:t>
      </w:r>
      <w:r w:rsidR="009E6215"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Cycling </w:t>
      </w:r>
      <w:r w:rsidR="009E6215" w:rsidRPr="00D63D1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Team </w:t>
      </w:r>
      <w:r w:rsidR="009E6215" w:rsidRPr="00D63D1D">
        <w:rPr>
          <w:rFonts w:ascii="Calibri" w:eastAsia="Times New Roman" w:hAnsi="Calibri" w:cs="Calibri"/>
          <w:sz w:val="20"/>
          <w:szCs w:val="20"/>
          <w:lang w:eastAsia="pl-PL"/>
        </w:rPr>
        <w:t xml:space="preserve">(do </w:t>
      </w:r>
      <w:r w:rsidR="00D63D1D" w:rsidRPr="00D63D1D">
        <w:rPr>
          <w:rFonts w:ascii="Calibri" w:eastAsia="Times New Roman" w:hAnsi="Calibri" w:cs="Calibri"/>
          <w:sz w:val="20"/>
          <w:szCs w:val="20"/>
          <w:lang w:eastAsia="pl-PL"/>
        </w:rPr>
        <w:t>24</w:t>
      </w:r>
      <w:r w:rsidR="009E6215" w:rsidRPr="00D63D1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63D1D" w:rsidRPr="00D63D1D">
        <w:rPr>
          <w:rFonts w:ascii="Calibri" w:eastAsia="Times New Roman" w:hAnsi="Calibri" w:cs="Calibri"/>
          <w:sz w:val="20"/>
          <w:szCs w:val="20"/>
          <w:lang w:eastAsia="pl-PL"/>
        </w:rPr>
        <w:t>lutego</w:t>
      </w:r>
      <w:r w:rsidR="009E6215" w:rsidRPr="00D63D1D">
        <w:rPr>
          <w:rFonts w:ascii="Calibri" w:eastAsia="Times New Roman" w:hAnsi="Calibri" w:cs="Calibri"/>
          <w:sz w:val="20"/>
          <w:szCs w:val="20"/>
          <w:lang w:eastAsia="pl-PL"/>
        </w:rPr>
        <w:t xml:space="preserve"> 2021 </w:t>
      </w:r>
      <w:r w:rsidR="00D44858" w:rsidRPr="00D63D1D">
        <w:rPr>
          <w:rFonts w:ascii="Calibri" w:eastAsia="Times New Roman" w:hAnsi="Calibri" w:cs="Calibri"/>
          <w:sz w:val="20"/>
          <w:szCs w:val="20"/>
          <w:lang w:eastAsia="pl-PL"/>
        </w:rPr>
        <w:t>Kross Racing Team</w:t>
      </w:r>
      <w:r w:rsidR="009E6215" w:rsidRPr="00D63D1D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 w:rsidR="00D44858" w:rsidRPr="00D63D1D">
        <w:rPr>
          <w:rFonts w:ascii="Calibri" w:eastAsia="Times New Roman" w:hAnsi="Calibri" w:cs="Calibri"/>
          <w:sz w:val="20"/>
          <w:szCs w:val="20"/>
          <w:lang w:eastAsia="pl-PL"/>
        </w:rPr>
        <w:t> to p</w:t>
      </w:r>
      <w:r w:rsidR="00D44858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olska zawodowa grupa kolarska, która na trasach rowerowych jest obecna od ponad dekady. Skład zespołu tworzy elita światowego kolarstwa górskiego na czele z </w:t>
      </w:r>
      <w:r w:rsidR="00D44858"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dwukrotną medalistką olimpijską, Mają Włoszczowską. </w:t>
      </w:r>
      <w:r w:rsidR="00D44858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Menedżerem teamu jest</w:t>
      </w:r>
      <w:r w:rsidR="00D44858"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 Kornel Osicki. </w:t>
      </w:r>
    </w:p>
    <w:p w14:paraId="2E03AF5C" w14:textId="01436709" w:rsidR="00D44858" w:rsidRPr="0055063F" w:rsidRDefault="00D44858" w:rsidP="00D4485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KROSS 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 liderem rynku rowerowego w Polsce. Firma powstała w </w:t>
      </w: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1990 roku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a w jej portfolio znajdują się rowery elektryczne, rekreacyjne oraz wyczynowe przeznaczone do kolarstwa górskiego, a także marka </w:t>
      </w: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Le Grand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</w:t>
      </w: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 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skupiająca rowery miejskie. W</w:t>
      </w:r>
      <w:r w:rsidR="00866F77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2017 roku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firma przejęła holenderską markę </w:t>
      </w: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Multicycle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posiadającą w swojej ofercie miejskie rowery premium oraz wysokiej klasy rowery elektryczne. Był to kolejny milowy krok w zakresie ekspansji na rynkach zagranicznych.</w:t>
      </w:r>
    </w:p>
    <w:p w14:paraId="5E6B2759" w14:textId="1F8262A7" w:rsidR="00D44858" w:rsidRPr="0055063F" w:rsidRDefault="00D44858" w:rsidP="00D4485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Rowery marki, w oparciu o autorskie rozwiązania i innowacyjne technologie, powstają w nowoczesnej fabryce produkcyjnej znajdującej się w </w:t>
      </w: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Przasnyszu nieopodal Warszawy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KROSS jako jedna z nielicznych firm w Europie, rozwija także produkcję ram karbonowych.</w:t>
      </w:r>
    </w:p>
    <w:p w14:paraId="673D79EF" w14:textId="79C11000" w:rsidR="00B71AF0" w:rsidRPr="0055063F" w:rsidRDefault="00D44858" w:rsidP="00B71AF0">
      <w:pPr>
        <w:spacing w:before="100" w:beforeAutospacing="1" w:after="100" w:afterAutospacing="1" w:line="276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Obecnie, produkty KROSS są dystrybuowane do prawie pięćdziesięciu krajów.</w:t>
      </w:r>
      <w:r w:rsidRPr="005506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Założycielem i właścicielem firmy jest </w:t>
      </w: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Zbigniew Sosnowski.</w:t>
      </w:r>
    </w:p>
    <w:p w14:paraId="39D3EFE0" w14:textId="77777777" w:rsidR="00324EDE" w:rsidRPr="0055063F" w:rsidRDefault="00324EDE" w:rsidP="00B71AF0">
      <w:pPr>
        <w:snapToGrid w:val="0"/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0FE127D1" w14:textId="723DEEDF" w:rsidR="00324EDE" w:rsidRPr="0055063F" w:rsidRDefault="00B71AF0" w:rsidP="00B71AF0">
      <w:pPr>
        <w:snapToGrid w:val="0"/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5506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Kontakt dla mediów:</w:t>
      </w:r>
    </w:p>
    <w:p w14:paraId="607057E1" w14:textId="77777777" w:rsidR="00C571E8" w:rsidRDefault="00C571E8" w:rsidP="00B71AF0">
      <w:pPr>
        <w:snapToGrid w:val="0"/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</w:pPr>
    </w:p>
    <w:p w14:paraId="11F44B3B" w14:textId="4C61D68A" w:rsidR="00B71AF0" w:rsidRPr="008901F3" w:rsidRDefault="00A011E3" w:rsidP="00B71AF0">
      <w:pPr>
        <w:snapToGrid w:val="0"/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>KROSS ORLEN</w:t>
      </w:r>
      <w:r w:rsidR="00B71AF0" w:rsidRPr="00D66BB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 xml:space="preserve"> Cycling Team</w:t>
      </w:r>
      <w:r w:rsidR="00B71AF0" w:rsidRPr="00D66BB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ab/>
      </w:r>
      <w:r w:rsidR="00B71AF0" w:rsidRPr="00D66BB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ab/>
        <w:t>KROSS S.A.</w:t>
      </w:r>
      <w:r w:rsidR="00B71AF0" w:rsidRPr="00D66BB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ab/>
      </w:r>
      <w:r w:rsidR="00B71AF0" w:rsidRPr="00D66BB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ab/>
      </w:r>
      <w:r w:rsidR="00B71AF0" w:rsidRPr="00D66BB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ab/>
      </w:r>
      <w:r w:rsidR="00324EDE" w:rsidRPr="00D66BB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ab/>
      </w:r>
    </w:p>
    <w:p w14:paraId="1DA614FF" w14:textId="024AB23D" w:rsidR="00B71AF0" w:rsidRPr="0055063F" w:rsidRDefault="00324EDE" w:rsidP="00B71AF0">
      <w:pPr>
        <w:snapToGrid w:val="0"/>
        <w:spacing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Menadżer Drużyny</w:t>
      </w:r>
      <w:r w:rsidR="00B71AF0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B71AF0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B71AF0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Prepare Sp. z o.o.</w:t>
      </w:r>
      <w:r w:rsidR="00B71AF0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B71AF0"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14:paraId="63A53015" w14:textId="06A46EAF" w:rsidR="00324EDE" w:rsidRPr="0055063F" w:rsidRDefault="00324EDE" w:rsidP="00B71AF0">
      <w:pPr>
        <w:snapToGrid w:val="0"/>
        <w:spacing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Kornel Osicki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Paweł Świąder</w:t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5063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14:paraId="37EC9F36" w14:textId="6D36DC9B" w:rsidR="00B71AF0" w:rsidRPr="00C571E8" w:rsidRDefault="00B71AF0" w:rsidP="00B71AF0">
      <w:pPr>
        <w:snapToGrid w:val="0"/>
        <w:spacing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504 002 232</w:t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324EDE"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783 917 437</w:t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324EDE"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14:paraId="27D72401" w14:textId="6CBA1D82" w:rsidR="00B71AF0" w:rsidRPr="00C571E8" w:rsidRDefault="00B71AF0" w:rsidP="0055063F">
      <w:pPr>
        <w:snapToGrid w:val="0"/>
        <w:spacing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k.osicki@kross.pl</w:t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info@prepare.pl</w:t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324EDE" w:rsidRPr="00C571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sectPr w:rsidR="00B71AF0" w:rsidRPr="00C571E8" w:rsidSect="00C160D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50A9B" w14:textId="77777777" w:rsidR="00676CA6" w:rsidRDefault="00676CA6" w:rsidP="00F10ACD">
      <w:r>
        <w:separator/>
      </w:r>
    </w:p>
  </w:endnote>
  <w:endnote w:type="continuationSeparator" w:id="0">
    <w:p w14:paraId="160B93EB" w14:textId="77777777" w:rsidR="00676CA6" w:rsidRDefault="00676CA6" w:rsidP="00F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A647" w14:textId="77777777" w:rsidR="00C160DE" w:rsidRDefault="00C160DE">
    <w:pPr>
      <w:pStyle w:val="Stopka"/>
      <w:jc w:val="right"/>
    </w:pPr>
  </w:p>
  <w:p w14:paraId="0B7D5C84" w14:textId="77777777" w:rsidR="00C160DE" w:rsidRDefault="00C160DE">
    <w:pPr>
      <w:pStyle w:val="Stopka"/>
      <w:jc w:val="right"/>
    </w:pPr>
  </w:p>
  <w:p w14:paraId="72034101" w14:textId="77777777" w:rsidR="00C160DE" w:rsidRDefault="00C160DE">
    <w:pPr>
      <w:pStyle w:val="Stopka"/>
      <w:jc w:val="right"/>
    </w:pPr>
  </w:p>
  <w:p w14:paraId="6E8F2D94" w14:textId="77777777" w:rsidR="00C160DE" w:rsidRDefault="00C160DE">
    <w:pPr>
      <w:pStyle w:val="Stopka"/>
      <w:jc w:val="right"/>
    </w:pPr>
  </w:p>
  <w:p w14:paraId="35D55FC8" w14:textId="77777777" w:rsidR="00C160DE" w:rsidRDefault="00C160DE">
    <w:pPr>
      <w:pStyle w:val="Stopka"/>
      <w:jc w:val="right"/>
    </w:pPr>
  </w:p>
  <w:p w14:paraId="74DB6F48" w14:textId="77777777" w:rsidR="00C160DE" w:rsidRDefault="00C160DE">
    <w:pPr>
      <w:pStyle w:val="Stopka"/>
      <w:jc w:val="right"/>
    </w:pPr>
  </w:p>
  <w:p w14:paraId="7E3367A8" w14:textId="77777777" w:rsidR="00C160DE" w:rsidRDefault="00C160DE">
    <w:pPr>
      <w:pStyle w:val="Stopka"/>
      <w:jc w:val="right"/>
    </w:pPr>
  </w:p>
  <w:sdt>
    <w:sdtPr>
      <w:id w:val="3291006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9CB8C83" w14:textId="07898B1A" w:rsidR="00C160DE" w:rsidRPr="00C160DE" w:rsidRDefault="00C160DE">
        <w:pPr>
          <w:pStyle w:val="Stopka"/>
          <w:jc w:val="right"/>
          <w:rPr>
            <w:sz w:val="18"/>
            <w:szCs w:val="18"/>
          </w:rPr>
        </w:pPr>
        <w:r w:rsidRPr="00C160DE">
          <w:rPr>
            <w:sz w:val="18"/>
            <w:szCs w:val="18"/>
          </w:rPr>
          <w:fldChar w:fldCharType="begin"/>
        </w:r>
        <w:r w:rsidRPr="00C160DE">
          <w:rPr>
            <w:sz w:val="18"/>
            <w:szCs w:val="18"/>
          </w:rPr>
          <w:instrText>PAGE   \* MERGEFORMAT</w:instrText>
        </w:r>
        <w:r w:rsidRPr="00C160DE">
          <w:rPr>
            <w:sz w:val="18"/>
            <w:szCs w:val="18"/>
          </w:rPr>
          <w:fldChar w:fldCharType="separate"/>
        </w:r>
        <w:r w:rsidR="007022C8">
          <w:rPr>
            <w:noProof/>
            <w:sz w:val="18"/>
            <w:szCs w:val="18"/>
          </w:rPr>
          <w:t>3</w:t>
        </w:r>
        <w:r w:rsidRPr="00C160DE">
          <w:rPr>
            <w:sz w:val="18"/>
            <w:szCs w:val="18"/>
          </w:rPr>
          <w:fldChar w:fldCharType="end"/>
        </w:r>
      </w:p>
    </w:sdtContent>
  </w:sdt>
  <w:p w14:paraId="21CCB7D9" w14:textId="77777777" w:rsidR="00C160DE" w:rsidRDefault="00C16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C82BB" w14:textId="77777777" w:rsidR="00676CA6" w:rsidRDefault="00676CA6" w:rsidP="00F10ACD">
      <w:r>
        <w:separator/>
      </w:r>
    </w:p>
  </w:footnote>
  <w:footnote w:type="continuationSeparator" w:id="0">
    <w:p w14:paraId="065EF5DA" w14:textId="77777777" w:rsidR="00676CA6" w:rsidRDefault="00676CA6" w:rsidP="00F1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241A" w14:textId="77777777" w:rsidR="00B71DE6" w:rsidRDefault="00676CA6">
    <w:pPr>
      <w:pStyle w:val="Nagwek"/>
    </w:pPr>
    <w:r>
      <w:rPr>
        <w:noProof/>
      </w:rPr>
      <w:pict w14:anchorId="21FBC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6" o:spid="_x0000_s2051" type="#_x0000_t75" alt="" style="position:absolute;margin-left:0;margin-top:0;width:620pt;height:87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A974" w14:textId="77777777" w:rsidR="00B71DE6" w:rsidRDefault="00676CA6">
    <w:pPr>
      <w:pStyle w:val="Nagwek"/>
    </w:pPr>
    <w:r>
      <w:rPr>
        <w:noProof/>
      </w:rPr>
      <w:pict w14:anchorId="5305C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7" o:spid="_x0000_s2050" type="#_x0000_t75" alt="" style="position:absolute;margin-left:-83.4pt;margin-top:-118.7pt;width:620pt;height:877pt;z-index:-251656192;mso-wrap-edited:f;mso-width-percent:0;mso-height-percent:0;mso-position-horizontal-relative:margin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5008" w14:textId="77777777" w:rsidR="00B71DE6" w:rsidRDefault="00676CA6">
    <w:pPr>
      <w:pStyle w:val="Nagwek"/>
    </w:pPr>
    <w:r>
      <w:rPr>
        <w:noProof/>
      </w:rPr>
      <w:pict w14:anchorId="1FE18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5" o:spid="_x0000_s2049" type="#_x0000_t75" alt="" style="position:absolute;margin-left:0;margin-top:0;width:620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72"/>
    <w:rsid w:val="00024F90"/>
    <w:rsid w:val="0003208A"/>
    <w:rsid w:val="00083DC2"/>
    <w:rsid w:val="000D6202"/>
    <w:rsid w:val="000E7787"/>
    <w:rsid w:val="00134642"/>
    <w:rsid w:val="00155B2B"/>
    <w:rsid w:val="0016053A"/>
    <w:rsid w:val="00166C5F"/>
    <w:rsid w:val="00171348"/>
    <w:rsid w:val="001A44D7"/>
    <w:rsid w:val="002107EB"/>
    <w:rsid w:val="00233A73"/>
    <w:rsid w:val="002560E0"/>
    <w:rsid w:val="00283088"/>
    <w:rsid w:val="002930EE"/>
    <w:rsid w:val="002A6814"/>
    <w:rsid w:val="00300E17"/>
    <w:rsid w:val="003127C9"/>
    <w:rsid w:val="00324EDE"/>
    <w:rsid w:val="003556DB"/>
    <w:rsid w:val="003859A1"/>
    <w:rsid w:val="003C2610"/>
    <w:rsid w:val="003C5283"/>
    <w:rsid w:val="003D63A6"/>
    <w:rsid w:val="00426924"/>
    <w:rsid w:val="00474382"/>
    <w:rsid w:val="00480F9C"/>
    <w:rsid w:val="00490C7C"/>
    <w:rsid w:val="004D02BE"/>
    <w:rsid w:val="004F0E45"/>
    <w:rsid w:val="004F7A4E"/>
    <w:rsid w:val="0050202D"/>
    <w:rsid w:val="005128F7"/>
    <w:rsid w:val="00516D67"/>
    <w:rsid w:val="00531EF0"/>
    <w:rsid w:val="0055063F"/>
    <w:rsid w:val="00567D03"/>
    <w:rsid w:val="005811E7"/>
    <w:rsid w:val="005922AC"/>
    <w:rsid w:val="00595352"/>
    <w:rsid w:val="00595471"/>
    <w:rsid w:val="00605ABF"/>
    <w:rsid w:val="006062DD"/>
    <w:rsid w:val="00620961"/>
    <w:rsid w:val="006240D4"/>
    <w:rsid w:val="0064152E"/>
    <w:rsid w:val="00672A4E"/>
    <w:rsid w:val="00676CA6"/>
    <w:rsid w:val="006850DF"/>
    <w:rsid w:val="00695862"/>
    <w:rsid w:val="007022C8"/>
    <w:rsid w:val="00747144"/>
    <w:rsid w:val="0077421D"/>
    <w:rsid w:val="00783478"/>
    <w:rsid w:val="0078351D"/>
    <w:rsid w:val="007E4F2D"/>
    <w:rsid w:val="007F5607"/>
    <w:rsid w:val="00802E1D"/>
    <w:rsid w:val="00811424"/>
    <w:rsid w:val="00823CD5"/>
    <w:rsid w:val="00841324"/>
    <w:rsid w:val="00847376"/>
    <w:rsid w:val="00847A50"/>
    <w:rsid w:val="008574E7"/>
    <w:rsid w:val="00866F77"/>
    <w:rsid w:val="00884E70"/>
    <w:rsid w:val="008901F3"/>
    <w:rsid w:val="00894C0C"/>
    <w:rsid w:val="008A40EF"/>
    <w:rsid w:val="008B36DE"/>
    <w:rsid w:val="008F6ED7"/>
    <w:rsid w:val="009643DC"/>
    <w:rsid w:val="009C33B2"/>
    <w:rsid w:val="009D798A"/>
    <w:rsid w:val="009E6215"/>
    <w:rsid w:val="009E7D79"/>
    <w:rsid w:val="009F7B55"/>
    <w:rsid w:val="00A011E3"/>
    <w:rsid w:val="00A43236"/>
    <w:rsid w:val="00A554E7"/>
    <w:rsid w:val="00A60782"/>
    <w:rsid w:val="00A83EB6"/>
    <w:rsid w:val="00B00102"/>
    <w:rsid w:val="00B00277"/>
    <w:rsid w:val="00B16E16"/>
    <w:rsid w:val="00B43EDE"/>
    <w:rsid w:val="00B71AF0"/>
    <w:rsid w:val="00B71DE6"/>
    <w:rsid w:val="00BB239D"/>
    <w:rsid w:val="00BF09CD"/>
    <w:rsid w:val="00BF5648"/>
    <w:rsid w:val="00C02FD4"/>
    <w:rsid w:val="00C160DE"/>
    <w:rsid w:val="00C26119"/>
    <w:rsid w:val="00C3053E"/>
    <w:rsid w:val="00C428F1"/>
    <w:rsid w:val="00C571E8"/>
    <w:rsid w:val="00CE1DBF"/>
    <w:rsid w:val="00D10465"/>
    <w:rsid w:val="00D110C7"/>
    <w:rsid w:val="00D400BA"/>
    <w:rsid w:val="00D44858"/>
    <w:rsid w:val="00D63D1D"/>
    <w:rsid w:val="00D66BB9"/>
    <w:rsid w:val="00D7737D"/>
    <w:rsid w:val="00D85B45"/>
    <w:rsid w:val="00D85D82"/>
    <w:rsid w:val="00D86372"/>
    <w:rsid w:val="00DB1D2B"/>
    <w:rsid w:val="00E24F6A"/>
    <w:rsid w:val="00E55E92"/>
    <w:rsid w:val="00E679C4"/>
    <w:rsid w:val="00E741B1"/>
    <w:rsid w:val="00E808F2"/>
    <w:rsid w:val="00EC0891"/>
    <w:rsid w:val="00EE2617"/>
    <w:rsid w:val="00F007C9"/>
    <w:rsid w:val="00F10ACD"/>
    <w:rsid w:val="00F573EC"/>
    <w:rsid w:val="00F66BDE"/>
    <w:rsid w:val="00F90D24"/>
    <w:rsid w:val="00FB7888"/>
    <w:rsid w:val="00FE65D7"/>
    <w:rsid w:val="688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5ACB2B"/>
  <w15:chartTrackingRefBased/>
  <w15:docId w15:val="{EAA16331-6BE9-8C49-A6E1-E5E65A3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ACD"/>
  </w:style>
  <w:style w:type="paragraph" w:styleId="Stopka">
    <w:name w:val="footer"/>
    <w:basedOn w:val="Normalny"/>
    <w:link w:val="Stopka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ACD"/>
  </w:style>
  <w:style w:type="character" w:styleId="Numerwiersza">
    <w:name w:val="line number"/>
    <w:basedOn w:val="Domylnaczcionkaakapitu"/>
    <w:uiPriority w:val="99"/>
    <w:semiHidden/>
    <w:unhideWhenUsed/>
    <w:rsid w:val="00841324"/>
  </w:style>
  <w:style w:type="character" w:customStyle="1" w:styleId="apple-converted-space">
    <w:name w:val="apple-converted-space"/>
    <w:basedOn w:val="Domylnaczcionkaakapitu"/>
    <w:rsid w:val="00D44858"/>
  </w:style>
  <w:style w:type="paragraph" w:customStyle="1" w:styleId="msonormalcxsppierwsze">
    <w:name w:val="msonormalcxsppierwsze"/>
    <w:basedOn w:val="Normalny"/>
    <w:rsid w:val="00D448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F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F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71A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A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2" ma:contentTypeDescription="Utwórz nowy dokument." ma:contentTypeScope="" ma:versionID="3bc699800d370c7bc723ce8a6054de81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9215383daf243ddf4810cc08c7064ef9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820A9-E8EA-40B9-A39B-7F2707487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D07C6-7499-4EDB-A230-B25AEAFFC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2F344-4FEA-490E-96D2-C2B6C4666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054F19-0F36-4B3F-B1A9-558B69C3B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Ćwik</dc:creator>
  <cp:keywords/>
  <dc:description/>
  <cp:lastModifiedBy>Paweł Świąder</cp:lastModifiedBy>
  <cp:revision>3</cp:revision>
  <dcterms:created xsi:type="dcterms:W3CDTF">2021-02-25T07:47:00Z</dcterms:created>
  <dcterms:modified xsi:type="dcterms:W3CDTF">2021-02-25T07:58:00Z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