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C080" w14:textId="27A4339A" w:rsidR="003D7C27" w:rsidRPr="003D7C27" w:rsidRDefault="00D215E7" w:rsidP="003D7C27">
      <w:pPr>
        <w:jc w:val="right"/>
        <w:rPr>
          <w:lang w:val="pl-PL"/>
        </w:rPr>
      </w:pPr>
      <w:r>
        <w:rPr>
          <w:lang w:val="pl-PL"/>
        </w:rPr>
        <w:t>Informacja prasowa, 2</w:t>
      </w:r>
      <w:r w:rsidR="002C42B7">
        <w:rPr>
          <w:lang w:val="pl-PL"/>
        </w:rPr>
        <w:t>5</w:t>
      </w:r>
      <w:bookmarkStart w:id="0" w:name="_GoBack"/>
      <w:bookmarkEnd w:id="0"/>
      <w:r>
        <w:rPr>
          <w:lang w:val="pl-PL"/>
        </w:rPr>
        <w:t xml:space="preserve"> marca </w:t>
      </w:r>
      <w:r w:rsidR="003D7C27" w:rsidRPr="003D7C27">
        <w:rPr>
          <w:lang w:val="pl-PL"/>
        </w:rPr>
        <w:t>2021</w:t>
      </w:r>
    </w:p>
    <w:p w14:paraId="1B8AC532" w14:textId="77777777" w:rsidR="003D7C27" w:rsidRPr="003D7C27" w:rsidRDefault="003D7C27" w:rsidP="003D7C27">
      <w:pPr>
        <w:jc w:val="center"/>
        <w:rPr>
          <w:b/>
          <w:lang w:val="pl-PL"/>
        </w:rPr>
      </w:pPr>
    </w:p>
    <w:p w14:paraId="35BBC8B6" w14:textId="6225481E" w:rsidR="003D7C27" w:rsidRDefault="00495E1E" w:rsidP="003D7C27">
      <w:pPr>
        <w:jc w:val="center"/>
        <w:rPr>
          <w:b/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Dorken</w:t>
      </w:r>
      <w:proofErr w:type="spellEnd"/>
      <w:r>
        <w:rPr>
          <w:b/>
          <w:sz w:val="28"/>
          <w:szCs w:val="28"/>
          <w:lang w:val="pl-PL"/>
        </w:rPr>
        <w:t xml:space="preserve"> Delta partnerem Polskiej Sieci</w:t>
      </w:r>
      <w:r w:rsidRPr="00495E1E">
        <w:rPr>
          <w:b/>
          <w:sz w:val="28"/>
          <w:szCs w:val="28"/>
          <w:lang w:val="pl-PL"/>
        </w:rPr>
        <w:t xml:space="preserve"> „Energie </w:t>
      </w:r>
      <w:proofErr w:type="spellStart"/>
      <w:r w:rsidRPr="00495E1E">
        <w:rPr>
          <w:b/>
          <w:sz w:val="28"/>
          <w:szCs w:val="28"/>
          <w:lang w:val="pl-PL"/>
        </w:rPr>
        <w:t>Cités</w:t>
      </w:r>
      <w:proofErr w:type="spellEnd"/>
      <w:r w:rsidRPr="00495E1E">
        <w:rPr>
          <w:b/>
          <w:sz w:val="28"/>
          <w:szCs w:val="28"/>
          <w:lang w:val="pl-PL"/>
        </w:rPr>
        <w:t>”</w:t>
      </w:r>
    </w:p>
    <w:p w14:paraId="5A2150EF" w14:textId="77777777" w:rsidR="003D7C27" w:rsidRPr="003D7C27" w:rsidRDefault="003D7C27" w:rsidP="003D7C27">
      <w:pPr>
        <w:jc w:val="center"/>
        <w:rPr>
          <w:b/>
          <w:sz w:val="28"/>
          <w:szCs w:val="28"/>
          <w:lang w:val="pl-PL"/>
        </w:rPr>
      </w:pPr>
    </w:p>
    <w:p w14:paraId="01A11F7F" w14:textId="679286F5" w:rsidR="002B2634" w:rsidRDefault="00597828" w:rsidP="0098139A">
      <w:pPr>
        <w:jc w:val="both"/>
        <w:rPr>
          <w:b/>
          <w:lang w:val="pl-PL"/>
        </w:rPr>
      </w:pPr>
      <w:r>
        <w:rPr>
          <w:b/>
          <w:lang w:val="pl-PL"/>
        </w:rPr>
        <w:t xml:space="preserve">W połowie marca br. firma </w:t>
      </w:r>
      <w:proofErr w:type="spellStart"/>
      <w:r>
        <w:rPr>
          <w:b/>
          <w:lang w:val="pl-PL"/>
        </w:rPr>
        <w:t>Dorken</w:t>
      </w:r>
      <w:proofErr w:type="spellEnd"/>
      <w:r>
        <w:rPr>
          <w:b/>
          <w:lang w:val="pl-PL"/>
        </w:rPr>
        <w:t xml:space="preserve"> Delta </w:t>
      </w:r>
      <w:r w:rsidR="00525E56">
        <w:rPr>
          <w:b/>
          <w:lang w:val="pl-PL"/>
        </w:rPr>
        <w:t>dołączyła do grona</w:t>
      </w:r>
      <w:r>
        <w:rPr>
          <w:b/>
          <w:lang w:val="pl-PL"/>
        </w:rPr>
        <w:t xml:space="preserve"> członków wspierających </w:t>
      </w:r>
      <w:r w:rsidR="0098139A">
        <w:rPr>
          <w:b/>
          <w:lang w:val="pl-PL"/>
        </w:rPr>
        <w:t xml:space="preserve">Stowarzyszenie Gmin </w:t>
      </w:r>
      <w:r w:rsidR="0098139A" w:rsidRPr="0098139A">
        <w:rPr>
          <w:b/>
          <w:lang w:val="pl-PL"/>
        </w:rPr>
        <w:t xml:space="preserve">Polska Sieć „Energie </w:t>
      </w:r>
      <w:proofErr w:type="spellStart"/>
      <w:r w:rsidR="0098139A" w:rsidRPr="0098139A">
        <w:rPr>
          <w:b/>
          <w:lang w:val="pl-PL"/>
        </w:rPr>
        <w:t>Cités</w:t>
      </w:r>
      <w:proofErr w:type="spellEnd"/>
      <w:r w:rsidR="0098139A" w:rsidRPr="0098139A">
        <w:rPr>
          <w:b/>
          <w:lang w:val="pl-PL"/>
        </w:rPr>
        <w:t>”</w:t>
      </w:r>
      <w:r w:rsidR="0098139A">
        <w:rPr>
          <w:b/>
          <w:lang w:val="pl-PL"/>
        </w:rPr>
        <w:t xml:space="preserve">. </w:t>
      </w:r>
      <w:r w:rsidR="002B2634">
        <w:rPr>
          <w:b/>
          <w:lang w:val="pl-PL"/>
        </w:rPr>
        <w:t xml:space="preserve">Specjalizujący się m.in. w tematyce dachów zielonych </w:t>
      </w:r>
      <w:proofErr w:type="spellStart"/>
      <w:r w:rsidR="002B2634">
        <w:rPr>
          <w:b/>
          <w:lang w:val="pl-PL"/>
        </w:rPr>
        <w:t>Dorken</w:t>
      </w:r>
      <w:proofErr w:type="spellEnd"/>
      <w:r w:rsidR="00E5411B">
        <w:rPr>
          <w:b/>
          <w:lang w:val="pl-PL"/>
        </w:rPr>
        <w:t>,</w:t>
      </w:r>
      <w:r w:rsidR="002B2634">
        <w:rPr>
          <w:b/>
          <w:lang w:val="pl-PL"/>
        </w:rPr>
        <w:t xml:space="preserve"> będzie </w:t>
      </w:r>
      <w:r w:rsidR="0027061C">
        <w:rPr>
          <w:b/>
          <w:lang w:val="pl-PL"/>
        </w:rPr>
        <w:t xml:space="preserve">brał udział w inicjatywach Stowarzyszenia, którego celem jest </w:t>
      </w:r>
      <w:r w:rsidR="007B0AD9" w:rsidRPr="007B0AD9">
        <w:rPr>
          <w:b/>
          <w:lang w:val="pl-PL"/>
        </w:rPr>
        <w:t>kształtowani</w:t>
      </w:r>
      <w:r w:rsidR="007B0AD9">
        <w:rPr>
          <w:b/>
          <w:lang w:val="pl-PL"/>
        </w:rPr>
        <w:t>e</w:t>
      </w:r>
      <w:r w:rsidR="007B0AD9" w:rsidRPr="007B0AD9">
        <w:rPr>
          <w:b/>
          <w:lang w:val="pl-PL"/>
        </w:rPr>
        <w:t xml:space="preserve"> lokalnej gospodarki niskoemisyjnej, efektywnego wykorzystania energii i jej odnawialnych źródeł oraz edukacji ekologicznej i ochrony klimatu.</w:t>
      </w:r>
    </w:p>
    <w:p w14:paraId="2DB07889" w14:textId="77777777" w:rsidR="00597828" w:rsidRDefault="00597828" w:rsidP="003D7C27">
      <w:pPr>
        <w:jc w:val="both"/>
        <w:rPr>
          <w:b/>
          <w:lang w:val="pl-PL"/>
        </w:rPr>
      </w:pPr>
    </w:p>
    <w:p w14:paraId="3EF32E93" w14:textId="2C056DA2" w:rsidR="00B0588E" w:rsidRDefault="00840469" w:rsidP="008C1631">
      <w:pPr>
        <w:jc w:val="both"/>
        <w:rPr>
          <w:lang w:val="pl-PL"/>
        </w:rPr>
      </w:pPr>
      <w:r>
        <w:rPr>
          <w:lang w:val="pl-PL"/>
        </w:rPr>
        <w:t xml:space="preserve">– </w:t>
      </w:r>
      <w:r w:rsidR="006608B9" w:rsidRPr="006B46E3">
        <w:rPr>
          <w:i/>
          <w:lang w:val="pl-PL"/>
        </w:rPr>
        <w:t xml:space="preserve">Widzimy jak dużym wyzwaniem </w:t>
      </w:r>
      <w:r w:rsidRPr="006B46E3">
        <w:rPr>
          <w:i/>
          <w:lang w:val="pl-PL"/>
        </w:rPr>
        <w:t xml:space="preserve">dla funkcjonowania współczesnych miast są kwestie związane z powierzchnią zieloną, czystością powietrza czy gospodarką niskoemisyjną, dlatego chętnie wspieramy przedsięwzięcia podejmowane w tym zakresie. </w:t>
      </w:r>
      <w:r w:rsidR="004914EB" w:rsidRPr="006B46E3">
        <w:rPr>
          <w:i/>
          <w:lang w:val="pl-PL"/>
        </w:rPr>
        <w:t xml:space="preserve">Naszą uwagę zwrócił realizowany przez „Energie </w:t>
      </w:r>
      <w:proofErr w:type="spellStart"/>
      <w:r w:rsidR="004914EB" w:rsidRPr="006B46E3">
        <w:rPr>
          <w:i/>
          <w:lang w:val="pl-PL"/>
        </w:rPr>
        <w:t>Cités</w:t>
      </w:r>
      <w:proofErr w:type="spellEnd"/>
      <w:r w:rsidR="004914EB" w:rsidRPr="006B46E3">
        <w:rPr>
          <w:i/>
          <w:lang w:val="pl-PL"/>
        </w:rPr>
        <w:t xml:space="preserve">” pilotażowy projekt GRAD, który inicjuje powstawanie w polskich gminach strategii zielonych dachów. </w:t>
      </w:r>
      <w:r w:rsidR="00DE11CD" w:rsidRPr="006B46E3">
        <w:rPr>
          <w:i/>
          <w:lang w:val="pl-PL"/>
        </w:rPr>
        <w:t xml:space="preserve">Jako </w:t>
      </w:r>
      <w:r w:rsidR="008C1631" w:rsidRPr="006B46E3">
        <w:rPr>
          <w:i/>
          <w:lang w:val="pl-PL"/>
        </w:rPr>
        <w:t xml:space="preserve">ekspert w </w:t>
      </w:r>
      <w:r w:rsidR="00FD02D9">
        <w:rPr>
          <w:i/>
          <w:lang w:val="pl-PL"/>
        </w:rPr>
        <w:t>tej dziedzinie</w:t>
      </w:r>
      <w:r w:rsidR="008C1631" w:rsidRPr="006B46E3">
        <w:rPr>
          <w:i/>
          <w:lang w:val="pl-PL"/>
        </w:rPr>
        <w:t>, ale ta</w:t>
      </w:r>
      <w:r w:rsidR="00DE11CD" w:rsidRPr="006B46E3">
        <w:rPr>
          <w:i/>
          <w:lang w:val="pl-PL"/>
        </w:rPr>
        <w:t>kże</w:t>
      </w:r>
      <w:r w:rsidR="006B46E3">
        <w:rPr>
          <w:i/>
          <w:lang w:val="pl-PL"/>
        </w:rPr>
        <w:t xml:space="preserve"> w</w:t>
      </w:r>
      <w:r w:rsidR="00DE11CD" w:rsidRPr="006B46E3">
        <w:rPr>
          <w:i/>
          <w:lang w:val="pl-PL"/>
        </w:rPr>
        <w:t xml:space="preserve"> tematyce związanej z szeroko r</w:t>
      </w:r>
      <w:r w:rsidR="00FD02D9">
        <w:rPr>
          <w:i/>
          <w:lang w:val="pl-PL"/>
        </w:rPr>
        <w:t>ozumianym budownictwem pasywnym</w:t>
      </w:r>
      <w:r w:rsidR="006B46E3">
        <w:rPr>
          <w:i/>
          <w:lang w:val="pl-PL"/>
        </w:rPr>
        <w:t>,</w:t>
      </w:r>
      <w:r w:rsidR="00DE11CD" w:rsidRPr="006B46E3">
        <w:rPr>
          <w:i/>
          <w:lang w:val="pl-PL"/>
        </w:rPr>
        <w:t xml:space="preserve"> chętnie podzielimy się swoją wiedzą i doświadczeniem</w:t>
      </w:r>
      <w:r w:rsidR="00DE11CD">
        <w:rPr>
          <w:lang w:val="pl-PL"/>
        </w:rPr>
        <w:t xml:space="preserve"> </w:t>
      </w:r>
      <w:r w:rsidR="008C1631">
        <w:rPr>
          <w:lang w:val="pl-PL"/>
        </w:rPr>
        <w:t xml:space="preserve">– mówi </w:t>
      </w:r>
      <w:r w:rsidR="008C1631" w:rsidRPr="008C1631">
        <w:rPr>
          <w:lang w:val="pl-PL"/>
        </w:rPr>
        <w:t>Katarzyna Nadaj</w:t>
      </w:r>
      <w:r w:rsidR="008C1631">
        <w:rPr>
          <w:lang w:val="pl-PL"/>
        </w:rPr>
        <w:t xml:space="preserve">, </w:t>
      </w:r>
      <w:r w:rsidR="008C1631" w:rsidRPr="008C1631">
        <w:rPr>
          <w:lang w:val="pl-PL"/>
        </w:rPr>
        <w:t>Marketing Manager</w:t>
      </w:r>
      <w:r w:rsidR="008C1631">
        <w:rPr>
          <w:lang w:val="pl-PL"/>
        </w:rPr>
        <w:t xml:space="preserve"> firmy </w:t>
      </w:r>
      <w:proofErr w:type="spellStart"/>
      <w:r w:rsidR="008C1631">
        <w:rPr>
          <w:lang w:val="pl-PL"/>
        </w:rPr>
        <w:t>Dorken</w:t>
      </w:r>
      <w:proofErr w:type="spellEnd"/>
      <w:r w:rsidR="008C1631">
        <w:rPr>
          <w:lang w:val="pl-PL"/>
        </w:rPr>
        <w:t xml:space="preserve"> Delta. </w:t>
      </w:r>
    </w:p>
    <w:p w14:paraId="0B95E9EE" w14:textId="113C0410" w:rsidR="00316A9A" w:rsidRDefault="00316A9A" w:rsidP="003D7C27">
      <w:pPr>
        <w:jc w:val="both"/>
        <w:rPr>
          <w:lang w:val="pl-PL"/>
        </w:rPr>
      </w:pPr>
    </w:p>
    <w:p w14:paraId="43670344" w14:textId="1D96DC69" w:rsidR="00316A9A" w:rsidRPr="00316A9A" w:rsidRDefault="00316A9A" w:rsidP="00316A9A">
      <w:pPr>
        <w:jc w:val="both"/>
        <w:rPr>
          <w:lang w:val="pl-PL"/>
        </w:rPr>
      </w:pPr>
      <w:r w:rsidRPr="00316A9A">
        <w:rPr>
          <w:lang w:val="pl-PL"/>
        </w:rPr>
        <w:t xml:space="preserve">Stowarzyszenie Gmin Polska Sieć „Energie </w:t>
      </w:r>
      <w:proofErr w:type="spellStart"/>
      <w:r w:rsidRPr="00316A9A">
        <w:rPr>
          <w:lang w:val="pl-PL"/>
        </w:rPr>
        <w:t>Cités</w:t>
      </w:r>
      <w:proofErr w:type="spellEnd"/>
      <w:r w:rsidRPr="00316A9A">
        <w:rPr>
          <w:lang w:val="pl-PL"/>
        </w:rPr>
        <w:t>” to pozarządowa organizacja zrzeszająca aktywne i ambitne miasta, która od ponad 25 lat zajmuje się promowaniem zrównoważonego rozwoju, energii odnawialnej i efektywneg</w:t>
      </w:r>
      <w:r>
        <w:rPr>
          <w:lang w:val="pl-PL"/>
        </w:rPr>
        <w:t xml:space="preserve">o wykorzystania energii. Wśród jego </w:t>
      </w:r>
      <w:r w:rsidRPr="00316A9A">
        <w:rPr>
          <w:lang w:val="pl-PL"/>
        </w:rPr>
        <w:t xml:space="preserve">członków </w:t>
      </w:r>
      <w:r>
        <w:rPr>
          <w:lang w:val="pl-PL"/>
        </w:rPr>
        <w:t xml:space="preserve">znajdują się </w:t>
      </w:r>
      <w:r w:rsidRPr="00316A9A">
        <w:rPr>
          <w:lang w:val="pl-PL"/>
        </w:rPr>
        <w:t>zarówno duże miasta</w:t>
      </w:r>
      <w:r w:rsidR="00A52E04">
        <w:rPr>
          <w:lang w:val="pl-PL"/>
        </w:rPr>
        <w:t>,</w:t>
      </w:r>
      <w:r w:rsidRPr="00316A9A">
        <w:rPr>
          <w:lang w:val="pl-PL"/>
        </w:rPr>
        <w:t xml:space="preserve"> takie jak Warszawa, Bydgoszcz, Bielsko-Biała, Kalisz, jak </w:t>
      </w:r>
      <w:r w:rsidR="00A52E04">
        <w:rPr>
          <w:lang w:val="pl-PL"/>
        </w:rPr>
        <w:t>i małe gminy</w:t>
      </w:r>
      <w:r w:rsidRPr="00316A9A">
        <w:rPr>
          <w:lang w:val="pl-PL"/>
        </w:rPr>
        <w:t>, liczące kilka tysięcy mieszkańców. Członkami</w:t>
      </w:r>
      <w:r w:rsidR="00525E56">
        <w:rPr>
          <w:lang w:val="pl-PL"/>
        </w:rPr>
        <w:t xml:space="preserve"> wspierającymi są głó</w:t>
      </w:r>
      <w:r w:rsidR="00C64463">
        <w:rPr>
          <w:lang w:val="pl-PL"/>
        </w:rPr>
        <w:t xml:space="preserve">wnie firmy, </w:t>
      </w:r>
      <w:r w:rsidR="00525E56">
        <w:rPr>
          <w:lang w:val="pl-PL"/>
        </w:rPr>
        <w:t>któr</w:t>
      </w:r>
      <w:r w:rsidR="00882678">
        <w:rPr>
          <w:lang w:val="pl-PL"/>
        </w:rPr>
        <w:t>ym</w:t>
      </w:r>
      <w:r w:rsidR="00525E56">
        <w:rPr>
          <w:lang w:val="pl-PL"/>
        </w:rPr>
        <w:t xml:space="preserve"> </w:t>
      </w:r>
      <w:r w:rsidR="00882678">
        <w:rPr>
          <w:lang w:val="pl-PL"/>
        </w:rPr>
        <w:t xml:space="preserve">bliskie są idee przyświecające Stowarzyszeniu. </w:t>
      </w:r>
    </w:p>
    <w:p w14:paraId="6977E067" w14:textId="77777777" w:rsidR="00B0588E" w:rsidRDefault="00B0588E" w:rsidP="003D7C27">
      <w:pPr>
        <w:jc w:val="both"/>
        <w:rPr>
          <w:b/>
          <w:lang w:val="pl-PL"/>
        </w:rPr>
      </w:pPr>
    </w:p>
    <w:p w14:paraId="197DDA73" w14:textId="219C5098" w:rsidR="00B0588E" w:rsidRPr="000B4FFC" w:rsidRDefault="00DF293D" w:rsidP="000B4FFC">
      <w:pPr>
        <w:jc w:val="both"/>
        <w:rPr>
          <w:lang w:val="pl-PL"/>
        </w:rPr>
      </w:pPr>
      <w:proofErr w:type="spellStart"/>
      <w:r>
        <w:rPr>
          <w:lang w:val="pl-PL"/>
        </w:rPr>
        <w:t>Dork</w:t>
      </w:r>
      <w:r w:rsidR="00295B0C">
        <w:rPr>
          <w:lang w:val="pl-PL"/>
        </w:rPr>
        <w:t>en</w:t>
      </w:r>
      <w:proofErr w:type="spellEnd"/>
      <w:r w:rsidR="00295B0C">
        <w:rPr>
          <w:lang w:val="pl-PL"/>
        </w:rPr>
        <w:t xml:space="preserve"> Delta </w:t>
      </w:r>
      <w:r>
        <w:rPr>
          <w:lang w:val="pl-PL"/>
        </w:rPr>
        <w:t xml:space="preserve">jest </w:t>
      </w:r>
      <w:r w:rsidR="00C947CD">
        <w:rPr>
          <w:lang w:val="pl-PL"/>
        </w:rPr>
        <w:t xml:space="preserve">przede wszystkim </w:t>
      </w:r>
      <w:r>
        <w:rPr>
          <w:lang w:val="pl-PL"/>
        </w:rPr>
        <w:t xml:space="preserve">producentem nowoczesnych membran dachowych, </w:t>
      </w:r>
      <w:r w:rsidR="00295B0C">
        <w:rPr>
          <w:lang w:val="pl-PL"/>
        </w:rPr>
        <w:t xml:space="preserve">ale </w:t>
      </w:r>
      <w:r>
        <w:rPr>
          <w:lang w:val="pl-PL"/>
        </w:rPr>
        <w:t xml:space="preserve">od lat </w:t>
      </w:r>
      <w:r w:rsidR="00897D12">
        <w:rPr>
          <w:lang w:val="pl-PL"/>
        </w:rPr>
        <w:t xml:space="preserve">wdraża również kompleksowe rozwiązania dla dachów zielonych. </w:t>
      </w:r>
      <w:r w:rsidR="000B4FFC">
        <w:rPr>
          <w:lang w:val="pl-PL"/>
        </w:rPr>
        <w:t xml:space="preserve">Marka znana jest z </w:t>
      </w:r>
      <w:r w:rsidR="006C1BB5">
        <w:rPr>
          <w:lang w:val="pl-PL"/>
        </w:rPr>
        <w:t xml:space="preserve">produkcji </w:t>
      </w:r>
      <w:r w:rsidR="000B4FFC">
        <w:rPr>
          <w:lang w:val="pl-PL"/>
        </w:rPr>
        <w:t xml:space="preserve">wydajnych mat ochronnych i drenażowych, </w:t>
      </w:r>
      <w:r w:rsidR="006C1BB5">
        <w:rPr>
          <w:lang w:val="pl-PL"/>
        </w:rPr>
        <w:t>stosowanych</w:t>
      </w:r>
      <w:r w:rsidR="000B4FFC">
        <w:rPr>
          <w:lang w:val="pl-PL"/>
        </w:rPr>
        <w:t xml:space="preserve"> do </w:t>
      </w:r>
      <w:r w:rsidR="000B4FFC" w:rsidRPr="000B4FFC">
        <w:rPr>
          <w:lang w:val="pl-PL"/>
        </w:rPr>
        <w:t>hydroizolacji dachów płaskich</w:t>
      </w:r>
      <w:r w:rsidR="000B4FFC">
        <w:rPr>
          <w:lang w:val="pl-PL"/>
        </w:rPr>
        <w:t xml:space="preserve"> oraz innych powierzchni przeznaczonych do uprawy roślin. </w:t>
      </w:r>
      <w:proofErr w:type="spellStart"/>
      <w:r w:rsidR="006C1BB5">
        <w:rPr>
          <w:lang w:val="pl-PL"/>
        </w:rPr>
        <w:t>Dorken</w:t>
      </w:r>
      <w:proofErr w:type="spellEnd"/>
      <w:r w:rsidR="006C1BB5">
        <w:rPr>
          <w:lang w:val="pl-PL"/>
        </w:rPr>
        <w:t xml:space="preserve"> Delta</w:t>
      </w:r>
      <w:r w:rsidR="000B4FFC">
        <w:rPr>
          <w:lang w:val="pl-PL"/>
        </w:rPr>
        <w:t xml:space="preserve"> aktywnie angażuje się w promowanie </w:t>
      </w:r>
      <w:r w:rsidR="00EA23B0">
        <w:rPr>
          <w:lang w:val="pl-PL"/>
        </w:rPr>
        <w:t xml:space="preserve">idei </w:t>
      </w:r>
      <w:r w:rsidR="000B4FFC">
        <w:rPr>
          <w:lang w:val="pl-PL"/>
        </w:rPr>
        <w:t xml:space="preserve">zielonych dachów, działania zmierzające do </w:t>
      </w:r>
      <w:r w:rsidR="000B4FFC" w:rsidRPr="000B4FFC">
        <w:rPr>
          <w:lang w:val="pl-PL"/>
        </w:rPr>
        <w:t>r</w:t>
      </w:r>
      <w:r w:rsidR="000B4FFC">
        <w:rPr>
          <w:lang w:val="pl-PL"/>
        </w:rPr>
        <w:t xml:space="preserve">edukcji „miejskich wysp ciepła” oraz wykorzystujące roślinność do poprawiania jakości powietrza w mieście. </w:t>
      </w:r>
    </w:p>
    <w:p w14:paraId="2920DB87" w14:textId="24C04962" w:rsidR="003D7C27" w:rsidRDefault="003D7C27" w:rsidP="003D7C27">
      <w:pPr>
        <w:spacing w:line="360" w:lineRule="auto"/>
        <w:jc w:val="both"/>
        <w:rPr>
          <w:lang w:val="pl-PL"/>
        </w:rPr>
      </w:pPr>
    </w:p>
    <w:p w14:paraId="7FCBEBF8" w14:textId="4D289236" w:rsidR="00687083" w:rsidRDefault="00687083" w:rsidP="003D7C27">
      <w:pPr>
        <w:spacing w:line="360" w:lineRule="auto"/>
        <w:jc w:val="both"/>
        <w:rPr>
          <w:lang w:val="pl-PL"/>
        </w:rPr>
      </w:pPr>
    </w:p>
    <w:p w14:paraId="287E0B0B" w14:textId="067A6E48" w:rsidR="00687083" w:rsidRDefault="00687083" w:rsidP="003D7C27">
      <w:pPr>
        <w:spacing w:line="360" w:lineRule="auto"/>
        <w:jc w:val="both"/>
        <w:rPr>
          <w:lang w:val="pl-PL"/>
        </w:rPr>
      </w:pPr>
    </w:p>
    <w:p w14:paraId="6329A8F7" w14:textId="77777777" w:rsidR="00687083" w:rsidRDefault="00687083" w:rsidP="003D7C27">
      <w:pPr>
        <w:spacing w:line="360" w:lineRule="auto"/>
        <w:jc w:val="both"/>
        <w:rPr>
          <w:lang w:val="pl-PL"/>
        </w:rPr>
      </w:pPr>
    </w:p>
    <w:p w14:paraId="36BBA594" w14:textId="7886B70F" w:rsidR="003D7C27" w:rsidRPr="003D7C27" w:rsidRDefault="003D7C27" w:rsidP="003D7C27">
      <w:p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***</w:t>
      </w:r>
    </w:p>
    <w:p w14:paraId="5B1F5121" w14:textId="6C9287C8" w:rsidR="003D7C27" w:rsidRP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  <w:proofErr w:type="spellStart"/>
      <w:r w:rsidRPr="003D7C27">
        <w:rPr>
          <w:b/>
          <w:lang w:val="pl-PL"/>
        </w:rPr>
        <w:t>Dorken</w:t>
      </w:r>
      <w:proofErr w:type="spellEnd"/>
      <w:r w:rsidRPr="003D7C27">
        <w:rPr>
          <w:b/>
          <w:lang w:val="pl-PL"/>
        </w:rPr>
        <w:t xml:space="preserve"> Delta</w:t>
      </w:r>
      <w:r w:rsidRPr="003D7C27">
        <w:rPr>
          <w:lang w:val="pl-PL"/>
        </w:rPr>
        <w:t xml:space="preserve"> </w:t>
      </w:r>
      <w:r w:rsidRPr="003D7C27">
        <w:rPr>
          <w:rFonts w:cstheme="minorHAnsi"/>
          <w:lang w:val="pl-PL"/>
        </w:rPr>
        <w:t>jest liderem w zakresie innowacyjnych produktów i rozwiązań systemowych</w:t>
      </w:r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 </w:t>
      </w:r>
      <w:r w:rsidRPr="003D7C27">
        <w:rPr>
          <w:rFonts w:cstheme="minorHAnsi"/>
          <w:lang w:val="pl-PL"/>
        </w:rPr>
        <w:t xml:space="preserve">najwyższej jakości </w:t>
      </w:r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 w:rsidRPr="003D7C27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 obecny jest od 1992 roku. Jest najchętniej wybieranym partnerem wśród sprzedawców detalicznych, handlowców, architektów i wykonawców w zakresie izolacji, </w:t>
      </w:r>
      <w:proofErr w:type="spellStart"/>
      <w:r w:rsidRPr="003D7C27">
        <w:rPr>
          <w:rFonts w:cstheme="minorHAnsi"/>
          <w:color w:val="000000"/>
          <w:shd w:val="clear" w:color="auto" w:fill="FFFFFF"/>
          <w:lang w:val="pl-PL"/>
        </w:rPr>
        <w:t>naprężeń</w:t>
      </w:r>
      <w:proofErr w:type="spellEnd"/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, pokładów i szalunków. Wyróżnikami </w:t>
      </w:r>
      <w:proofErr w:type="spellStart"/>
      <w:r w:rsidRPr="003D7C27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 Delta są innowacyjność, jakość i troska o środowisko.</w:t>
      </w:r>
    </w:p>
    <w:p w14:paraId="4C6FF745" w14:textId="7E6DF664" w:rsid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5B9262D9" w14:textId="77777777" w:rsidR="003D7C27" w:rsidRP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5B784A36" w14:textId="6A5DF9B4" w:rsid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24170C4" w14:textId="77777777" w:rsidR="00DB077D" w:rsidRPr="003D7C27" w:rsidRDefault="00DB077D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0C3D0AF" w14:textId="77777777" w:rsidR="003D7C27" w:rsidRPr="00DB077D" w:rsidRDefault="003D7C27" w:rsidP="00DB077D">
      <w:pPr>
        <w:jc w:val="right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6329A5F5" w14:textId="77777777" w:rsidR="003D7C27" w:rsidRPr="00DB077D" w:rsidRDefault="003D7C27" w:rsidP="00DB077D">
      <w:pPr>
        <w:jc w:val="right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DB077D">
        <w:rPr>
          <w:sz w:val="20"/>
          <w:szCs w:val="20"/>
          <w:lang w:val="pl-PL"/>
        </w:rPr>
        <w:t>Ewelina Jaskuła</w:t>
      </w:r>
      <w:r w:rsidRPr="00DB077D">
        <w:rPr>
          <w:rFonts w:cstheme="minorHAnsi"/>
          <w:sz w:val="20"/>
          <w:szCs w:val="20"/>
          <w:lang w:val="pl-PL"/>
        </w:rPr>
        <w:br/>
        <w:t xml:space="preserve">e-mail: </w:t>
      </w:r>
      <w:hyperlink r:id="rId7" w:history="1">
        <w:r w:rsidRPr="00DB077D">
          <w:rPr>
            <w:rStyle w:val="Hipercze"/>
            <w:rFonts w:cstheme="minorHAnsi"/>
            <w:sz w:val="20"/>
            <w:szCs w:val="20"/>
            <w:lang w:val="pl-PL"/>
          </w:rPr>
          <w:t>ewelina.jaskula@goodonepr.pl</w:t>
        </w:r>
      </w:hyperlink>
      <w:r w:rsidRPr="00DB077D">
        <w:rPr>
          <w:rFonts w:cstheme="minorHAnsi"/>
          <w:sz w:val="20"/>
          <w:szCs w:val="20"/>
          <w:lang w:val="pl-PL"/>
        </w:rPr>
        <w:t xml:space="preserve"> </w:t>
      </w:r>
      <w:r w:rsidRPr="00DB077D">
        <w:rPr>
          <w:rFonts w:cstheme="minorHAnsi"/>
          <w:sz w:val="20"/>
          <w:szCs w:val="20"/>
          <w:lang w:val="pl-PL"/>
        </w:rPr>
        <w:br/>
        <w:t xml:space="preserve">tel. </w:t>
      </w:r>
      <w:r w:rsidRPr="00DB077D">
        <w:rPr>
          <w:rFonts w:cstheme="minorHAnsi"/>
          <w:b/>
          <w:bCs/>
          <w:color w:val="E69138"/>
          <w:sz w:val="20"/>
          <w:szCs w:val="20"/>
          <w:shd w:val="clear" w:color="auto" w:fill="FFFFFF"/>
          <w:lang w:val="pl-PL"/>
        </w:rPr>
        <w:t> </w:t>
      </w: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665 339 877</w:t>
      </w:r>
    </w:p>
    <w:p w14:paraId="4FD0A6C8" w14:textId="588AF8F5" w:rsidR="003D7C27" w:rsidRPr="00DB077D" w:rsidRDefault="003D7C27" w:rsidP="00DB077D">
      <w:pPr>
        <w:jc w:val="right"/>
        <w:rPr>
          <w:sz w:val="20"/>
          <w:szCs w:val="20"/>
          <w:lang w:val="pl-PL"/>
        </w:rPr>
      </w:pP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Michał Zębik</w:t>
      </w: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  <w:t xml:space="preserve">e-mail: </w:t>
      </w:r>
      <w:hyperlink r:id="rId8" w:history="1">
        <w:r w:rsidRPr="00DB077D">
          <w:rPr>
            <w:rStyle w:val="Hipercze"/>
            <w:rFonts w:cstheme="minorHAnsi"/>
            <w:sz w:val="20"/>
            <w:szCs w:val="20"/>
            <w:shd w:val="clear" w:color="auto" w:fill="FFFFFF"/>
            <w:lang w:val="pl-PL"/>
          </w:rPr>
          <w:t>michal.zebik@goodonepr.pl</w:t>
        </w:r>
      </w:hyperlink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</w:r>
      <w:r w:rsidRPr="00DB077D">
        <w:rPr>
          <w:sz w:val="20"/>
          <w:szCs w:val="20"/>
          <w:lang w:val="pl-PL"/>
        </w:rPr>
        <w:t>tel. + 48 796 996 253</w:t>
      </w:r>
    </w:p>
    <w:p w14:paraId="11E7FB50" w14:textId="2C58712D" w:rsidR="00204985" w:rsidRPr="003D7C27" w:rsidRDefault="005A133D" w:rsidP="007B38A9">
      <w:pPr>
        <w:rPr>
          <w:lang w:val="pl-PL"/>
        </w:rPr>
      </w:pP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3D7C27">
        <w:rPr>
          <w:lang w:val="pl-PL"/>
        </w:rPr>
        <w:tab/>
      </w:r>
      <w:r w:rsidRPr="003D7C27">
        <w:rPr>
          <w:lang w:val="pl-PL"/>
        </w:rPr>
        <w:tab/>
      </w:r>
    </w:p>
    <w:sectPr w:rsidR="00204985" w:rsidRPr="003D7C27" w:rsidSect="000C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41D6A" w14:textId="77777777" w:rsidR="00795C49" w:rsidRDefault="00795C49" w:rsidP="00142EF7">
      <w:r>
        <w:separator/>
      </w:r>
    </w:p>
  </w:endnote>
  <w:endnote w:type="continuationSeparator" w:id="0">
    <w:p w14:paraId="30AF5F66" w14:textId="77777777" w:rsidR="00795C49" w:rsidRDefault="00795C49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0A24F6" w:rsidRDefault="000A2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0A24F6" w:rsidRDefault="000A24F6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7343" w14:textId="77777777" w:rsidR="00795C49" w:rsidRDefault="00795C49" w:rsidP="00142EF7">
      <w:r>
        <w:separator/>
      </w:r>
    </w:p>
  </w:footnote>
  <w:footnote w:type="continuationSeparator" w:id="0">
    <w:p w14:paraId="37649943" w14:textId="77777777" w:rsidR="00795C49" w:rsidRDefault="00795C49" w:rsidP="001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0A24F6" w:rsidRDefault="000A2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7AEC"/>
    <w:rsid w:val="00055BE7"/>
    <w:rsid w:val="000A24F6"/>
    <w:rsid w:val="000B4463"/>
    <w:rsid w:val="000B4FFC"/>
    <w:rsid w:val="000B5F17"/>
    <w:rsid w:val="000C3B24"/>
    <w:rsid w:val="000C46E5"/>
    <w:rsid w:val="000D4288"/>
    <w:rsid w:val="00107FE2"/>
    <w:rsid w:val="00142EF7"/>
    <w:rsid w:val="00204985"/>
    <w:rsid w:val="0022373C"/>
    <w:rsid w:val="002308C5"/>
    <w:rsid w:val="0027061C"/>
    <w:rsid w:val="00295B0C"/>
    <w:rsid w:val="002B2634"/>
    <w:rsid w:val="002C42B7"/>
    <w:rsid w:val="002C7C0C"/>
    <w:rsid w:val="00316A9A"/>
    <w:rsid w:val="0032444E"/>
    <w:rsid w:val="0034203E"/>
    <w:rsid w:val="00383AD6"/>
    <w:rsid w:val="003C2BBE"/>
    <w:rsid w:val="003D7C27"/>
    <w:rsid w:val="004120CD"/>
    <w:rsid w:val="004410E0"/>
    <w:rsid w:val="004914EB"/>
    <w:rsid w:val="00495E1E"/>
    <w:rsid w:val="004B4AF4"/>
    <w:rsid w:val="005208EB"/>
    <w:rsid w:val="00525E56"/>
    <w:rsid w:val="00540D05"/>
    <w:rsid w:val="00597828"/>
    <w:rsid w:val="005A133D"/>
    <w:rsid w:val="005B45EA"/>
    <w:rsid w:val="00605DAB"/>
    <w:rsid w:val="006076C6"/>
    <w:rsid w:val="00627156"/>
    <w:rsid w:val="006608B9"/>
    <w:rsid w:val="0068479C"/>
    <w:rsid w:val="00687083"/>
    <w:rsid w:val="006B46E3"/>
    <w:rsid w:val="006C1BB5"/>
    <w:rsid w:val="006D737E"/>
    <w:rsid w:val="00735B09"/>
    <w:rsid w:val="007435B0"/>
    <w:rsid w:val="0079198C"/>
    <w:rsid w:val="00795C49"/>
    <w:rsid w:val="007B0AD9"/>
    <w:rsid w:val="007B38A9"/>
    <w:rsid w:val="0080482F"/>
    <w:rsid w:val="00827F46"/>
    <w:rsid w:val="00840469"/>
    <w:rsid w:val="008413CF"/>
    <w:rsid w:val="00882678"/>
    <w:rsid w:val="00897D12"/>
    <w:rsid w:val="008C1631"/>
    <w:rsid w:val="009403B2"/>
    <w:rsid w:val="00976C74"/>
    <w:rsid w:val="0098139A"/>
    <w:rsid w:val="00A52E04"/>
    <w:rsid w:val="00A62852"/>
    <w:rsid w:val="00B0588E"/>
    <w:rsid w:val="00B14212"/>
    <w:rsid w:val="00B3132D"/>
    <w:rsid w:val="00B74B87"/>
    <w:rsid w:val="00BA204E"/>
    <w:rsid w:val="00BC2D07"/>
    <w:rsid w:val="00C0090E"/>
    <w:rsid w:val="00C25FFC"/>
    <w:rsid w:val="00C52189"/>
    <w:rsid w:val="00C64463"/>
    <w:rsid w:val="00C947CD"/>
    <w:rsid w:val="00C95DDA"/>
    <w:rsid w:val="00CA2A92"/>
    <w:rsid w:val="00CB6841"/>
    <w:rsid w:val="00D215E7"/>
    <w:rsid w:val="00D60022"/>
    <w:rsid w:val="00D6646C"/>
    <w:rsid w:val="00D74CAE"/>
    <w:rsid w:val="00DB077D"/>
    <w:rsid w:val="00DE11CD"/>
    <w:rsid w:val="00DF293D"/>
    <w:rsid w:val="00DF66BE"/>
    <w:rsid w:val="00E0068C"/>
    <w:rsid w:val="00E5411B"/>
    <w:rsid w:val="00E81CBE"/>
    <w:rsid w:val="00EA23B0"/>
    <w:rsid w:val="00F04B16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semiHidden/>
    <w:unhideWhenUsed/>
    <w:rsid w:val="003D7C2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1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welina.jaskula@goodone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798031-1584-4760-8D87-0EDA8C8E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Grzesiek</cp:lastModifiedBy>
  <cp:revision>11</cp:revision>
  <cp:lastPrinted>2020-01-08T14:59:00Z</cp:lastPrinted>
  <dcterms:created xsi:type="dcterms:W3CDTF">2021-03-23T15:01:00Z</dcterms:created>
  <dcterms:modified xsi:type="dcterms:W3CDTF">2021-03-24T13:25:00Z</dcterms:modified>
</cp:coreProperties>
</file>