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9B0" w:rsidRPr="00FA29B0" w:rsidRDefault="00FA29B0" w:rsidP="00FA29B0">
      <w:pPr>
        <w:spacing w:after="0"/>
        <w:jc w:val="right"/>
        <w:rPr>
          <w:bCs/>
        </w:rPr>
      </w:pPr>
      <w:r w:rsidRPr="00FA29B0">
        <w:rPr>
          <w:bCs/>
        </w:rPr>
        <w:t xml:space="preserve">Informacja prasowa: Herbapol Polana </w:t>
      </w:r>
    </w:p>
    <w:p w:rsidR="00FA29B0" w:rsidRPr="00FA29B0" w:rsidRDefault="0039485A" w:rsidP="00FA29B0">
      <w:pPr>
        <w:spacing w:after="0"/>
        <w:jc w:val="right"/>
        <w:rPr>
          <w:bCs/>
        </w:rPr>
      </w:pPr>
      <w:r>
        <w:rPr>
          <w:bCs/>
        </w:rPr>
        <w:t>Kwiecień</w:t>
      </w:r>
      <w:r w:rsidR="00FA29B0" w:rsidRPr="00FA29B0">
        <w:rPr>
          <w:bCs/>
        </w:rPr>
        <w:t xml:space="preserve"> 2021</w:t>
      </w:r>
    </w:p>
    <w:p w:rsidR="00FA29B0" w:rsidRDefault="00FA29B0" w:rsidP="007C2D4C">
      <w:pPr>
        <w:jc w:val="center"/>
        <w:rPr>
          <w:b/>
          <w:bCs/>
        </w:rPr>
      </w:pPr>
    </w:p>
    <w:p w:rsidR="006F6363" w:rsidRDefault="00385163" w:rsidP="006F6363">
      <w:pPr>
        <w:spacing w:after="0"/>
        <w:jc w:val="center"/>
        <w:rPr>
          <w:b/>
          <w:bCs/>
        </w:rPr>
      </w:pPr>
      <w:r>
        <w:rPr>
          <w:b/>
          <w:bCs/>
        </w:rPr>
        <w:t xml:space="preserve">Czerwona koniczyna – poznaj </w:t>
      </w:r>
      <w:r w:rsidR="00D26DC9">
        <w:rPr>
          <w:b/>
          <w:bCs/>
        </w:rPr>
        <w:t xml:space="preserve">jej </w:t>
      </w:r>
      <w:r w:rsidR="00277996">
        <w:rPr>
          <w:b/>
          <w:bCs/>
        </w:rPr>
        <w:t xml:space="preserve">niesamowite </w:t>
      </w:r>
      <w:r w:rsidR="00D26DC9">
        <w:rPr>
          <w:b/>
          <w:bCs/>
        </w:rPr>
        <w:t xml:space="preserve">właściwości kosmetyczne </w:t>
      </w:r>
    </w:p>
    <w:p w:rsidR="00D26DC9" w:rsidRDefault="00D26DC9" w:rsidP="006F6363">
      <w:pPr>
        <w:spacing w:after="0"/>
        <w:jc w:val="center"/>
        <w:rPr>
          <w:b/>
          <w:bCs/>
        </w:rPr>
      </w:pPr>
    </w:p>
    <w:p w:rsidR="00A83233" w:rsidRDefault="002A7231" w:rsidP="00A83233">
      <w:pPr>
        <w:jc w:val="both"/>
        <w:rPr>
          <w:rStyle w:val="Odwoaniedokomentarza"/>
        </w:rPr>
      </w:pPr>
      <w:r>
        <w:rPr>
          <w:b/>
          <w:bCs/>
        </w:rPr>
        <w:t>W</w:t>
      </w:r>
      <w:r w:rsidR="006D5FFF">
        <w:rPr>
          <w:b/>
          <w:bCs/>
        </w:rPr>
        <w:t xml:space="preserve">szechstronne działanie </w:t>
      </w:r>
      <w:r>
        <w:rPr>
          <w:b/>
          <w:bCs/>
        </w:rPr>
        <w:t xml:space="preserve">czerwonej koniczyny </w:t>
      </w:r>
      <w:r w:rsidR="006D5FFF">
        <w:rPr>
          <w:b/>
          <w:bCs/>
        </w:rPr>
        <w:t xml:space="preserve">doskonale sprawdza się </w:t>
      </w:r>
      <w:r>
        <w:rPr>
          <w:b/>
          <w:bCs/>
        </w:rPr>
        <w:t xml:space="preserve">między innymi </w:t>
      </w:r>
      <w:r w:rsidR="006D5FFF">
        <w:rPr>
          <w:b/>
          <w:bCs/>
        </w:rPr>
        <w:t xml:space="preserve">w </w:t>
      </w:r>
      <w:r>
        <w:rPr>
          <w:b/>
          <w:bCs/>
        </w:rPr>
        <w:t xml:space="preserve">kosmetyce. Dlaczego? Bo ta niepozorna roślina pozytywnie wpływa zarówno na kondycję </w:t>
      </w:r>
      <w:r w:rsidR="009B730C">
        <w:rPr>
          <w:b/>
          <w:bCs/>
        </w:rPr>
        <w:t>skóry suchej i </w:t>
      </w:r>
      <w:r w:rsidR="006D5FFF">
        <w:rPr>
          <w:b/>
          <w:bCs/>
        </w:rPr>
        <w:t xml:space="preserve">wrażliwej, jak i cery mieszanej czy dojrzałej. Przyjrzyjmy się bliżej </w:t>
      </w:r>
      <w:r w:rsidR="009A7F48">
        <w:rPr>
          <w:b/>
          <w:bCs/>
        </w:rPr>
        <w:t>czerwonej koniczynie</w:t>
      </w:r>
      <w:r w:rsidR="006D5FFF">
        <w:rPr>
          <w:b/>
          <w:bCs/>
        </w:rPr>
        <w:t>,</w:t>
      </w:r>
      <w:r w:rsidR="007929E2">
        <w:rPr>
          <w:b/>
          <w:bCs/>
        </w:rPr>
        <w:t xml:space="preserve"> która</w:t>
      </w:r>
      <w:r w:rsidR="006D5FFF">
        <w:rPr>
          <w:b/>
          <w:bCs/>
        </w:rPr>
        <w:t xml:space="preserve"> </w:t>
      </w:r>
      <w:r w:rsidR="009B730C">
        <w:rPr>
          <w:b/>
          <w:bCs/>
        </w:rPr>
        <w:t xml:space="preserve">ma niesamowite właściwości kosmetyczne </w:t>
      </w:r>
      <w:r w:rsidR="00200CC8">
        <w:rPr>
          <w:b/>
          <w:bCs/>
        </w:rPr>
        <w:t>i</w:t>
      </w:r>
      <w:r>
        <w:rPr>
          <w:b/>
          <w:bCs/>
        </w:rPr>
        <w:t xml:space="preserve"> stanowi bazę wszystkich kosmetyków naturalnych Herbapol Polana</w:t>
      </w:r>
      <w:r w:rsidR="00D26DC9">
        <w:rPr>
          <w:b/>
          <w:bCs/>
        </w:rPr>
        <w:t xml:space="preserve">. </w:t>
      </w:r>
    </w:p>
    <w:p w:rsidR="007D4E79" w:rsidRDefault="00200CC8" w:rsidP="00A83233">
      <w:pPr>
        <w:jc w:val="both"/>
      </w:pPr>
      <w:r w:rsidRPr="005F4331">
        <w:rPr>
          <w:noProof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2980690</wp:posOffset>
            </wp:positionH>
            <wp:positionV relativeFrom="paragraph">
              <wp:posOffset>3175</wp:posOffset>
            </wp:positionV>
            <wp:extent cx="2785745" cy="2089150"/>
            <wp:effectExtent l="0" t="0" r="0" b="6350"/>
            <wp:wrapSquare wrapText="bothSides"/>
            <wp:docPr id="2" name="Obraz 2" descr="C:\Users\Natalia\Desktop\Polana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\Desktop\Polana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233">
        <w:t>Odkrywanie n</w:t>
      </w:r>
      <w:r w:rsidR="00FC0673">
        <w:t xml:space="preserve">iezwykłych właściwości roślin i ziół to prawdziwa przygoda. </w:t>
      </w:r>
      <w:r w:rsidR="00D26DC9">
        <w:t>P</w:t>
      </w:r>
      <w:r w:rsidR="00FC0673">
        <w:t>odcza</w:t>
      </w:r>
      <w:r w:rsidR="009B730C">
        <w:t>s tej botanicznej podróży można</w:t>
      </w:r>
      <w:r w:rsidR="00FC0673">
        <w:t xml:space="preserve"> trafić na tak wyjątkowe skarby</w:t>
      </w:r>
      <w:r w:rsidR="009B730C">
        <w:t>,</w:t>
      </w:r>
      <w:r w:rsidR="00FC0673">
        <w:t xml:space="preserve"> jak czerwon</w:t>
      </w:r>
      <w:r w:rsidR="00D26DC9">
        <w:t>a koniczyna. Jej prozdrowotną i </w:t>
      </w:r>
      <w:r w:rsidR="00FC0673">
        <w:t>pielęgnacyjną moc odkrywano już na przełomie XV i XVI wieku, kied</w:t>
      </w:r>
      <w:r w:rsidR="009B730C">
        <w:t>y to botanicy rozpisywali się o </w:t>
      </w:r>
      <w:r w:rsidR="00FC0673">
        <w:t>wspaniałych rezultatach, jakie przynosi korzystanie z czerwonej koniczyny</w:t>
      </w:r>
      <w:r w:rsidR="007D4E79">
        <w:t xml:space="preserve"> – zarówno w </w:t>
      </w:r>
      <w:r w:rsidR="007929E2">
        <w:t>kuchni, jak i </w:t>
      </w:r>
      <w:r w:rsidR="00483DB4">
        <w:t>w codziennej pielęgnacji</w:t>
      </w:r>
      <w:r w:rsidR="007C08D0">
        <w:t xml:space="preserve"> kosmetycznej</w:t>
      </w:r>
      <w:r w:rsidR="00FC0673">
        <w:t>.</w:t>
      </w:r>
      <w:r w:rsidR="004B1FAD">
        <w:t xml:space="preserve"> </w:t>
      </w:r>
    </w:p>
    <w:p w:rsidR="00385163" w:rsidRPr="00483DB4" w:rsidRDefault="004B1FAD" w:rsidP="00483DB4">
      <w:pPr>
        <w:jc w:val="both"/>
      </w:pPr>
      <w:r>
        <w:t>Zwana „rośliną kobiet”, zachw</w:t>
      </w:r>
      <w:r w:rsidR="009B730C">
        <w:t>yca wszechstronnym działaniem i </w:t>
      </w:r>
      <w:r>
        <w:t xml:space="preserve">bogactwem dobroczynnych składników. </w:t>
      </w:r>
      <w:r w:rsidR="009B730C">
        <w:t xml:space="preserve">– </w:t>
      </w:r>
      <w:r w:rsidR="00197A49">
        <w:rPr>
          <w:i/>
          <w:iCs/>
        </w:rPr>
        <w:t>Koniczyna</w:t>
      </w:r>
      <w:r w:rsidR="00385163" w:rsidRPr="00385163">
        <w:rPr>
          <w:i/>
          <w:iCs/>
        </w:rPr>
        <w:t xml:space="preserve"> czerwona zawiera m.in. przeciwutleniacze i wspiera </w:t>
      </w:r>
      <w:r w:rsidR="00197A49">
        <w:rPr>
          <w:i/>
          <w:iCs/>
        </w:rPr>
        <w:t>m.in.</w:t>
      </w:r>
      <w:r w:rsidR="00200CC8">
        <w:rPr>
          <w:i/>
          <w:iCs/>
        </w:rPr>
        <w:t xml:space="preserve"> gospodarkę hormonalną</w:t>
      </w:r>
      <w:r w:rsidR="00197A49" w:rsidRPr="00197A49">
        <w:t xml:space="preserve"> – mówi dietetyk kliniczny Anna </w:t>
      </w:r>
      <w:proofErr w:type="spellStart"/>
      <w:r w:rsidR="00197A49" w:rsidRPr="00197A49">
        <w:t>Radowicka</w:t>
      </w:r>
      <w:proofErr w:type="spellEnd"/>
      <w:r w:rsidR="00197A49" w:rsidRPr="00197A49">
        <w:t>.</w:t>
      </w:r>
      <w:r w:rsidR="009B730C">
        <w:t xml:space="preserve"> –</w:t>
      </w:r>
      <w:r w:rsidR="00385163" w:rsidRPr="00385163">
        <w:rPr>
          <w:i/>
          <w:iCs/>
        </w:rPr>
        <w:t xml:space="preserve"> </w:t>
      </w:r>
      <w:r w:rsidR="007D4E79" w:rsidRPr="00385163">
        <w:rPr>
          <w:i/>
          <w:iCs/>
        </w:rPr>
        <w:t xml:space="preserve">Stosowana w kosmetyce działa nawilżająco, </w:t>
      </w:r>
      <w:r w:rsidR="007D4E79">
        <w:rPr>
          <w:i/>
          <w:iCs/>
        </w:rPr>
        <w:t xml:space="preserve">wygładzająco oraz oczyszczająco. Likwiduje zaczerwienienia oraz przebarwienia. </w:t>
      </w:r>
      <w:r w:rsidR="00197A49">
        <w:rPr>
          <w:i/>
          <w:iCs/>
        </w:rPr>
        <w:t>Koniczyna d</w:t>
      </w:r>
      <w:r w:rsidR="00385163" w:rsidRPr="00385163">
        <w:rPr>
          <w:i/>
          <w:iCs/>
        </w:rPr>
        <w:t>ziała prze</w:t>
      </w:r>
      <w:r w:rsidR="009B730C">
        <w:rPr>
          <w:i/>
          <w:iCs/>
        </w:rPr>
        <w:t xml:space="preserve">de wszystkim antyoksydacyjnie i przeciwzapalnie dzięki </w:t>
      </w:r>
      <w:r w:rsidR="00385163" w:rsidRPr="00385163">
        <w:rPr>
          <w:i/>
          <w:iCs/>
        </w:rPr>
        <w:t>dużej zawart</w:t>
      </w:r>
      <w:r w:rsidR="005F4331">
        <w:rPr>
          <w:i/>
          <w:iCs/>
        </w:rPr>
        <w:t xml:space="preserve">ości flawonoidów i antocyjanów, </w:t>
      </w:r>
      <w:r w:rsidR="00385163" w:rsidRPr="00385163">
        <w:rPr>
          <w:i/>
          <w:iCs/>
        </w:rPr>
        <w:t>co niweluje zmiany skórne wywołan</w:t>
      </w:r>
      <w:r w:rsidR="007D4E79">
        <w:rPr>
          <w:i/>
          <w:iCs/>
        </w:rPr>
        <w:t>e zaburzeniami pracy hormonów. Dodatkowo p</w:t>
      </w:r>
      <w:r w:rsidR="00385163" w:rsidRPr="00385163">
        <w:rPr>
          <w:i/>
          <w:iCs/>
        </w:rPr>
        <w:t>oprawia jakość s</w:t>
      </w:r>
      <w:r w:rsidR="007D4E79">
        <w:rPr>
          <w:i/>
          <w:iCs/>
        </w:rPr>
        <w:t xml:space="preserve">nu i wspomaga procesy trawienne </w:t>
      </w:r>
      <w:r w:rsidR="006D5FFF" w:rsidRPr="006D5FFF">
        <w:t>– podkreśla dietetyk.</w:t>
      </w:r>
      <w:r w:rsidR="006D5FFF">
        <w:rPr>
          <w:i/>
          <w:iCs/>
        </w:rPr>
        <w:t xml:space="preserve"> </w:t>
      </w:r>
    </w:p>
    <w:p w:rsidR="009B730C" w:rsidRDefault="009B730C" w:rsidP="00C4432F">
      <w:pPr>
        <w:spacing w:after="0"/>
        <w:jc w:val="both"/>
      </w:pPr>
      <w:r>
        <w:t>Siła</w:t>
      </w:r>
      <w:r w:rsidR="00483DB4">
        <w:t xml:space="preserve"> czerwonej koniczyny </w:t>
      </w:r>
      <w:r>
        <w:t xml:space="preserve">została wykorzystana we </w:t>
      </w:r>
      <w:r w:rsidR="00483DB4">
        <w:t>wszystkich recepturach kosmetyków</w:t>
      </w:r>
      <w:r>
        <w:t xml:space="preserve"> Herbapol Polana</w:t>
      </w:r>
      <w:r w:rsidR="00483DB4">
        <w:t>.</w:t>
      </w:r>
      <w:r w:rsidR="0059062B">
        <w:t xml:space="preserve"> Dodatkowo, ekstrakt z tej rośliny</w:t>
      </w:r>
      <w:r w:rsidR="00483DB4">
        <w:t xml:space="preserve"> </w:t>
      </w:r>
      <w:r w:rsidR="00EE3D26">
        <w:t>wspomaga pielęgnację od wewnątrz</w:t>
      </w:r>
      <w:r w:rsidR="00DE0109">
        <w:t>, korzystnie wpływając na układ krwionośny i trawienny, a także na skórę.</w:t>
      </w:r>
      <w:r w:rsidR="00EE3D26">
        <w:t xml:space="preserve"> </w:t>
      </w:r>
    </w:p>
    <w:p w:rsidR="009B730C" w:rsidRDefault="009B730C" w:rsidP="00C4432F">
      <w:pPr>
        <w:spacing w:after="0"/>
        <w:jc w:val="both"/>
      </w:pPr>
    </w:p>
    <w:p w:rsidR="00EE3D26" w:rsidRDefault="00DE0109" w:rsidP="00C4432F">
      <w:pPr>
        <w:spacing w:after="0"/>
        <w:jc w:val="both"/>
      </w:pPr>
      <w:r>
        <w:t xml:space="preserve">Czerwona koniczyna jest również jednym ze składników </w:t>
      </w:r>
      <w:r w:rsidR="00EE3D26">
        <w:t>suplementów diety – esencji</w:t>
      </w:r>
      <w:r>
        <w:t xml:space="preserve"> Herbapol Polana</w:t>
      </w:r>
      <w:r w:rsidR="00EE3D26">
        <w:t xml:space="preserve">, </w:t>
      </w:r>
      <w:r w:rsidR="00C228E8">
        <w:t>które</w:t>
      </w:r>
      <w:r>
        <w:t xml:space="preserve"> </w:t>
      </w:r>
      <w:r w:rsidR="00EE3D26">
        <w:t>nawilżają, odmładzają i oczyszczają, w zależności od indywidualnych potrzeb.</w:t>
      </w:r>
      <w:r w:rsidR="009B730C">
        <w:t xml:space="preserve"> </w:t>
      </w:r>
      <w:r w:rsidR="007D4E79">
        <w:t xml:space="preserve">– </w:t>
      </w:r>
      <w:r w:rsidR="009B730C">
        <w:rPr>
          <w:i/>
          <w:iCs/>
        </w:rPr>
        <w:t>W połączeniu z </w:t>
      </w:r>
      <w:r w:rsidR="009B730C" w:rsidRPr="00385163">
        <w:rPr>
          <w:i/>
          <w:iCs/>
        </w:rPr>
        <w:t>koenzymem Q10, kwase</w:t>
      </w:r>
      <w:r w:rsidR="009B730C">
        <w:rPr>
          <w:i/>
          <w:iCs/>
        </w:rPr>
        <w:t>m hialuronowym oraz kolagenem, a takie połączenie zastosowano w suplementach diety Herbapol Polana, </w:t>
      </w:r>
      <w:r w:rsidR="009B730C" w:rsidRPr="00385163">
        <w:rPr>
          <w:i/>
          <w:iCs/>
        </w:rPr>
        <w:t>wzmacnia swoje działanie</w:t>
      </w:r>
      <w:r w:rsidR="009B730C" w:rsidRPr="009B730C">
        <w:rPr>
          <w:iCs/>
        </w:rPr>
        <w:t xml:space="preserve"> –</w:t>
      </w:r>
      <w:r w:rsidR="009B730C">
        <w:rPr>
          <w:iCs/>
        </w:rPr>
        <w:t xml:space="preserve"> dodaje Anna </w:t>
      </w:r>
      <w:proofErr w:type="spellStart"/>
      <w:r w:rsidR="009B730C">
        <w:rPr>
          <w:iCs/>
        </w:rPr>
        <w:t>Radowicka</w:t>
      </w:r>
      <w:proofErr w:type="spellEnd"/>
      <w:r w:rsidR="009B730C">
        <w:rPr>
          <w:iCs/>
        </w:rPr>
        <w:t>.</w:t>
      </w:r>
    </w:p>
    <w:p w:rsidR="00EE3D26" w:rsidRDefault="00EE3D26" w:rsidP="00C4432F">
      <w:pPr>
        <w:spacing w:after="0"/>
        <w:jc w:val="both"/>
      </w:pPr>
    </w:p>
    <w:p w:rsidR="00385163" w:rsidRDefault="009B730C" w:rsidP="00C4432F">
      <w:pPr>
        <w:spacing w:after="0"/>
        <w:jc w:val="both"/>
      </w:pPr>
      <w:r>
        <w:t xml:space="preserve">Czerwona koniczyna to pielęgnacyjny majstersztyk – działa wszechstronnie, koi, odmładza i regeneruje skórę. </w:t>
      </w:r>
      <w:r w:rsidR="007D4E79">
        <w:t>Połączona z innymi naturalnymi składnikami doskonale dba o potrzeby</w:t>
      </w:r>
      <w:r>
        <w:t xml:space="preserve"> skóry</w:t>
      </w:r>
      <w:r w:rsidR="007D4E79">
        <w:t xml:space="preserve"> każdej kobiety</w:t>
      </w:r>
      <w:r>
        <w:t xml:space="preserve">. </w:t>
      </w:r>
    </w:p>
    <w:p w:rsidR="009B730C" w:rsidRDefault="009B730C" w:rsidP="00C4432F">
      <w:pPr>
        <w:spacing w:after="0"/>
        <w:jc w:val="both"/>
      </w:pPr>
    </w:p>
    <w:p w:rsidR="00F16961" w:rsidRDefault="00F16961" w:rsidP="00277996">
      <w:pPr>
        <w:spacing w:after="0"/>
        <w:jc w:val="both"/>
        <w:rPr>
          <w:bCs/>
        </w:rPr>
      </w:pPr>
    </w:p>
    <w:p w:rsidR="00F16961" w:rsidRDefault="00F16961" w:rsidP="00277996">
      <w:pPr>
        <w:spacing w:after="0"/>
        <w:jc w:val="both"/>
        <w:rPr>
          <w:bCs/>
        </w:rPr>
      </w:pPr>
      <w:bookmarkStart w:id="0" w:name="_GoBack"/>
      <w:bookmarkEnd w:id="0"/>
    </w:p>
    <w:p w:rsidR="006C42B2" w:rsidRDefault="00490D97" w:rsidP="00277996">
      <w:pPr>
        <w:spacing w:after="0"/>
        <w:jc w:val="both"/>
        <w:rPr>
          <w:b/>
          <w:bCs/>
        </w:rPr>
      </w:pPr>
      <w:r w:rsidRPr="00490D97">
        <w:rPr>
          <w:b/>
          <w:bCs/>
        </w:rPr>
        <w:lastRenderedPageBreak/>
        <w:t xml:space="preserve">Mgiełka do twarzy Herbapol Polana </w:t>
      </w:r>
      <w:proofErr w:type="spellStart"/>
      <w:r w:rsidRPr="00490D97">
        <w:rPr>
          <w:b/>
          <w:bCs/>
        </w:rPr>
        <w:t>Tonizacja</w:t>
      </w:r>
      <w:proofErr w:type="spellEnd"/>
      <w:r w:rsidRPr="00490D97">
        <w:rPr>
          <w:b/>
          <w:bCs/>
        </w:rPr>
        <w:t xml:space="preserve"> i odświeżenie</w:t>
      </w:r>
      <w:r w:rsidR="00FC383D">
        <w:rPr>
          <w:b/>
          <w:bCs/>
        </w:rPr>
        <w:t xml:space="preserve"> – 20,99 zł/150 ml</w:t>
      </w:r>
    </w:p>
    <w:p w:rsidR="00FC383D" w:rsidRDefault="00AC0F63" w:rsidP="00277996">
      <w:pPr>
        <w:spacing w:after="0"/>
        <w:jc w:val="both"/>
        <w:rPr>
          <w:b/>
          <w:bCs/>
        </w:rPr>
      </w:pPr>
      <w:r>
        <w:rPr>
          <w:noProof/>
        </w:rPr>
        <w:pict w14:anchorId="0C689F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84.65pt;margin-top:7.25pt;width:69pt;height:73.95pt;z-index:251667456;mso-position-horizontal-relative:text;mso-position-vertical-relative:text;mso-width-relative:page;mso-height-relative:page">
            <v:imagedata r:id="rId8" o:title="NAWILŻANIE_Mgiełka tonizująca"/>
            <w10:wrap type="square"/>
          </v:shape>
        </w:pict>
      </w:r>
      <w:r w:rsidR="00FC383D">
        <w:rPr>
          <w:b/>
          <w:bCs/>
        </w:rPr>
        <w:t>98,5% składników pochodzi z natury</w:t>
      </w:r>
    </w:p>
    <w:p w:rsidR="00A83233" w:rsidRDefault="00DA07BC" w:rsidP="00277996">
      <w:pPr>
        <w:spacing w:after="0"/>
        <w:jc w:val="both"/>
      </w:pPr>
      <w:r>
        <w:t>Wegańska mgiełka doskonale tonizuje i ekspresowo odświeża skórę potrzebującą intensywnego nawilżenia. Pr</w:t>
      </w:r>
      <w:r w:rsidR="00F16961">
        <w:t xml:space="preserve">zywraca naturalne </w:t>
      </w:r>
      <w:proofErr w:type="spellStart"/>
      <w:r w:rsidR="00F16961">
        <w:t>pH</w:t>
      </w:r>
      <w:proofErr w:type="spellEnd"/>
      <w:r w:rsidR="00F16961">
        <w:t xml:space="preserve"> i</w:t>
      </w:r>
      <w:r>
        <w:t xml:space="preserve"> poczucie komfortu. Zmiękcza, uelastycznia i pielęgnuje naskórek, sprawiając, że cera staje się rozświetlona i</w:t>
      </w:r>
      <w:r w:rsidR="009524D6">
        <w:t> </w:t>
      </w:r>
      <w:r>
        <w:t xml:space="preserve">pełna energii. Mgiełka zawiera </w:t>
      </w:r>
      <w:r w:rsidRPr="00D5331B">
        <w:rPr>
          <w:b/>
          <w:bCs/>
        </w:rPr>
        <w:t>wyciąg z czerwonej koniczyny, ekstrakt z chabra bławatka, nagietka i liści mniszka lekarskiego</w:t>
      </w:r>
      <w:r>
        <w:t>, które przywracają zdrową kondycję skóry, działają nawilżająco, wygładzająco i skutecznie chronią przed negatywnym działaniem wolnych</w:t>
      </w:r>
      <w:r w:rsidR="00A83233">
        <w:t xml:space="preserve"> rodników. </w:t>
      </w:r>
    </w:p>
    <w:p w:rsidR="00A83233" w:rsidRDefault="00A83233" w:rsidP="00277996">
      <w:pPr>
        <w:spacing w:after="0"/>
        <w:jc w:val="both"/>
        <w:rPr>
          <w:rStyle w:val="Hipercze"/>
        </w:rPr>
      </w:pPr>
      <w:r>
        <w:rPr>
          <w:rStyle w:val="Hipercze"/>
        </w:rPr>
        <w:t xml:space="preserve"> </w:t>
      </w:r>
    </w:p>
    <w:p w:rsidR="007C08D0" w:rsidRDefault="007C08D0" w:rsidP="00277996">
      <w:pPr>
        <w:spacing w:after="0"/>
        <w:jc w:val="both"/>
        <w:rPr>
          <w:rStyle w:val="Hipercze"/>
          <w:b/>
          <w:bCs/>
          <w:color w:val="000000" w:themeColor="text1"/>
          <w:u w:val="none"/>
        </w:rPr>
      </w:pPr>
      <w:r w:rsidRPr="007C08D0">
        <w:rPr>
          <w:rStyle w:val="Hipercze"/>
          <w:b/>
          <w:bCs/>
          <w:color w:val="000000" w:themeColor="text1"/>
          <w:u w:val="none"/>
        </w:rPr>
        <w:t>Kremowy olejek do mycia twar</w:t>
      </w:r>
      <w:r>
        <w:rPr>
          <w:rStyle w:val="Hipercze"/>
          <w:b/>
          <w:bCs/>
          <w:color w:val="000000" w:themeColor="text1"/>
          <w:u w:val="none"/>
        </w:rPr>
        <w:t>zy Herbapol Polana Nawilżanie i łagodzenie – 150 ml/24,99 zł</w:t>
      </w:r>
    </w:p>
    <w:p w:rsidR="0042153F" w:rsidRDefault="007C08D0" w:rsidP="00277996">
      <w:pPr>
        <w:spacing w:after="0"/>
        <w:jc w:val="both"/>
        <w:rPr>
          <w:rStyle w:val="Hipercze"/>
          <w:b/>
          <w:bCs/>
          <w:color w:val="000000" w:themeColor="text1"/>
          <w:u w:val="none"/>
        </w:rPr>
      </w:pPr>
      <w:r>
        <w:rPr>
          <w:rStyle w:val="Hipercze"/>
          <w:b/>
          <w:bCs/>
          <w:color w:val="000000" w:themeColor="text1"/>
          <w:u w:val="none"/>
        </w:rPr>
        <w:t>98,5% składników pochodzi z natury</w:t>
      </w:r>
    </w:p>
    <w:p w:rsidR="0042153F" w:rsidRPr="009B730C" w:rsidRDefault="00AC0F63" w:rsidP="00277996">
      <w:pPr>
        <w:spacing w:after="0"/>
        <w:jc w:val="both"/>
        <w:rPr>
          <w:color w:val="000000" w:themeColor="text1"/>
        </w:rPr>
      </w:pPr>
      <w:r>
        <w:rPr>
          <w:noProof/>
        </w:rPr>
        <w:pict w14:anchorId="6ADB9DCE">
          <v:shape id="_x0000_s1033" type="#_x0000_t75" style="position:absolute;left:0;text-align:left;margin-left:405.4pt;margin-top:2.65pt;width:56.7pt;height:61pt;z-index:251683840;mso-position-horizontal-relative:text;mso-position-vertical-relative:text;mso-width-relative:page;mso-height-relative:page">
            <v:imagedata r:id="rId9" o:title="NAWILŻANIE_Kremowy olejek do mycia twarzy"/>
            <w10:wrap type="square"/>
          </v:shape>
        </w:pict>
      </w:r>
      <w:r w:rsidR="007C08D0">
        <w:rPr>
          <w:rStyle w:val="Hipercze"/>
          <w:color w:val="000000" w:themeColor="text1"/>
          <w:u w:val="none"/>
        </w:rPr>
        <w:t>Kremowy olejek skutecznie oczyszcza skórę i zmywa nawet mocny makijaż. Dzięki bogactwu składników aktywnych, doskonale pie</w:t>
      </w:r>
      <w:r w:rsidR="00F16961">
        <w:rPr>
          <w:rStyle w:val="Hipercze"/>
          <w:color w:val="000000" w:themeColor="text1"/>
          <w:u w:val="none"/>
        </w:rPr>
        <w:t>lęgnuje, nawilża i łagodzi</w:t>
      </w:r>
      <w:r w:rsidR="007C08D0">
        <w:rPr>
          <w:rStyle w:val="Hipercze"/>
          <w:color w:val="000000" w:themeColor="text1"/>
          <w:u w:val="none"/>
        </w:rPr>
        <w:t xml:space="preserve">. Zawiera m.in. </w:t>
      </w:r>
      <w:r w:rsidR="007C08D0" w:rsidRPr="00490D97">
        <w:rPr>
          <w:rStyle w:val="Hipercze"/>
          <w:b/>
          <w:bCs/>
          <w:color w:val="000000" w:themeColor="text1"/>
          <w:u w:val="none"/>
        </w:rPr>
        <w:t>wyciąg z czerwonej koniczyny</w:t>
      </w:r>
      <w:r w:rsidR="007C08D0">
        <w:rPr>
          <w:rStyle w:val="Hipercze"/>
          <w:color w:val="000000" w:themeColor="text1"/>
          <w:u w:val="none"/>
        </w:rPr>
        <w:t xml:space="preserve">, zmiękczający </w:t>
      </w:r>
      <w:r w:rsidR="007C08D0" w:rsidRPr="00490D97">
        <w:rPr>
          <w:rStyle w:val="Hipercze"/>
          <w:b/>
          <w:bCs/>
          <w:color w:val="000000" w:themeColor="text1"/>
          <w:u w:val="none"/>
        </w:rPr>
        <w:t>ekstrakt z chabra bławatka, ekstrakty z lnu i ogórka</w:t>
      </w:r>
      <w:r w:rsidR="007C08D0">
        <w:rPr>
          <w:rStyle w:val="Hipercze"/>
          <w:color w:val="000000" w:themeColor="text1"/>
          <w:u w:val="none"/>
        </w:rPr>
        <w:t xml:space="preserve"> spowalniające utratę wody, a także </w:t>
      </w:r>
      <w:r w:rsidR="007C08D0" w:rsidRPr="00490D97">
        <w:rPr>
          <w:rStyle w:val="Hipercze"/>
          <w:b/>
          <w:bCs/>
          <w:color w:val="000000" w:themeColor="text1"/>
          <w:u w:val="none"/>
        </w:rPr>
        <w:t>wyciąg z kwiatów słonecznika</w:t>
      </w:r>
      <w:r w:rsidR="007C08D0">
        <w:rPr>
          <w:rStyle w:val="Hipercze"/>
          <w:color w:val="000000" w:themeColor="text1"/>
          <w:u w:val="none"/>
        </w:rPr>
        <w:t xml:space="preserve">, który przeciwdziała łuszczeniu się skóry i wzmacnia jej barierę lipidową. Produkt wegański. </w:t>
      </w:r>
    </w:p>
    <w:p w:rsidR="00277996" w:rsidRPr="00277996" w:rsidRDefault="00277996" w:rsidP="00277996">
      <w:pPr>
        <w:spacing w:after="0"/>
        <w:jc w:val="both"/>
      </w:pPr>
    </w:p>
    <w:p w:rsidR="00277996" w:rsidRDefault="00277996" w:rsidP="00277996">
      <w:pPr>
        <w:spacing w:after="0"/>
        <w:jc w:val="both"/>
        <w:rPr>
          <w:b/>
          <w:bCs/>
        </w:rPr>
      </w:pPr>
      <w:r w:rsidRPr="00277996">
        <w:rPr>
          <w:b/>
          <w:bCs/>
        </w:rPr>
        <w:t>Krem-serum Herbapol Polana</w:t>
      </w:r>
      <w:r w:rsidR="0042153F">
        <w:rPr>
          <w:b/>
          <w:bCs/>
        </w:rPr>
        <w:t xml:space="preserve"> </w:t>
      </w:r>
      <w:r w:rsidRPr="00277996">
        <w:rPr>
          <w:b/>
          <w:bCs/>
        </w:rPr>
        <w:t xml:space="preserve">Rewitalizacja i </w:t>
      </w:r>
      <w:proofErr w:type="spellStart"/>
      <w:r w:rsidRPr="00277996">
        <w:rPr>
          <w:b/>
          <w:bCs/>
        </w:rPr>
        <w:t>antyoksydacja</w:t>
      </w:r>
      <w:proofErr w:type="spellEnd"/>
      <w:r w:rsidR="0042153F">
        <w:rPr>
          <w:b/>
          <w:bCs/>
        </w:rPr>
        <w:t xml:space="preserve"> – 29,99 zł/30 ml</w:t>
      </w:r>
    </w:p>
    <w:p w:rsidR="00F16961" w:rsidRDefault="00AC0F63" w:rsidP="00277996">
      <w:pPr>
        <w:spacing w:after="0"/>
        <w:jc w:val="both"/>
        <w:rPr>
          <w:b/>
          <w:bCs/>
        </w:rPr>
      </w:pPr>
      <w:r>
        <w:rPr>
          <w:noProof/>
        </w:rPr>
        <w:pict w14:anchorId="65237D1A">
          <v:shape id="_x0000_s1027" type="#_x0000_t75" style="position:absolute;left:0;text-align:left;margin-left:405.4pt;margin-top:9.45pt;width:65.5pt;height:75.1pt;z-index:251669504;mso-position-horizontal-relative:text;mso-position-vertical-relative:text;mso-width-relative:page;mso-height-relative:page">
            <v:imagedata r:id="rId10" o:title="REWITALIZACJA_Krem-serum_butelka"/>
            <w10:wrap type="square"/>
          </v:shape>
        </w:pict>
      </w:r>
      <w:r w:rsidR="0042153F">
        <w:rPr>
          <w:b/>
          <w:bCs/>
        </w:rPr>
        <w:t>97,4% składników pochodzi z natury</w:t>
      </w:r>
    </w:p>
    <w:p w:rsidR="00277996" w:rsidRPr="00F16961" w:rsidRDefault="00F16961" w:rsidP="00277996">
      <w:pPr>
        <w:spacing w:after="0"/>
        <w:jc w:val="both"/>
        <w:rPr>
          <w:b/>
          <w:bCs/>
        </w:rPr>
      </w:pPr>
      <w:r>
        <w:t>K</w:t>
      </w:r>
      <w:r w:rsidR="00277996">
        <w:t>rem-serum doskonale sprawdzi się w pielęgnacji każdego typu</w:t>
      </w:r>
      <w:r w:rsidR="009524D6">
        <w:t xml:space="preserve"> </w:t>
      </w:r>
      <w:r>
        <w:t>cery. Rozświetla i rewitalizuje, przywraca skórze</w:t>
      </w:r>
      <w:r w:rsidR="00277996">
        <w:t xml:space="preserve"> witalność i naturalny blask. Wpływa na poprawę</w:t>
      </w:r>
      <w:r w:rsidR="009524D6">
        <w:t xml:space="preserve"> </w:t>
      </w:r>
      <w:r w:rsidR="00277996">
        <w:t xml:space="preserve">kolorytu </w:t>
      </w:r>
      <w:r>
        <w:t xml:space="preserve"> i elastyczności </w:t>
      </w:r>
      <w:r w:rsidR="00277996">
        <w:t>skóry, wygładza ją</w:t>
      </w:r>
      <w:r>
        <w:t xml:space="preserve">. </w:t>
      </w:r>
      <w:r w:rsidR="00277996">
        <w:t>Dzięki wysokiej zawartości</w:t>
      </w:r>
      <w:r w:rsidR="009524D6">
        <w:t xml:space="preserve"> </w:t>
      </w:r>
      <w:r w:rsidR="00277996">
        <w:t>naturalnych składników aktywnych – wyciągu</w:t>
      </w:r>
      <w:r w:rsidR="00277996" w:rsidRPr="00490D97">
        <w:t xml:space="preserve"> z</w:t>
      </w:r>
      <w:r w:rsidR="00490D97" w:rsidRPr="00490D97">
        <w:rPr>
          <w:b/>
          <w:bCs/>
        </w:rPr>
        <w:t xml:space="preserve"> czerwonej koniczyny,</w:t>
      </w:r>
      <w:r w:rsidR="00277996" w:rsidRPr="00490D97">
        <w:rPr>
          <w:b/>
          <w:bCs/>
        </w:rPr>
        <w:t xml:space="preserve"> stokrotki, </w:t>
      </w:r>
      <w:proofErr w:type="spellStart"/>
      <w:r w:rsidR="00277996" w:rsidRPr="00490D97">
        <w:rPr>
          <w:b/>
          <w:bCs/>
        </w:rPr>
        <w:t>kocanu</w:t>
      </w:r>
      <w:proofErr w:type="spellEnd"/>
      <w:r w:rsidR="00277996" w:rsidRPr="00490D97">
        <w:rPr>
          <w:b/>
          <w:bCs/>
        </w:rPr>
        <w:t xml:space="preserve"> i łopianu</w:t>
      </w:r>
      <w:r w:rsidR="00277996">
        <w:t>, krem-serum dogłębnie</w:t>
      </w:r>
      <w:r w:rsidR="00490D97">
        <w:t xml:space="preserve"> </w:t>
      </w:r>
      <w:r w:rsidR="00277996">
        <w:t>nawilża, odmładza i</w:t>
      </w:r>
      <w:r w:rsidR="009524D6">
        <w:t> </w:t>
      </w:r>
      <w:r w:rsidR="00277996">
        <w:t>odżywia skórę każdego typu.</w:t>
      </w:r>
      <w:r>
        <w:t xml:space="preserve"> Produkt wegański. </w:t>
      </w:r>
    </w:p>
    <w:p w:rsidR="00277996" w:rsidRPr="00277996" w:rsidRDefault="00277996" w:rsidP="00277996">
      <w:pPr>
        <w:spacing w:after="0"/>
        <w:jc w:val="both"/>
      </w:pPr>
    </w:p>
    <w:p w:rsidR="00277996" w:rsidRDefault="00277996" w:rsidP="00277996">
      <w:pPr>
        <w:spacing w:after="0"/>
        <w:jc w:val="both"/>
        <w:rPr>
          <w:b/>
          <w:bCs/>
        </w:rPr>
      </w:pPr>
      <w:r w:rsidRPr="00277996">
        <w:rPr>
          <w:b/>
          <w:bCs/>
        </w:rPr>
        <w:t>Serum odmładzające Herbapol Polana</w:t>
      </w:r>
      <w:r w:rsidR="0042153F">
        <w:rPr>
          <w:b/>
          <w:bCs/>
        </w:rPr>
        <w:t xml:space="preserve"> </w:t>
      </w:r>
      <w:r w:rsidRPr="00277996">
        <w:rPr>
          <w:b/>
          <w:bCs/>
        </w:rPr>
        <w:t>Lifting i wygładzanie</w:t>
      </w:r>
      <w:r w:rsidR="0042153F">
        <w:rPr>
          <w:b/>
          <w:bCs/>
        </w:rPr>
        <w:t xml:space="preserve"> – 34,99 zł/30 ml</w:t>
      </w:r>
    </w:p>
    <w:p w:rsidR="0042153F" w:rsidRPr="00277996" w:rsidRDefault="009524D6" w:rsidP="00277996">
      <w:pPr>
        <w:spacing w:after="0"/>
        <w:jc w:val="both"/>
        <w:rPr>
          <w:b/>
          <w:bCs/>
        </w:rPr>
      </w:pP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73DCF771" wp14:editId="0D5E1804">
            <wp:simplePos x="0" y="0"/>
            <wp:positionH relativeFrom="column">
              <wp:posOffset>5072380</wp:posOffset>
            </wp:positionH>
            <wp:positionV relativeFrom="paragraph">
              <wp:posOffset>131445</wp:posOffset>
            </wp:positionV>
            <wp:extent cx="1076325" cy="999490"/>
            <wp:effectExtent l="0" t="0" r="9525" b="0"/>
            <wp:wrapSquare wrapText="bothSides"/>
            <wp:docPr id="4" name="Obraz 4" descr="C:\Users\Kinga\AppData\Local\Microsoft\Windows\INetCache\Content.Word\serum odmładzają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inga\AppData\Local\Microsoft\Windows\INetCache\Content.Word\serum odmładzają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3F">
        <w:rPr>
          <w:b/>
          <w:bCs/>
        </w:rPr>
        <w:t>98,5% składników pochodzi z natury</w:t>
      </w:r>
    </w:p>
    <w:p w:rsidR="00277996" w:rsidRDefault="00277996" w:rsidP="0042153F">
      <w:pPr>
        <w:spacing w:after="0"/>
        <w:jc w:val="both"/>
      </w:pPr>
      <w:r>
        <w:t xml:space="preserve">Wegańskie serum przeznaczone do codziennej pielęgnacji każdego typu skóry dojrzałej. </w:t>
      </w:r>
      <w:r w:rsidR="00F16961">
        <w:t>Działa liftingująco i wygładzająco</w:t>
      </w:r>
      <w:r>
        <w:t xml:space="preserve"> – poprawia owal twarzy i elastyczność skóry, przywraca jej gładkość i</w:t>
      </w:r>
      <w:r w:rsidR="009524D6">
        <w:t xml:space="preserve"> </w:t>
      </w:r>
      <w:r w:rsidR="00F16961">
        <w:t>zdrowy</w:t>
      </w:r>
      <w:r>
        <w:t xml:space="preserve"> wygląd</w:t>
      </w:r>
      <w:r w:rsidR="009524D6">
        <w:t>. Widocznie redukuje zmarszczk</w:t>
      </w:r>
      <w:r>
        <w:t>i</w:t>
      </w:r>
      <w:r w:rsidR="009524D6">
        <w:t xml:space="preserve"> i </w:t>
      </w:r>
      <w:r>
        <w:t>niedoskonałości cery. Bogaty skład oparty na</w:t>
      </w:r>
      <w:r w:rsidR="009524D6">
        <w:t xml:space="preserve"> </w:t>
      </w:r>
      <w:r>
        <w:t xml:space="preserve">wyciągach z </w:t>
      </w:r>
      <w:r w:rsidR="007C08D0" w:rsidRPr="007C08D0">
        <w:rPr>
          <w:b/>
          <w:bCs/>
        </w:rPr>
        <w:t xml:space="preserve">czerwonej koniczyny, </w:t>
      </w:r>
      <w:r w:rsidRPr="007C08D0">
        <w:rPr>
          <w:b/>
          <w:bCs/>
        </w:rPr>
        <w:t>maku lekarskiego, jeżówki elektrycznej i krokusa</w:t>
      </w:r>
      <w:r>
        <w:t>, odmładza, intensywnie nawilża i</w:t>
      </w:r>
      <w:r w:rsidR="007C08D0">
        <w:t xml:space="preserve"> </w:t>
      </w:r>
      <w:r w:rsidR="00F16961">
        <w:t xml:space="preserve">rozświetla skórę dojrzałą. </w:t>
      </w:r>
      <w:r>
        <w:t xml:space="preserve"> </w:t>
      </w:r>
    </w:p>
    <w:p w:rsidR="00277996" w:rsidRDefault="00277996" w:rsidP="00277996">
      <w:pPr>
        <w:spacing w:after="0"/>
        <w:jc w:val="both"/>
      </w:pPr>
    </w:p>
    <w:p w:rsidR="00277996" w:rsidRPr="00277996" w:rsidRDefault="00277996" w:rsidP="00277996">
      <w:pPr>
        <w:spacing w:after="0"/>
        <w:rPr>
          <w:b/>
          <w:bCs/>
        </w:rPr>
      </w:pPr>
      <w:r w:rsidRPr="00277996">
        <w:rPr>
          <w:b/>
          <w:bCs/>
        </w:rPr>
        <w:t xml:space="preserve">Krem na </w:t>
      </w:r>
      <w:r>
        <w:rPr>
          <w:b/>
          <w:bCs/>
        </w:rPr>
        <w:t>dzień</w:t>
      </w:r>
      <w:r w:rsidRPr="00277996">
        <w:rPr>
          <w:b/>
          <w:bCs/>
        </w:rPr>
        <w:t xml:space="preserve"> 50+ Herbapol Polana </w:t>
      </w:r>
      <w:r>
        <w:rPr>
          <w:b/>
          <w:bCs/>
        </w:rPr>
        <w:t>Ujędrnienie i lifting</w:t>
      </w:r>
      <w:r w:rsidRPr="00277996">
        <w:rPr>
          <w:b/>
          <w:bCs/>
        </w:rPr>
        <w:t xml:space="preserve"> </w:t>
      </w:r>
      <w:r w:rsidR="0042153F">
        <w:rPr>
          <w:b/>
          <w:bCs/>
        </w:rPr>
        <w:t>–</w:t>
      </w:r>
      <w:r w:rsidR="00B35AC4">
        <w:rPr>
          <w:b/>
          <w:bCs/>
        </w:rPr>
        <w:t xml:space="preserve"> </w:t>
      </w:r>
      <w:r w:rsidR="0042153F">
        <w:rPr>
          <w:b/>
          <w:bCs/>
        </w:rPr>
        <w:t>32,99 zł/50 ml</w:t>
      </w:r>
    </w:p>
    <w:p w:rsidR="00277996" w:rsidRPr="00277996" w:rsidRDefault="00AC0F63" w:rsidP="00277996">
      <w:pPr>
        <w:spacing w:after="0"/>
        <w:rPr>
          <w:b/>
          <w:bCs/>
        </w:rPr>
      </w:pPr>
      <w:r>
        <w:rPr>
          <w:noProof/>
        </w:rPr>
        <w:pict w14:anchorId="2DDCA9D1">
          <v:shape id="_x0000_s1028" type="#_x0000_t75" style="position:absolute;margin-left:400.15pt;margin-top:13.3pt;width:87.25pt;height:62.95pt;z-index:251672576;mso-position-horizontal-relative:text;mso-position-vertical-relative:text;mso-width-relative:page;mso-height-relative:page">
            <v:imagedata r:id="rId12" o:title="ODMŁADZANIE_Krem na dzień 50+_słoik"/>
            <w10:wrap type="square"/>
          </v:shape>
        </w:pict>
      </w:r>
      <w:r w:rsidR="00277996" w:rsidRPr="00277996">
        <w:rPr>
          <w:b/>
          <w:bCs/>
        </w:rPr>
        <w:t>98,</w:t>
      </w:r>
      <w:r w:rsidR="006C42B2">
        <w:rPr>
          <w:b/>
          <w:bCs/>
        </w:rPr>
        <w:t>9</w:t>
      </w:r>
      <w:r w:rsidR="00277996" w:rsidRPr="00277996">
        <w:rPr>
          <w:b/>
          <w:bCs/>
        </w:rPr>
        <w:t>% składników pochodzi z natury.</w:t>
      </w:r>
    </w:p>
    <w:p w:rsidR="00277996" w:rsidRPr="00277996" w:rsidRDefault="00F16961" w:rsidP="00B35AC4">
      <w:pPr>
        <w:spacing w:after="0"/>
        <w:jc w:val="both"/>
      </w:pPr>
      <w:r>
        <w:t>B</w:t>
      </w:r>
      <w:r w:rsidR="00277996">
        <w:t xml:space="preserve">ogata formuła skutecznie </w:t>
      </w:r>
      <w:r w:rsidR="006C42B2">
        <w:t>napina</w:t>
      </w:r>
      <w:r w:rsidR="00277996">
        <w:t xml:space="preserve">, wygładza i ujędrnia skórę. </w:t>
      </w:r>
      <w:r w:rsidR="00277996" w:rsidRPr="006C42B2">
        <w:rPr>
          <w:b/>
          <w:bCs/>
        </w:rPr>
        <w:t xml:space="preserve">Wyciągi z czerwonej koniczyny, maku lekarskiego, </w:t>
      </w:r>
      <w:r w:rsidR="006C42B2" w:rsidRPr="006C42B2">
        <w:rPr>
          <w:b/>
          <w:bCs/>
        </w:rPr>
        <w:t>jeżówki elektrycznej, melisy i dzikiej róży</w:t>
      </w:r>
      <w:r w:rsidR="006C42B2">
        <w:t xml:space="preserve"> </w:t>
      </w:r>
      <w:r w:rsidR="00277996">
        <w:t>dobroczynnie działają na skórę potrzebującą regeneracji i widocznej poprawy elastyczności skóry. Wegańska formuła redukuje widoczność zmarszczek,</w:t>
      </w:r>
      <w:r w:rsidR="006C42B2">
        <w:t xml:space="preserve"> </w:t>
      </w:r>
      <w:r>
        <w:t>nawilża i</w:t>
      </w:r>
      <w:r w:rsidR="00277996">
        <w:t> poprawia</w:t>
      </w:r>
      <w:r>
        <w:t xml:space="preserve"> </w:t>
      </w:r>
      <w:r w:rsidR="00277996">
        <w:t>kondycję</w:t>
      </w:r>
      <w:r>
        <w:t xml:space="preserve"> skóry</w:t>
      </w:r>
      <w:r w:rsidR="00277996">
        <w:t>, przywracając jej naturalny blask i promienny wygląd.</w:t>
      </w:r>
      <w:r w:rsidR="007C08D0">
        <w:t xml:space="preserve"> Produkt wegański.</w:t>
      </w:r>
    </w:p>
    <w:p w:rsidR="009B730C" w:rsidRDefault="009B730C" w:rsidP="00277996">
      <w:pPr>
        <w:spacing w:after="0"/>
        <w:jc w:val="both"/>
        <w:rPr>
          <w:b/>
        </w:rPr>
      </w:pPr>
    </w:p>
    <w:p w:rsidR="00F16961" w:rsidRDefault="00F16961" w:rsidP="00277996">
      <w:pPr>
        <w:spacing w:after="0"/>
        <w:jc w:val="both"/>
        <w:rPr>
          <w:b/>
        </w:rPr>
      </w:pPr>
    </w:p>
    <w:p w:rsidR="00F16961" w:rsidRDefault="00F16961" w:rsidP="00277996">
      <w:pPr>
        <w:spacing w:after="0"/>
        <w:jc w:val="both"/>
        <w:rPr>
          <w:b/>
        </w:rPr>
      </w:pPr>
    </w:p>
    <w:p w:rsidR="00277996" w:rsidRPr="00277996" w:rsidRDefault="00277996" w:rsidP="00277996">
      <w:pPr>
        <w:spacing w:after="0"/>
        <w:jc w:val="both"/>
        <w:rPr>
          <w:b/>
          <w:bCs/>
        </w:rPr>
      </w:pPr>
      <w:r w:rsidRPr="00277996">
        <w:rPr>
          <w:b/>
          <w:bCs/>
        </w:rPr>
        <w:lastRenderedPageBreak/>
        <w:t>Pomadka pielęgnacyjna do ust Herbapol Polana Regeneracja – 8,99zł/4,7g</w:t>
      </w:r>
    </w:p>
    <w:p w:rsidR="00277996" w:rsidRPr="00277996" w:rsidRDefault="00277996" w:rsidP="00277996">
      <w:pPr>
        <w:spacing w:after="0"/>
        <w:jc w:val="both"/>
        <w:rPr>
          <w:b/>
          <w:bCs/>
        </w:rPr>
      </w:pPr>
      <w:r w:rsidRPr="00277996">
        <w:rPr>
          <w:b/>
          <w:bCs/>
        </w:rPr>
        <w:t>98,3% składników pochodzi z natury.</w:t>
      </w:r>
    </w:p>
    <w:p w:rsidR="00277996" w:rsidRDefault="00AC0F63" w:rsidP="00277996">
      <w:pPr>
        <w:spacing w:after="0"/>
        <w:jc w:val="both"/>
      </w:pPr>
      <w:r>
        <w:rPr>
          <w:noProof/>
        </w:rPr>
        <w:pict w14:anchorId="761304DF">
          <v:shape id="_x0000_s1030" type="#_x0000_t75" style="position:absolute;left:0;text-align:left;margin-left:405.4pt;margin-top:6.6pt;width:61.45pt;height:61.45pt;z-index:251676672;mso-position-horizontal-relative:text;mso-position-vertical-relative:text;mso-width-relative:page;mso-height-relative:page">
            <v:imagedata r:id="rId13" o:title="pomadka-2"/>
            <w10:wrap type="square"/>
          </v:shape>
        </w:pict>
      </w:r>
      <w:r w:rsidR="00277996">
        <w:t>Lekka, regenerująca pomadka odpowiednia do codziennej pielęgnacji ust. Nawilża i rewitalizuje</w:t>
      </w:r>
      <w:r w:rsidR="006E4506">
        <w:t xml:space="preserve"> </w:t>
      </w:r>
      <w:r w:rsidR="00277996">
        <w:t>naskórek, poprawiając jego kondycję. Działa odmładzająco, przywracając skórze jędrność i blask.</w:t>
      </w:r>
      <w:r w:rsidR="006E4506">
        <w:t xml:space="preserve"> </w:t>
      </w:r>
      <w:r w:rsidR="00277996">
        <w:t>Wegańska formuła pomadki wz</w:t>
      </w:r>
      <w:r w:rsidR="00F16961">
        <w:t>bogacona została m.in. w </w:t>
      </w:r>
      <w:r w:rsidR="00277996" w:rsidRPr="006C42B2">
        <w:rPr>
          <w:b/>
          <w:bCs/>
        </w:rPr>
        <w:t>ekstrakty z</w:t>
      </w:r>
      <w:r w:rsidR="006C42B2" w:rsidRPr="006C42B2">
        <w:rPr>
          <w:b/>
          <w:bCs/>
        </w:rPr>
        <w:t xml:space="preserve"> czerwonej koniczyny,</w:t>
      </w:r>
      <w:r w:rsidR="00277996" w:rsidRPr="006C42B2">
        <w:rPr>
          <w:b/>
          <w:bCs/>
        </w:rPr>
        <w:t xml:space="preserve"> stokrotki i szałwii oraz olej z</w:t>
      </w:r>
      <w:r w:rsidR="006C42B2" w:rsidRPr="006C42B2">
        <w:rPr>
          <w:b/>
          <w:bCs/>
        </w:rPr>
        <w:t xml:space="preserve"> </w:t>
      </w:r>
      <w:r w:rsidR="00277996" w:rsidRPr="006C42B2">
        <w:rPr>
          <w:b/>
          <w:bCs/>
        </w:rPr>
        <w:t>pachnotki</w:t>
      </w:r>
      <w:r w:rsidR="00277996">
        <w:t>, które regenerują i odmładzają naskórek, chroniąc delikatną skórę ust przed negatywnym</w:t>
      </w:r>
      <w:r w:rsidR="006C42B2">
        <w:t xml:space="preserve"> </w:t>
      </w:r>
      <w:r w:rsidR="00277996">
        <w:t>wpływem czynników zewnętrznych.</w:t>
      </w:r>
      <w:r w:rsidR="006E4506" w:rsidRPr="006E4506">
        <w:t xml:space="preserve"> </w:t>
      </w:r>
    </w:p>
    <w:p w:rsidR="00385163" w:rsidRDefault="00385163" w:rsidP="00C4432F">
      <w:pPr>
        <w:spacing w:after="0"/>
        <w:jc w:val="both"/>
      </w:pPr>
    </w:p>
    <w:p w:rsidR="0059062B" w:rsidRPr="0059062B" w:rsidRDefault="006E4506" w:rsidP="0059062B">
      <w:pPr>
        <w:spacing w:after="0"/>
        <w:jc w:val="both"/>
        <w:rPr>
          <w:b/>
          <w:bCs/>
        </w:rPr>
      </w:pPr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 wp14:anchorId="7FC36091" wp14:editId="7121CDEA">
            <wp:simplePos x="0" y="0"/>
            <wp:positionH relativeFrom="column">
              <wp:posOffset>5205730</wp:posOffset>
            </wp:positionH>
            <wp:positionV relativeFrom="paragraph">
              <wp:posOffset>153670</wp:posOffset>
            </wp:positionV>
            <wp:extent cx="771525" cy="771525"/>
            <wp:effectExtent l="0" t="0" r="9525" b="9525"/>
            <wp:wrapSquare wrapText="bothSides"/>
            <wp:docPr id="5" name="Obraz 5" descr="C:\Users\Kinga\AppData\Local\Microsoft\Windows\INetCache\Content.Word\01_POLANA_SD_KOENZYM_Q10_25SZT_3000x30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inga\AppData\Local\Microsoft\Windows\INetCache\Content.Word\01_POLANA_SD_KOENZYM_Q10_25SZT_3000x3000p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62B" w:rsidRPr="0059062B">
        <w:rPr>
          <w:b/>
          <w:bCs/>
        </w:rPr>
        <w:t xml:space="preserve">Esencja z koenzymem Q10 Herbapol Polana Suplement </w:t>
      </w:r>
      <w:r w:rsidR="00B35AC4">
        <w:rPr>
          <w:b/>
          <w:bCs/>
        </w:rPr>
        <w:t>D</w:t>
      </w:r>
      <w:r w:rsidR="0059062B" w:rsidRPr="0059062B">
        <w:rPr>
          <w:b/>
          <w:bCs/>
        </w:rPr>
        <w:t>iety – 36,99 zł/25 saszetek</w:t>
      </w:r>
    </w:p>
    <w:p w:rsidR="0059062B" w:rsidRPr="0059062B" w:rsidRDefault="0059062B" w:rsidP="0059062B">
      <w:pPr>
        <w:spacing w:after="0"/>
        <w:jc w:val="both"/>
        <w:rPr>
          <w:b/>
          <w:bCs/>
        </w:rPr>
      </w:pPr>
      <w:r w:rsidRPr="0059062B">
        <w:t xml:space="preserve">Naturalny suplement diety stymulujący procesy oczyszczania. Zawiera m.in. </w:t>
      </w:r>
      <w:r w:rsidR="00F16961">
        <w:t>wyciąg z czerwonej koniczyny,</w:t>
      </w:r>
      <w:r w:rsidRPr="0059062B">
        <w:t xml:space="preserve"> redukujący negatywny wpływ wolnych rodników</w:t>
      </w:r>
      <w:r w:rsidR="00F16961">
        <w:t xml:space="preserve"> koenzym Q10</w:t>
      </w:r>
      <w:r w:rsidRPr="0059062B">
        <w:t>, cynk wzmacniający skórę, włosy i paznokcie, niacynę potrzebną do utrzymania prawidłowego stanu błon śluzowych i wyciąg z liści pokrzywy mający działanie detoksykujące. 25 saszetek rozpuszczalnych w wodzie o smaku soczystej czarnej porzeczki, to doskonałe uzupełnienie codziennej diety.</w:t>
      </w:r>
    </w:p>
    <w:p w:rsidR="00385163" w:rsidRDefault="00385163" w:rsidP="00C4432F">
      <w:pPr>
        <w:spacing w:after="0"/>
        <w:jc w:val="both"/>
      </w:pPr>
    </w:p>
    <w:p w:rsidR="00385163" w:rsidRPr="0042153F" w:rsidRDefault="00AC0F63" w:rsidP="00C4432F">
      <w:pPr>
        <w:spacing w:after="0"/>
        <w:jc w:val="both"/>
        <w:rPr>
          <w:b/>
          <w:bCs/>
        </w:rPr>
      </w:pPr>
      <w:r>
        <w:rPr>
          <w:noProof/>
        </w:rPr>
        <w:pict w14:anchorId="3F52338C">
          <v:shape id="_x0000_s1031" type="#_x0000_t75" style="position:absolute;left:0;text-align:left;margin-left:412.4pt;margin-top:7pt;width:59.25pt;height:59.25pt;z-index:251679744;mso-position-horizontal-relative:text;mso-position-vertical-relative:text;mso-width-relative:page;mso-height-relative:page">
            <v:imagedata r:id="rId15" o:title="01_POLANA_SD_KWAS_HIALURONOWY_25SZT_3000x3000px"/>
            <w10:wrap type="square"/>
          </v:shape>
        </w:pict>
      </w:r>
      <w:r w:rsidR="00B35AC4" w:rsidRPr="00B35AC4">
        <w:rPr>
          <w:b/>
          <w:bCs/>
        </w:rPr>
        <w:t>Esencja z kwasem hialuronowym Herbapol Polana Suplement Diety</w:t>
      </w:r>
      <w:r w:rsidR="00B35AC4">
        <w:t xml:space="preserve"> </w:t>
      </w:r>
      <w:r w:rsidR="00B35AC4" w:rsidRPr="0042153F">
        <w:rPr>
          <w:b/>
          <w:bCs/>
        </w:rPr>
        <w:t>– 32,99 zł/25 saszetek</w:t>
      </w:r>
    </w:p>
    <w:p w:rsidR="00641BB1" w:rsidRPr="00641BB1" w:rsidRDefault="00B35AC4" w:rsidP="00641BB1">
      <w:pPr>
        <w:spacing w:after="0"/>
        <w:jc w:val="both"/>
      </w:pPr>
      <w:r>
        <w:t xml:space="preserve">Naturalny suplement diety </w:t>
      </w:r>
      <w:r w:rsidR="00D23735">
        <w:t>doskonały do pielęgnacji skóry odwodnionej</w:t>
      </w:r>
      <w:r w:rsidR="00641BB1">
        <w:t>. Zawiera m.in. wyciąg z czerwonej koniczyny, k</w:t>
      </w:r>
      <w:r w:rsidR="00641BB1" w:rsidRPr="00641BB1">
        <w:t xml:space="preserve">was hialuronowy </w:t>
      </w:r>
      <w:r w:rsidR="00641BB1">
        <w:t>wspomagający sprężystość i gładkość skóry, a także cynk i biotynę – naturalnie dbające o zdrową skórę, włosy i paznokcie. 25 saszetek rozpuszczalnych w wodzie o przyjemnym, malinowym smaku, rewelacyjnie wpisuje się w codzienną zdrową dietę.</w:t>
      </w:r>
    </w:p>
    <w:p w:rsidR="000D1811" w:rsidRPr="00B35AC4" w:rsidRDefault="000D1811" w:rsidP="00C4432F">
      <w:pPr>
        <w:spacing w:after="0"/>
        <w:jc w:val="both"/>
        <w:rPr>
          <w:b/>
          <w:bCs/>
        </w:rPr>
      </w:pPr>
    </w:p>
    <w:p w:rsidR="00B35AC4" w:rsidRDefault="00AC0F63" w:rsidP="00C4432F">
      <w:pPr>
        <w:spacing w:after="0"/>
        <w:jc w:val="both"/>
      </w:pPr>
      <w:r>
        <w:rPr>
          <w:noProof/>
        </w:rPr>
        <w:pict w14:anchorId="71DB0B05">
          <v:shape id="_x0000_s1032" type="#_x0000_t75" style="position:absolute;left:0;text-align:left;margin-left:414.65pt;margin-top:13.25pt;width:57pt;height:57pt;z-index:251681792;mso-position-horizontal-relative:text;mso-position-vertical-relative:text;mso-width-relative:page;mso-height-relative:page">
            <v:imagedata r:id="rId16" o:title="01_POLANA_SD_KOLAGEN&amp;WIT_C_25SZT_3000x3000px"/>
            <w10:wrap type="square"/>
          </v:shape>
        </w:pict>
      </w:r>
      <w:r w:rsidR="00B35AC4" w:rsidRPr="00B35AC4">
        <w:rPr>
          <w:b/>
          <w:bCs/>
        </w:rPr>
        <w:t>Esencja z kolagenem i witaminą C Herbapol Polana Suplement Diety</w:t>
      </w:r>
      <w:r w:rsidR="00B35AC4">
        <w:t xml:space="preserve"> </w:t>
      </w:r>
      <w:r w:rsidR="00B35AC4" w:rsidRPr="0042153F">
        <w:rPr>
          <w:b/>
          <w:bCs/>
        </w:rPr>
        <w:t>– 39,99 zł/25 saszetek</w:t>
      </w:r>
    </w:p>
    <w:p w:rsidR="00641BB1" w:rsidRDefault="00641BB1" w:rsidP="00641BB1">
      <w:pPr>
        <w:spacing w:after="0"/>
        <w:jc w:val="both"/>
      </w:pPr>
      <w:r>
        <w:t>Naturalny suplement diety idealny do pielęgnacji skóry potrzebującej odmłodzenia. Zawiera naturalny ekstrakt z czerwonej koniczyny, k</w:t>
      </w:r>
      <w:r w:rsidRPr="00641BB1">
        <w:t>olagen zwan</w:t>
      </w:r>
      <w:r>
        <w:t>y</w:t>
      </w:r>
      <w:r w:rsidRPr="00641BB1">
        <w:t xml:space="preserve"> białkiem młodości</w:t>
      </w:r>
      <w:r>
        <w:t xml:space="preserve">, który zapewnia skórze gładkość i młodzieńczy wygląd, witaminę C wspomagającą prawidłową produkcję kolagenu oraz cynk, który dobroczynnie wpływa na kondycję skóry, włosów i paznokci. </w:t>
      </w:r>
      <w:r w:rsidR="006F1D5C">
        <w:t xml:space="preserve">25 saszetek o apetycznym, gruszkowym smaku świetnie sprawdzi się w codziennym menu. </w:t>
      </w:r>
    </w:p>
    <w:p w:rsidR="00F16961" w:rsidRDefault="00F16961" w:rsidP="00641BB1">
      <w:pPr>
        <w:spacing w:after="0"/>
        <w:jc w:val="both"/>
      </w:pPr>
    </w:p>
    <w:p w:rsidR="00F16961" w:rsidRPr="007D4E79" w:rsidRDefault="00F16961" w:rsidP="00F16961">
      <w:pPr>
        <w:jc w:val="both"/>
        <w:rPr>
          <w:bCs/>
        </w:rPr>
      </w:pPr>
      <w:r>
        <w:rPr>
          <w:bCs/>
        </w:rPr>
        <w:t xml:space="preserve">Więcej informacji na temat produktów można znaleźć na: </w:t>
      </w:r>
      <w:hyperlink r:id="rId17" w:history="1">
        <w:r w:rsidRPr="006A6D23">
          <w:rPr>
            <w:rStyle w:val="Hipercze"/>
            <w:bCs/>
          </w:rPr>
          <w:t>www.e-polana.com</w:t>
        </w:r>
      </w:hyperlink>
      <w:r>
        <w:rPr>
          <w:bCs/>
        </w:rPr>
        <w:t>.</w:t>
      </w:r>
    </w:p>
    <w:p w:rsidR="00F16961" w:rsidRPr="00641BB1" w:rsidRDefault="00F16961" w:rsidP="00641BB1">
      <w:pPr>
        <w:spacing w:after="0"/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80"/>
        <w:gridCol w:w="3214"/>
      </w:tblGrid>
      <w:tr w:rsidR="00DA5A5A" w:rsidRPr="00B0316A" w:rsidTr="005D3D64">
        <w:trPr>
          <w:trHeight w:val="2063"/>
        </w:trPr>
        <w:tc>
          <w:tcPr>
            <w:tcW w:w="2780" w:type="dxa"/>
            <w:shd w:val="clear" w:color="auto" w:fill="auto"/>
          </w:tcPr>
          <w:p w:rsidR="00DA5A5A" w:rsidRPr="00C654CB" w:rsidRDefault="00F16961" w:rsidP="009B730C">
            <w:pPr>
              <w:spacing w:after="0" w:line="288" w:lineRule="auto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B0316A">
              <w:rPr>
                <w:rFonts w:ascii="Calibri" w:hAnsi="Calibri" w:cs="Calibr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299" distR="114299" simplePos="0" relativeHeight="251664384" behindDoc="0" locked="0" layoutInCell="1" allowOverlap="1" wp14:anchorId="350CBD78" wp14:editId="19D3EE24">
                      <wp:simplePos x="0" y="0"/>
                      <wp:positionH relativeFrom="column">
                        <wp:posOffset>1639570</wp:posOffset>
                      </wp:positionH>
                      <wp:positionV relativeFrom="paragraph">
                        <wp:posOffset>180340</wp:posOffset>
                      </wp:positionV>
                      <wp:extent cx="0" cy="981075"/>
                      <wp:effectExtent l="0" t="0" r="19050" b="28575"/>
                      <wp:wrapNone/>
                      <wp:docPr id="6" name="Łącznik prosty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9810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D0D7FD" id="Łącznik prosty 6" o:spid="_x0000_s1026" style="position:absolute;flip:x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29.1pt,14.2pt" to="129.1pt,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" strokecolor="#4a7ebb">
                      <o:lock v:ext="edit" shapetype="f"/>
                    </v:line>
                  </w:pict>
                </mc:Fallback>
              </mc:AlternateContent>
            </w:r>
            <w:r w:rsidR="00DA5A5A" w:rsidRPr="00B0316A">
              <w:rPr>
                <w:rFonts w:ascii="Calibri" w:hAnsi="Calibri" w:cs="Calibri"/>
                <w:noProof/>
                <w:sz w:val="16"/>
                <w:szCs w:val="16"/>
                <w:lang w:eastAsia="pl-PL"/>
              </w:rPr>
              <w:drawing>
                <wp:anchor distT="0" distB="0" distL="114300" distR="114300" simplePos="0" relativeHeight="251663360" behindDoc="0" locked="0" layoutInCell="1" allowOverlap="1" wp14:anchorId="163CFD5F" wp14:editId="6E1E8C8F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274955</wp:posOffset>
                  </wp:positionV>
                  <wp:extent cx="1343025" cy="795020"/>
                  <wp:effectExtent l="0" t="0" r="9525" b="5080"/>
                  <wp:wrapSquare wrapText="bothSides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4" w:type="dxa"/>
            <w:shd w:val="clear" w:color="auto" w:fill="auto"/>
          </w:tcPr>
          <w:p w:rsidR="00DA5A5A" w:rsidRPr="00C654CB" w:rsidRDefault="00DA5A5A" w:rsidP="005D3D64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  <w:p w:rsidR="00DA5A5A" w:rsidRPr="00A544A7" w:rsidRDefault="00DA5A5A" w:rsidP="005D3D64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  <w:lang w:val="en-US"/>
              </w:rPr>
            </w:pPr>
            <w:r w:rsidRPr="00A544A7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 xml:space="preserve">Biuro </w:t>
            </w:r>
            <w:proofErr w:type="spellStart"/>
            <w:r w:rsidRPr="00A544A7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Prasowe</w:t>
            </w:r>
            <w:proofErr w:type="spellEnd"/>
            <w:r w:rsidRPr="00A544A7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:</w:t>
            </w:r>
          </w:p>
          <w:p w:rsidR="00DA5A5A" w:rsidRPr="0029787F" w:rsidRDefault="00DA5A5A" w:rsidP="005D3D64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A544A7">
              <w:rPr>
                <w:rFonts w:ascii="Calibri" w:hAnsi="Calibri" w:cs="Calibri"/>
                <w:sz w:val="16"/>
                <w:szCs w:val="16"/>
                <w:lang w:val="en-US"/>
              </w:rPr>
              <w:t>Nata</w:t>
            </w:r>
            <w:r w:rsidRPr="0029787F">
              <w:rPr>
                <w:rFonts w:ascii="Calibri" w:hAnsi="Calibri" w:cs="Calibri"/>
                <w:sz w:val="16"/>
                <w:szCs w:val="16"/>
                <w:lang w:val="en-US"/>
              </w:rPr>
              <w:t>lia Kuchta</w:t>
            </w:r>
          </w:p>
          <w:p w:rsidR="00DA5A5A" w:rsidRPr="0029787F" w:rsidRDefault="00DA5A5A" w:rsidP="005D3D64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sz w:val="16"/>
                <w:szCs w:val="16"/>
                <w:lang w:val="en-US"/>
              </w:rPr>
              <w:t xml:space="preserve">Senior </w:t>
            </w:r>
            <w:r w:rsidRPr="0029787F">
              <w:rPr>
                <w:rFonts w:ascii="Calibri" w:hAnsi="Calibri" w:cs="Calibri"/>
                <w:sz w:val="16"/>
                <w:szCs w:val="16"/>
                <w:lang w:val="en-US"/>
              </w:rPr>
              <w:t>Account Executive</w:t>
            </w:r>
            <w:r w:rsidRPr="0029787F">
              <w:rPr>
                <w:rFonts w:ascii="Calibri" w:hAnsi="Calibri" w:cs="Calibri"/>
                <w:sz w:val="16"/>
                <w:szCs w:val="16"/>
                <w:lang w:val="en-US"/>
              </w:rPr>
              <w:tab/>
            </w:r>
          </w:p>
          <w:p w:rsidR="00DA5A5A" w:rsidRPr="0029787F" w:rsidRDefault="00DA5A5A" w:rsidP="005D3D64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lang w:val="de-DE"/>
              </w:rPr>
            </w:pPr>
            <w:r w:rsidRPr="0029787F">
              <w:rPr>
                <w:rFonts w:ascii="Calibri" w:hAnsi="Calibri" w:cs="Calibri"/>
                <w:sz w:val="16"/>
                <w:szCs w:val="16"/>
                <w:lang w:val="de-DE"/>
              </w:rPr>
              <w:t>tel.: +48 728 405 281</w:t>
            </w:r>
          </w:p>
          <w:p w:rsidR="00DA5A5A" w:rsidRPr="0029787F" w:rsidRDefault="00DA5A5A" w:rsidP="005D3D64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lang w:val="de-DE"/>
              </w:rPr>
            </w:pPr>
            <w:proofErr w:type="spellStart"/>
            <w:r w:rsidRPr="0029787F">
              <w:rPr>
                <w:rFonts w:ascii="Calibri" w:hAnsi="Calibri" w:cs="Calibri"/>
                <w:sz w:val="16"/>
                <w:szCs w:val="16"/>
                <w:lang w:val="de-DE"/>
              </w:rPr>
              <w:t>e-mail</w:t>
            </w:r>
            <w:proofErr w:type="spellEnd"/>
            <w:r w:rsidRPr="0029787F">
              <w:rPr>
                <w:rFonts w:ascii="Calibri" w:hAnsi="Calibri" w:cs="Calibri"/>
                <w:sz w:val="16"/>
                <w:szCs w:val="16"/>
                <w:lang w:val="de-DE"/>
              </w:rPr>
              <w:t xml:space="preserve">: </w:t>
            </w:r>
            <w:r w:rsidRPr="0029787F">
              <w:rPr>
                <w:rStyle w:val="Hipercze"/>
                <w:rFonts w:ascii="Calibri" w:hAnsi="Calibri" w:cs="Calibri"/>
                <w:sz w:val="16"/>
                <w:szCs w:val="16"/>
                <w:lang w:val="de-DE"/>
              </w:rPr>
              <w:t>n.kuchta@qualitypr.pl</w:t>
            </w:r>
          </w:p>
          <w:p w:rsidR="00DA5A5A" w:rsidRPr="0029787F" w:rsidRDefault="00DA5A5A" w:rsidP="005D3D64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u w:val="single"/>
                <w:lang w:val="de-DE"/>
              </w:rPr>
            </w:pPr>
          </w:p>
          <w:p w:rsidR="00DA5A5A" w:rsidRPr="00B0316A" w:rsidRDefault="00DA5A5A" w:rsidP="005D3D64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  <w:lang w:val="en-US"/>
              </w:rPr>
            </w:pPr>
            <w:r w:rsidRPr="0029787F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Quality P</w:t>
            </w:r>
            <w:r w:rsidRPr="00B0316A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ublic Relations</w:t>
            </w:r>
          </w:p>
          <w:p w:rsidR="00DA5A5A" w:rsidRPr="00B0316A" w:rsidRDefault="00DA5A5A" w:rsidP="005D3D64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  <w:proofErr w:type="spellStart"/>
            <w:r w:rsidRPr="00B0316A">
              <w:rPr>
                <w:rFonts w:ascii="Calibri" w:hAnsi="Calibri" w:cs="Calibri"/>
                <w:sz w:val="16"/>
                <w:szCs w:val="16"/>
                <w:lang w:val="en-US"/>
              </w:rPr>
              <w:t>ul</w:t>
            </w:r>
            <w:proofErr w:type="spellEnd"/>
            <w:r w:rsidRPr="00B0316A">
              <w:rPr>
                <w:rFonts w:ascii="Calibri" w:hAnsi="Calibri" w:cs="Calibri"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B0316A">
              <w:rPr>
                <w:rFonts w:ascii="Calibri" w:hAnsi="Calibri" w:cs="Calibri"/>
                <w:sz w:val="16"/>
                <w:szCs w:val="16"/>
                <w:lang w:val="en-US"/>
              </w:rPr>
              <w:t>Rydygiera</w:t>
            </w:r>
            <w:proofErr w:type="spellEnd"/>
            <w:r w:rsidRPr="00B0316A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8 bud. 24 (9 </w:t>
            </w:r>
            <w:proofErr w:type="spellStart"/>
            <w:r w:rsidRPr="00B0316A">
              <w:rPr>
                <w:rFonts w:ascii="Calibri" w:hAnsi="Calibri" w:cs="Calibri"/>
                <w:sz w:val="16"/>
                <w:szCs w:val="16"/>
                <w:lang w:val="en-US"/>
              </w:rPr>
              <w:t>piętro</w:t>
            </w:r>
            <w:proofErr w:type="spellEnd"/>
            <w:r w:rsidRPr="00B0316A">
              <w:rPr>
                <w:rFonts w:ascii="Calibri" w:hAnsi="Calibri" w:cs="Calibri"/>
                <w:sz w:val="16"/>
                <w:szCs w:val="16"/>
                <w:lang w:val="en-US"/>
              </w:rPr>
              <w:t>)</w:t>
            </w:r>
          </w:p>
          <w:p w:rsidR="00DA5A5A" w:rsidRPr="00B0316A" w:rsidRDefault="00DA5A5A" w:rsidP="005D3D64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0316A">
              <w:rPr>
                <w:rFonts w:ascii="Calibri" w:hAnsi="Calibri" w:cs="Calibri"/>
                <w:sz w:val="16"/>
                <w:szCs w:val="16"/>
              </w:rPr>
              <w:t>01-793 Warszawa</w:t>
            </w:r>
          </w:p>
          <w:p w:rsidR="00DA5A5A" w:rsidRPr="00B0316A" w:rsidRDefault="00DA5A5A" w:rsidP="005D3D64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</w:tbl>
    <w:p w:rsidR="00DA5A5A" w:rsidRPr="00DA5A5A" w:rsidRDefault="00DA5A5A" w:rsidP="00DA5A5A">
      <w:pPr>
        <w:jc w:val="both"/>
        <w:rPr>
          <w:bCs/>
        </w:rPr>
      </w:pPr>
    </w:p>
    <w:sectPr w:rsidR="00DA5A5A" w:rsidRPr="00DA5A5A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1F45F5" w16cex:dateUtc="2021-04-12T20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C7B732A" w16cid:durableId="241F45F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F63" w:rsidRDefault="00AC0F63" w:rsidP="00FA29B0">
      <w:pPr>
        <w:spacing w:after="0" w:line="240" w:lineRule="auto"/>
      </w:pPr>
      <w:r>
        <w:separator/>
      </w:r>
    </w:p>
  </w:endnote>
  <w:endnote w:type="continuationSeparator" w:id="0">
    <w:p w:rsidR="00AC0F63" w:rsidRDefault="00AC0F63" w:rsidP="00FA2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F63" w:rsidRDefault="00AC0F63" w:rsidP="00FA29B0">
      <w:pPr>
        <w:spacing w:after="0" w:line="240" w:lineRule="auto"/>
      </w:pPr>
      <w:r>
        <w:separator/>
      </w:r>
    </w:p>
  </w:footnote>
  <w:footnote w:type="continuationSeparator" w:id="0">
    <w:p w:rsidR="00AC0F63" w:rsidRDefault="00AC0F63" w:rsidP="00FA2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29B0" w:rsidRDefault="006D4296" w:rsidP="00FA29B0">
    <w:pPr>
      <w:pStyle w:val="Nagwek"/>
      <w:jc w:val="center"/>
    </w:pPr>
    <w:r>
      <w:rPr>
        <w:noProof/>
        <w:lang w:eastAsia="pl-PL"/>
      </w:rPr>
      <w:drawing>
        <wp:inline distT="0" distB="0" distL="0" distR="0" wp14:anchorId="5F9480F8" wp14:editId="4BA4A90B">
          <wp:extent cx="2101215" cy="962025"/>
          <wp:effectExtent l="0" t="0" r="0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_POLANA_LOGOTYP+HASŁO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97" b="28972"/>
                  <a:stretch/>
                </pic:blipFill>
                <pic:spPr bwMode="auto">
                  <a:xfrm>
                    <a:off x="0" y="0"/>
                    <a:ext cx="2101215" cy="962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A29B0" w:rsidRDefault="00FA29B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03758"/>
    <w:multiLevelType w:val="hybridMultilevel"/>
    <w:tmpl w:val="B4F46E4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E54A1"/>
    <w:multiLevelType w:val="multilevel"/>
    <w:tmpl w:val="EAD0B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C43DB7"/>
    <w:multiLevelType w:val="hybridMultilevel"/>
    <w:tmpl w:val="A1782A8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4D19EE"/>
    <w:multiLevelType w:val="multilevel"/>
    <w:tmpl w:val="EBEC5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C20B20"/>
    <w:multiLevelType w:val="multilevel"/>
    <w:tmpl w:val="0BC85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9C0"/>
    <w:rsid w:val="00045793"/>
    <w:rsid w:val="0004582E"/>
    <w:rsid w:val="00061DAA"/>
    <w:rsid w:val="000C0C38"/>
    <w:rsid w:val="000D1811"/>
    <w:rsid w:val="001054E1"/>
    <w:rsid w:val="00117411"/>
    <w:rsid w:val="00133FC2"/>
    <w:rsid w:val="001749CC"/>
    <w:rsid w:val="00197A49"/>
    <w:rsid w:val="001B3D21"/>
    <w:rsid w:val="001C4BC1"/>
    <w:rsid w:val="001D00FB"/>
    <w:rsid w:val="001F2351"/>
    <w:rsid w:val="00200CC8"/>
    <w:rsid w:val="002357BA"/>
    <w:rsid w:val="00246EAD"/>
    <w:rsid w:val="00277996"/>
    <w:rsid w:val="00291F77"/>
    <w:rsid w:val="002926F7"/>
    <w:rsid w:val="002A48CD"/>
    <w:rsid w:val="002A5F5B"/>
    <w:rsid w:val="002A7231"/>
    <w:rsid w:val="003621B2"/>
    <w:rsid w:val="0036674D"/>
    <w:rsid w:val="00385163"/>
    <w:rsid w:val="0039485A"/>
    <w:rsid w:val="003A19F1"/>
    <w:rsid w:val="003B5ADF"/>
    <w:rsid w:val="003C4E9A"/>
    <w:rsid w:val="0042153F"/>
    <w:rsid w:val="00483DB4"/>
    <w:rsid w:val="00490D97"/>
    <w:rsid w:val="004B1FAD"/>
    <w:rsid w:val="004C2834"/>
    <w:rsid w:val="004D37A6"/>
    <w:rsid w:val="004D54CE"/>
    <w:rsid w:val="00554B27"/>
    <w:rsid w:val="005550C8"/>
    <w:rsid w:val="00585539"/>
    <w:rsid w:val="0059062B"/>
    <w:rsid w:val="00593C14"/>
    <w:rsid w:val="005E6B2A"/>
    <w:rsid w:val="005F4331"/>
    <w:rsid w:val="0063609B"/>
    <w:rsid w:val="00641BB1"/>
    <w:rsid w:val="00644F21"/>
    <w:rsid w:val="006569A3"/>
    <w:rsid w:val="006703A8"/>
    <w:rsid w:val="00680BA6"/>
    <w:rsid w:val="006C42B2"/>
    <w:rsid w:val="006C5B14"/>
    <w:rsid w:val="006D4296"/>
    <w:rsid w:val="006D5FFF"/>
    <w:rsid w:val="006E4506"/>
    <w:rsid w:val="006E566F"/>
    <w:rsid w:val="006F1D5C"/>
    <w:rsid w:val="006F6363"/>
    <w:rsid w:val="0070213E"/>
    <w:rsid w:val="007071EF"/>
    <w:rsid w:val="0072763E"/>
    <w:rsid w:val="00730B14"/>
    <w:rsid w:val="007362C3"/>
    <w:rsid w:val="007502B6"/>
    <w:rsid w:val="00761513"/>
    <w:rsid w:val="00762519"/>
    <w:rsid w:val="0076539C"/>
    <w:rsid w:val="00766D14"/>
    <w:rsid w:val="00771AA4"/>
    <w:rsid w:val="0078427E"/>
    <w:rsid w:val="007877C3"/>
    <w:rsid w:val="0079271E"/>
    <w:rsid w:val="007929E2"/>
    <w:rsid w:val="007A1A60"/>
    <w:rsid w:val="007C08D0"/>
    <w:rsid w:val="007C2D4C"/>
    <w:rsid w:val="007C61A9"/>
    <w:rsid w:val="007D4E79"/>
    <w:rsid w:val="007D763C"/>
    <w:rsid w:val="0082427F"/>
    <w:rsid w:val="00826935"/>
    <w:rsid w:val="008777F0"/>
    <w:rsid w:val="00884217"/>
    <w:rsid w:val="008C36B5"/>
    <w:rsid w:val="008C3F84"/>
    <w:rsid w:val="008D6A76"/>
    <w:rsid w:val="008E386F"/>
    <w:rsid w:val="00914E69"/>
    <w:rsid w:val="00917550"/>
    <w:rsid w:val="00941CB3"/>
    <w:rsid w:val="009524D6"/>
    <w:rsid w:val="00972C43"/>
    <w:rsid w:val="0098132E"/>
    <w:rsid w:val="00983062"/>
    <w:rsid w:val="00990A32"/>
    <w:rsid w:val="009A7F48"/>
    <w:rsid w:val="009B5230"/>
    <w:rsid w:val="009B730C"/>
    <w:rsid w:val="00A066CC"/>
    <w:rsid w:val="00A23065"/>
    <w:rsid w:val="00A522E9"/>
    <w:rsid w:val="00A73BE1"/>
    <w:rsid w:val="00A83233"/>
    <w:rsid w:val="00A97F92"/>
    <w:rsid w:val="00AA062E"/>
    <w:rsid w:val="00AA3019"/>
    <w:rsid w:val="00AC0F63"/>
    <w:rsid w:val="00AE6137"/>
    <w:rsid w:val="00B11A3A"/>
    <w:rsid w:val="00B151FF"/>
    <w:rsid w:val="00B35AC4"/>
    <w:rsid w:val="00B3645B"/>
    <w:rsid w:val="00B4390C"/>
    <w:rsid w:val="00B51AE9"/>
    <w:rsid w:val="00B837A9"/>
    <w:rsid w:val="00B90F52"/>
    <w:rsid w:val="00B932D2"/>
    <w:rsid w:val="00BA09C0"/>
    <w:rsid w:val="00C228E8"/>
    <w:rsid w:val="00C36D97"/>
    <w:rsid w:val="00C4432F"/>
    <w:rsid w:val="00C57823"/>
    <w:rsid w:val="00C57A25"/>
    <w:rsid w:val="00C7735D"/>
    <w:rsid w:val="00C80B64"/>
    <w:rsid w:val="00C81730"/>
    <w:rsid w:val="00C94331"/>
    <w:rsid w:val="00CB08FA"/>
    <w:rsid w:val="00CB1443"/>
    <w:rsid w:val="00CB414B"/>
    <w:rsid w:val="00CC6F09"/>
    <w:rsid w:val="00D0406A"/>
    <w:rsid w:val="00D23735"/>
    <w:rsid w:val="00D26DC9"/>
    <w:rsid w:val="00D41149"/>
    <w:rsid w:val="00D5331B"/>
    <w:rsid w:val="00D60A43"/>
    <w:rsid w:val="00D95D6F"/>
    <w:rsid w:val="00DA07BC"/>
    <w:rsid w:val="00DA5A5A"/>
    <w:rsid w:val="00DE0109"/>
    <w:rsid w:val="00E34FF5"/>
    <w:rsid w:val="00EC6F35"/>
    <w:rsid w:val="00EE2AF1"/>
    <w:rsid w:val="00EE3D26"/>
    <w:rsid w:val="00F16961"/>
    <w:rsid w:val="00F2460D"/>
    <w:rsid w:val="00F37CB7"/>
    <w:rsid w:val="00F63EA3"/>
    <w:rsid w:val="00FA29B0"/>
    <w:rsid w:val="00FC0673"/>
    <w:rsid w:val="00FC31CE"/>
    <w:rsid w:val="00FC383D"/>
    <w:rsid w:val="00FD1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F888009-A6B6-4AE0-9E94-9ABC7C343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B5A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36D9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A29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29B0"/>
  </w:style>
  <w:style w:type="paragraph" w:styleId="Stopka">
    <w:name w:val="footer"/>
    <w:basedOn w:val="Normalny"/>
    <w:link w:val="StopkaZnak"/>
    <w:uiPriority w:val="99"/>
    <w:unhideWhenUsed/>
    <w:rsid w:val="00FA29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29B0"/>
  </w:style>
  <w:style w:type="character" w:styleId="Hipercze">
    <w:name w:val="Hyperlink"/>
    <w:basedOn w:val="Domylnaczcionkaakapitu"/>
    <w:uiPriority w:val="99"/>
    <w:unhideWhenUsed/>
    <w:rsid w:val="00DA5A5A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5782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E6137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5F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5FF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5FF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5FF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5FF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42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42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7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4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microsoft.com/office/2016/09/relationships/commentsIds" Target="commentsIds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www.e-polana.com" TargetMode="External"/><Relationship Id="rId25" Type="http://schemas.microsoft.com/office/2018/08/relationships/commentsExtensible" Target="commentsExtensi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1067</Words>
  <Characters>6404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Orlikowska</dc:creator>
  <cp:keywords/>
  <dc:description/>
  <cp:lastModifiedBy>Konto Microsoft</cp:lastModifiedBy>
  <cp:revision>4</cp:revision>
  <dcterms:created xsi:type="dcterms:W3CDTF">2021-04-19T07:39:00Z</dcterms:created>
  <dcterms:modified xsi:type="dcterms:W3CDTF">2021-04-28T10:07:00Z</dcterms:modified>
</cp:coreProperties>
</file>