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7C313" w14:textId="4714F298" w:rsidR="00D533DF" w:rsidRDefault="00CA1634" w:rsidP="00D533DF">
      <w:pPr>
        <w:rPr>
          <w:b/>
          <w:bCs/>
        </w:rPr>
      </w:pPr>
      <w:r w:rsidRPr="001D4374">
        <w:rPr>
          <w:b/>
          <w:bCs/>
        </w:rPr>
        <w:t xml:space="preserve">Grupa </w:t>
      </w:r>
      <w:proofErr w:type="spellStart"/>
      <w:r w:rsidRPr="001D4374">
        <w:rPr>
          <w:b/>
          <w:bCs/>
        </w:rPr>
        <w:t>Masterlease</w:t>
      </w:r>
      <w:proofErr w:type="spellEnd"/>
      <w:r w:rsidRPr="001D4374">
        <w:rPr>
          <w:b/>
          <w:bCs/>
        </w:rPr>
        <w:t xml:space="preserve"> </w:t>
      </w:r>
      <w:r w:rsidR="001D4374">
        <w:rPr>
          <w:b/>
          <w:bCs/>
        </w:rPr>
        <w:t>uruchomiła</w:t>
      </w:r>
      <w:r w:rsidR="001D4374" w:rsidRPr="001D4374">
        <w:rPr>
          <w:b/>
          <w:bCs/>
        </w:rPr>
        <w:t xml:space="preserve"> </w:t>
      </w:r>
      <w:r w:rsidR="009A4673" w:rsidRPr="001D4374">
        <w:rPr>
          <w:b/>
          <w:bCs/>
        </w:rPr>
        <w:t>pierwsz</w:t>
      </w:r>
      <w:r w:rsidR="001D4374">
        <w:rPr>
          <w:b/>
          <w:bCs/>
        </w:rPr>
        <w:t>y</w:t>
      </w:r>
      <w:r w:rsidR="001D4374" w:rsidRPr="001D4374">
        <w:rPr>
          <w:b/>
          <w:bCs/>
        </w:rPr>
        <w:t xml:space="preserve"> program</w:t>
      </w:r>
      <w:r w:rsidR="001D4374">
        <w:rPr>
          <w:b/>
          <w:bCs/>
        </w:rPr>
        <w:t xml:space="preserve"> </w:t>
      </w:r>
      <w:proofErr w:type="spellStart"/>
      <w:r w:rsidR="00D533DF" w:rsidRPr="001D4374">
        <w:rPr>
          <w:b/>
          <w:bCs/>
        </w:rPr>
        <w:t>carsharing</w:t>
      </w:r>
      <w:r w:rsidR="001D4374" w:rsidRPr="001D4374">
        <w:rPr>
          <w:b/>
          <w:bCs/>
        </w:rPr>
        <w:t>u</w:t>
      </w:r>
      <w:proofErr w:type="spellEnd"/>
      <w:r w:rsidR="00D533DF" w:rsidRPr="001D4374">
        <w:rPr>
          <w:b/>
          <w:bCs/>
        </w:rPr>
        <w:t xml:space="preserve"> </w:t>
      </w:r>
      <w:r w:rsidR="001D4374" w:rsidRPr="001D4374">
        <w:rPr>
          <w:b/>
          <w:bCs/>
        </w:rPr>
        <w:t>flot samochodów służbowych</w:t>
      </w:r>
      <w:r w:rsidR="0020033F">
        <w:rPr>
          <w:b/>
          <w:bCs/>
        </w:rPr>
        <w:t xml:space="preserve"> </w:t>
      </w:r>
    </w:p>
    <w:p w14:paraId="78E3BD55" w14:textId="607F5783" w:rsidR="00422E02" w:rsidRPr="003E6591" w:rsidRDefault="001D4374" w:rsidP="00B667E3">
      <w:pPr>
        <w:pStyle w:val="Akapitzlist"/>
        <w:numPr>
          <w:ilvl w:val="0"/>
          <w:numId w:val="1"/>
        </w:numPr>
        <w:jc w:val="both"/>
        <w:rPr>
          <w:b/>
          <w:bCs/>
        </w:rPr>
      </w:pPr>
      <w:proofErr w:type="spellStart"/>
      <w:r>
        <w:rPr>
          <w:b/>
          <w:bCs/>
        </w:rPr>
        <w:t>MasterShare</w:t>
      </w:r>
      <w:proofErr w:type="spellEnd"/>
      <w:r>
        <w:rPr>
          <w:b/>
          <w:bCs/>
        </w:rPr>
        <w:t xml:space="preserve"> to</w:t>
      </w:r>
      <w:r w:rsidR="00A41161">
        <w:rPr>
          <w:b/>
          <w:bCs/>
        </w:rPr>
        <w:t xml:space="preserve"> </w:t>
      </w:r>
      <w:r>
        <w:rPr>
          <w:b/>
          <w:bCs/>
        </w:rPr>
        <w:t xml:space="preserve">usługa </w:t>
      </w:r>
      <w:r w:rsidR="003E6591" w:rsidRPr="003E6591">
        <w:rPr>
          <w:b/>
          <w:bCs/>
        </w:rPr>
        <w:t xml:space="preserve">dla </w:t>
      </w:r>
      <w:r w:rsidR="008903F3">
        <w:rPr>
          <w:b/>
          <w:bCs/>
        </w:rPr>
        <w:t xml:space="preserve">firm, </w:t>
      </w:r>
      <w:r w:rsidR="003E6591">
        <w:rPr>
          <w:b/>
          <w:bCs/>
        </w:rPr>
        <w:t xml:space="preserve">dzięki której </w:t>
      </w:r>
      <w:r w:rsidR="008903F3">
        <w:rPr>
          <w:b/>
          <w:bCs/>
        </w:rPr>
        <w:t xml:space="preserve">jej pracownicy </w:t>
      </w:r>
      <w:r w:rsidR="003E6591">
        <w:rPr>
          <w:b/>
          <w:bCs/>
        </w:rPr>
        <w:t>mogą korzystać z samochodów w celach służbowych i prywatnych</w:t>
      </w:r>
      <w:r w:rsidR="005B2A6E">
        <w:rPr>
          <w:b/>
          <w:bCs/>
        </w:rPr>
        <w:t>.</w:t>
      </w:r>
    </w:p>
    <w:p w14:paraId="1C4D5D12" w14:textId="25F679FB" w:rsidR="008903F3" w:rsidRPr="00B667E3" w:rsidRDefault="006F3740" w:rsidP="00B667E3">
      <w:pPr>
        <w:pStyle w:val="Akapitzlist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Program</w:t>
      </w:r>
      <w:r w:rsidR="003E6591">
        <w:rPr>
          <w:b/>
          <w:bCs/>
        </w:rPr>
        <w:t xml:space="preserve"> </w:t>
      </w:r>
      <w:r w:rsidR="00BC5FAB" w:rsidRPr="002A7DDD">
        <w:rPr>
          <w:b/>
          <w:bCs/>
        </w:rPr>
        <w:t xml:space="preserve">pozwala zredukować </w:t>
      </w:r>
      <w:r w:rsidR="001D4374">
        <w:rPr>
          <w:b/>
          <w:bCs/>
        </w:rPr>
        <w:t>flotę samochodów służbowych, a jednocześnie z</w:t>
      </w:r>
      <w:r w:rsidR="00BC5FAB" w:rsidRPr="002A7DDD">
        <w:rPr>
          <w:b/>
          <w:bCs/>
        </w:rPr>
        <w:t xml:space="preserve">większyć </w:t>
      </w:r>
      <w:r w:rsidR="001D4374">
        <w:rPr>
          <w:b/>
          <w:bCs/>
        </w:rPr>
        <w:t>jej</w:t>
      </w:r>
      <w:r w:rsidR="0062318A">
        <w:rPr>
          <w:b/>
          <w:bCs/>
        </w:rPr>
        <w:t> </w:t>
      </w:r>
      <w:r w:rsidR="00BC5FAB" w:rsidRPr="002A7DDD">
        <w:rPr>
          <w:b/>
          <w:bCs/>
        </w:rPr>
        <w:t xml:space="preserve">efektywność </w:t>
      </w:r>
      <w:r w:rsidR="001D4374">
        <w:rPr>
          <w:b/>
          <w:bCs/>
        </w:rPr>
        <w:t>i mobilność pracowników.</w:t>
      </w:r>
    </w:p>
    <w:p w14:paraId="75149437" w14:textId="7423DF99" w:rsidR="00D606F7" w:rsidRDefault="00EB2FA0" w:rsidP="00B667E3">
      <w:pPr>
        <w:jc w:val="both"/>
      </w:pPr>
      <w:r>
        <w:t>W</w:t>
      </w:r>
      <w:r w:rsidR="000D5749">
        <w:t xml:space="preserve"> wielu organizacjach tylko ograniczona liczba pracowników ma dostęp do pojazdów służbowych.</w:t>
      </w:r>
      <w:r w:rsidR="008903F3">
        <w:t xml:space="preserve"> P</w:t>
      </w:r>
      <w:r w:rsidR="001D4374">
        <w:t xml:space="preserve">otencjał floty samochodów rzadko jest w pełni wykorzystywany, a </w:t>
      </w:r>
      <w:r w:rsidR="008903F3">
        <w:t xml:space="preserve">firmowy </w:t>
      </w:r>
      <w:r w:rsidR="001D4374">
        <w:t>samochód</w:t>
      </w:r>
      <w:r w:rsidR="008903F3">
        <w:t xml:space="preserve"> </w:t>
      </w:r>
      <w:r w:rsidR="001D4374">
        <w:t xml:space="preserve">realnie „pracuje” 2-3 godzinny w ciągu dnia. </w:t>
      </w:r>
      <w:r w:rsidR="00836CC1">
        <w:t xml:space="preserve">Rozwiązaniem </w:t>
      </w:r>
      <w:r w:rsidR="008903F3">
        <w:t xml:space="preserve">poprawiającym efektywność flot </w:t>
      </w:r>
      <w:r w:rsidR="00836CC1">
        <w:t xml:space="preserve">może być </w:t>
      </w:r>
      <w:r w:rsidR="00F447C0">
        <w:t xml:space="preserve">własna platforma </w:t>
      </w:r>
      <w:proofErr w:type="spellStart"/>
      <w:r w:rsidR="00F447C0">
        <w:t>carsharingow</w:t>
      </w:r>
      <w:r>
        <w:t>a</w:t>
      </w:r>
      <w:proofErr w:type="spellEnd"/>
      <w:r w:rsidR="008903F3">
        <w:t>.</w:t>
      </w:r>
    </w:p>
    <w:p w14:paraId="609AC086" w14:textId="5C13C870" w:rsidR="00673E9B" w:rsidRPr="006B6129" w:rsidRDefault="00F23E51" w:rsidP="00B667E3">
      <w:pPr>
        <w:jc w:val="both"/>
        <w:rPr>
          <w:rFonts w:cstheme="minorHAnsi"/>
        </w:rPr>
      </w:pPr>
      <w:r>
        <w:rPr>
          <w:i/>
          <w:iCs/>
        </w:rPr>
        <w:t>-</w:t>
      </w:r>
      <w:r w:rsidR="00C57182">
        <w:rPr>
          <w:i/>
          <w:iCs/>
        </w:rPr>
        <w:t xml:space="preserve"> </w:t>
      </w:r>
      <w:proofErr w:type="spellStart"/>
      <w:r w:rsidR="00963294">
        <w:rPr>
          <w:i/>
          <w:iCs/>
        </w:rPr>
        <w:t>Carsharing</w:t>
      </w:r>
      <w:proofErr w:type="spellEnd"/>
      <w:r>
        <w:rPr>
          <w:i/>
          <w:iCs/>
        </w:rPr>
        <w:t xml:space="preserve"> </w:t>
      </w:r>
      <w:r w:rsidR="003012EC">
        <w:rPr>
          <w:i/>
          <w:iCs/>
        </w:rPr>
        <w:t>opart</w:t>
      </w:r>
      <w:r w:rsidR="00703932">
        <w:rPr>
          <w:i/>
          <w:iCs/>
        </w:rPr>
        <w:t>y</w:t>
      </w:r>
      <w:r w:rsidR="003012EC">
        <w:rPr>
          <w:i/>
          <w:iCs/>
        </w:rPr>
        <w:t xml:space="preserve"> na flocie </w:t>
      </w:r>
      <w:r>
        <w:rPr>
          <w:i/>
          <w:iCs/>
        </w:rPr>
        <w:t xml:space="preserve">to innowacyjne rozwiązanie przygotowane z myślą o dużych </w:t>
      </w:r>
      <w:r w:rsidR="00703932">
        <w:rPr>
          <w:i/>
          <w:iCs/>
        </w:rPr>
        <w:t>firmach</w:t>
      </w:r>
      <w:r>
        <w:rPr>
          <w:i/>
          <w:iCs/>
        </w:rPr>
        <w:t xml:space="preserve">. </w:t>
      </w:r>
      <w:r w:rsidR="00D20D81">
        <w:rPr>
          <w:i/>
          <w:iCs/>
        </w:rPr>
        <w:t xml:space="preserve">Działa ona </w:t>
      </w:r>
      <w:r w:rsidR="00D108C6">
        <w:rPr>
          <w:i/>
          <w:iCs/>
        </w:rPr>
        <w:t>tak samo</w:t>
      </w:r>
      <w:r w:rsidR="00D20D81">
        <w:rPr>
          <w:i/>
          <w:iCs/>
        </w:rPr>
        <w:t>, jak inne dostępne na rynku usługi współdzielenia pojazdów.</w:t>
      </w:r>
      <w:r w:rsidR="00D37ADF">
        <w:rPr>
          <w:i/>
          <w:iCs/>
        </w:rPr>
        <w:t xml:space="preserve"> Z tą różnicą, że dostęp do samochodów mają jedynie pracownicy naszego klienta. </w:t>
      </w:r>
      <w:r w:rsidR="00D20D81">
        <w:rPr>
          <w:i/>
          <w:iCs/>
        </w:rPr>
        <w:t>Korzystanie z samochodu odbywa się za</w:t>
      </w:r>
      <w:r w:rsidR="0062318A">
        <w:rPr>
          <w:i/>
          <w:iCs/>
        </w:rPr>
        <w:t> </w:t>
      </w:r>
      <w:r w:rsidR="00D20D81">
        <w:rPr>
          <w:i/>
          <w:iCs/>
        </w:rPr>
        <w:t>pomocą aplikacji stworzonej na potrzeby firmowej floty</w:t>
      </w:r>
      <w:r w:rsidR="00F179AC">
        <w:rPr>
          <w:i/>
          <w:iCs/>
        </w:rPr>
        <w:t>, a</w:t>
      </w:r>
      <w:r w:rsidR="00381CEE">
        <w:rPr>
          <w:i/>
          <w:iCs/>
        </w:rPr>
        <w:t xml:space="preserve"> </w:t>
      </w:r>
      <w:r w:rsidR="00F179AC">
        <w:rPr>
          <w:i/>
          <w:iCs/>
        </w:rPr>
        <w:t>k</w:t>
      </w:r>
      <w:r w:rsidR="00381CEE">
        <w:rPr>
          <w:i/>
          <w:iCs/>
        </w:rPr>
        <w:t xml:space="preserve">ompleksową obsługą </w:t>
      </w:r>
      <w:r w:rsidR="00F645D1">
        <w:rPr>
          <w:i/>
          <w:iCs/>
        </w:rPr>
        <w:t xml:space="preserve">pojazdów </w:t>
      </w:r>
      <w:r w:rsidR="00381CEE">
        <w:rPr>
          <w:i/>
          <w:iCs/>
        </w:rPr>
        <w:t xml:space="preserve">zajmą się pracownicy </w:t>
      </w:r>
      <w:proofErr w:type="spellStart"/>
      <w:r w:rsidR="00381CEE">
        <w:rPr>
          <w:i/>
          <w:iCs/>
        </w:rPr>
        <w:t>Masterlease</w:t>
      </w:r>
      <w:proofErr w:type="spellEnd"/>
      <w:r w:rsidR="002B4A30">
        <w:rPr>
          <w:i/>
          <w:iCs/>
        </w:rPr>
        <w:t xml:space="preserve"> </w:t>
      </w:r>
      <w:r w:rsidR="00C57182">
        <w:rPr>
          <w:i/>
          <w:iCs/>
        </w:rPr>
        <w:t xml:space="preserve"> </w:t>
      </w:r>
      <w:r w:rsidR="004E4A11">
        <w:rPr>
          <w:i/>
          <w:iCs/>
        </w:rPr>
        <w:t xml:space="preserve">– </w:t>
      </w:r>
      <w:r w:rsidR="0039331B">
        <w:t xml:space="preserve">mówi </w:t>
      </w:r>
      <w:r w:rsidR="00673E9B">
        <w:rPr>
          <w:rFonts w:cstheme="minorHAnsi"/>
        </w:rPr>
        <w:t xml:space="preserve">Artur Kseniak, </w:t>
      </w:r>
      <w:r w:rsidR="00673E9B" w:rsidRPr="006B6129">
        <w:rPr>
          <w:rFonts w:cstheme="minorHAnsi"/>
        </w:rPr>
        <w:t xml:space="preserve">Dyrektor Sprzedaży Korporacyjnej </w:t>
      </w:r>
      <w:proofErr w:type="spellStart"/>
      <w:r w:rsidR="00673E9B" w:rsidRPr="006B6129">
        <w:rPr>
          <w:rFonts w:cstheme="minorHAnsi"/>
        </w:rPr>
        <w:t>Masterlease</w:t>
      </w:r>
      <w:proofErr w:type="spellEnd"/>
      <w:r w:rsidR="00673E9B" w:rsidRPr="006B6129">
        <w:rPr>
          <w:rFonts w:cstheme="minorHAnsi"/>
        </w:rPr>
        <w:t xml:space="preserve">, Grupa Kapitałowa PKO Banku Polskiego </w:t>
      </w:r>
    </w:p>
    <w:p w14:paraId="686A80C5" w14:textId="395C2B26" w:rsidR="00250369" w:rsidRDefault="002131AD" w:rsidP="00B667E3">
      <w:pPr>
        <w:jc w:val="both"/>
      </w:pPr>
      <w:proofErr w:type="spellStart"/>
      <w:r>
        <w:t>Carsharing</w:t>
      </w:r>
      <w:proofErr w:type="spellEnd"/>
      <w:r>
        <w:t xml:space="preserve"> wewnątrz firmy umożliwia </w:t>
      </w:r>
      <w:r w:rsidR="008F3642">
        <w:t xml:space="preserve">obniżenie kosztów utrzymania floty. Jej liczebność może być </w:t>
      </w:r>
      <w:r w:rsidR="00DF0298">
        <w:t xml:space="preserve">nawet o połowę </w:t>
      </w:r>
      <w:r w:rsidR="008F3642">
        <w:t>mniejsza niż dotychczas</w:t>
      </w:r>
      <w:r w:rsidR="007D0B78">
        <w:t>. S</w:t>
      </w:r>
      <w:r w:rsidR="00DF6433">
        <w:t xml:space="preserve">amochody nie będą </w:t>
      </w:r>
      <w:r w:rsidR="007D0B78">
        <w:t xml:space="preserve">już </w:t>
      </w:r>
      <w:r w:rsidR="00DF6433">
        <w:t>stały na parkingu</w:t>
      </w:r>
      <w:r w:rsidR="007D0B78">
        <w:t xml:space="preserve">, ale </w:t>
      </w:r>
      <w:r w:rsidR="00CF083A">
        <w:t>pozostan</w:t>
      </w:r>
      <w:r w:rsidR="007D0B78">
        <w:t>ą w</w:t>
      </w:r>
      <w:r w:rsidR="0062318A">
        <w:t> </w:t>
      </w:r>
      <w:r w:rsidR="007D0B78">
        <w:t xml:space="preserve">ciągłym ruchu. </w:t>
      </w:r>
      <w:r w:rsidR="0030056F">
        <w:t xml:space="preserve">Pojazdy nie są przydzielane </w:t>
      </w:r>
      <w:r w:rsidR="00770253">
        <w:t xml:space="preserve">wyznaczonym </w:t>
      </w:r>
      <w:r w:rsidR="0030056F">
        <w:t>pracownik</w:t>
      </w:r>
      <w:r w:rsidR="00770253">
        <w:t>om</w:t>
      </w:r>
      <w:r w:rsidR="0030056F">
        <w:t xml:space="preserve">, </w:t>
      </w:r>
      <w:r w:rsidR="001F7B1C">
        <w:t xml:space="preserve">za to </w:t>
      </w:r>
      <w:r w:rsidR="0073625C">
        <w:t xml:space="preserve">służą </w:t>
      </w:r>
      <w:r w:rsidR="0030056F">
        <w:t xml:space="preserve">do </w:t>
      </w:r>
      <w:r w:rsidR="00770253">
        <w:t xml:space="preserve">konkretnych </w:t>
      </w:r>
      <w:r w:rsidR="0030056F">
        <w:t>przejazdó</w:t>
      </w:r>
      <w:r w:rsidR="0090511D">
        <w:t>w</w:t>
      </w:r>
      <w:r w:rsidR="00770253">
        <w:t xml:space="preserve">, ustalonych wcześniej z </w:t>
      </w:r>
      <w:r w:rsidR="00317741">
        <w:t>przełożonym</w:t>
      </w:r>
      <w:r w:rsidR="0030056F">
        <w:t xml:space="preserve">. </w:t>
      </w:r>
      <w:r w:rsidR="002C10C1">
        <w:t xml:space="preserve">Z </w:t>
      </w:r>
      <w:r w:rsidR="0090511D">
        <w:t xml:space="preserve">samochodów firmowych </w:t>
      </w:r>
      <w:r w:rsidR="002C10C1">
        <w:t xml:space="preserve">skorzysta więcej osób </w:t>
      </w:r>
      <w:r w:rsidR="0090511D">
        <w:t>niż dot</w:t>
      </w:r>
      <w:r w:rsidR="00A71C2C">
        <w:t>ąd</w:t>
      </w:r>
      <w:r w:rsidR="0090511D">
        <w:t xml:space="preserve">, </w:t>
      </w:r>
      <w:r w:rsidR="002C10C1">
        <w:t xml:space="preserve">także po pracy i w weekendy. </w:t>
      </w:r>
      <w:r w:rsidR="00147107">
        <w:t>Dzięki temu organizacja zysk</w:t>
      </w:r>
      <w:r w:rsidR="00205111">
        <w:t>uje</w:t>
      </w:r>
      <w:r w:rsidR="00147107">
        <w:t xml:space="preserve"> atrakcyjny benefit dla swojej kadry</w:t>
      </w:r>
      <w:r w:rsidR="00205EB5">
        <w:t xml:space="preserve">, a opłaty za skorzystanie ze służbowego auta „po godzinach” są niższe niż w przypadku ogólnodostępnych platform </w:t>
      </w:r>
      <w:proofErr w:type="spellStart"/>
      <w:r w:rsidR="00205EB5">
        <w:t>carsharingowych</w:t>
      </w:r>
      <w:proofErr w:type="spellEnd"/>
      <w:r w:rsidR="00205EB5">
        <w:t>.</w:t>
      </w:r>
      <w:r w:rsidR="002855FD">
        <w:t xml:space="preserve"> </w:t>
      </w:r>
    </w:p>
    <w:p w14:paraId="6E16FA7D" w14:textId="605777E7" w:rsidR="00E43A54" w:rsidRDefault="00F52D2D" w:rsidP="00B667E3">
      <w:pPr>
        <w:jc w:val="both"/>
      </w:pPr>
      <w:r>
        <w:t>Flota oparta na współdzieleniu</w:t>
      </w:r>
      <w:r w:rsidR="00C60BA0">
        <w:t xml:space="preserve"> </w:t>
      </w:r>
      <w:r>
        <w:t xml:space="preserve">przenosi odpowiedzialność </w:t>
      </w:r>
      <w:r w:rsidR="00C60BA0">
        <w:t>za obsługę pojazdów</w:t>
      </w:r>
      <w:r>
        <w:t xml:space="preserve"> na </w:t>
      </w:r>
      <w:r w:rsidR="008F709B">
        <w:t>operatora, czyli</w:t>
      </w:r>
      <w:r w:rsidR="0062318A">
        <w:t> </w:t>
      </w:r>
      <w:r w:rsidR="008F709B">
        <w:t xml:space="preserve">Grupę </w:t>
      </w:r>
      <w:proofErr w:type="spellStart"/>
      <w:r w:rsidR="008F709B">
        <w:t>Masterlease</w:t>
      </w:r>
      <w:proofErr w:type="spellEnd"/>
      <w:r w:rsidR="00C60BA0">
        <w:t xml:space="preserve">. </w:t>
      </w:r>
      <w:r w:rsidR="009F7C43">
        <w:t xml:space="preserve">Przygotowana w tym celu </w:t>
      </w:r>
      <w:r w:rsidR="004F3DAE">
        <w:t xml:space="preserve">aplikacja </w:t>
      </w:r>
      <w:r w:rsidR="008D4175">
        <w:t>umożliwia</w:t>
      </w:r>
      <w:r w:rsidR="004F3DAE">
        <w:t xml:space="preserve"> skuteczny monitoring stanu wszystkich pojazdów, a specjaliści z działu technicznego kompleksowo dbają o </w:t>
      </w:r>
      <w:r w:rsidR="009674F1">
        <w:t>auta</w:t>
      </w:r>
      <w:r w:rsidR="0004109B">
        <w:t xml:space="preserve"> – łącznie</w:t>
      </w:r>
      <w:r w:rsidR="0062318A">
        <w:t> </w:t>
      </w:r>
      <w:r w:rsidR="0004109B">
        <w:t>z</w:t>
      </w:r>
      <w:r w:rsidR="0062318A">
        <w:t> </w:t>
      </w:r>
      <w:r w:rsidR="009674F1">
        <w:t>ich</w:t>
      </w:r>
      <w:r w:rsidR="0062318A">
        <w:t> </w:t>
      </w:r>
      <w:r w:rsidR="0004109B">
        <w:t xml:space="preserve">myciem i tankowaniem. </w:t>
      </w:r>
    </w:p>
    <w:p w14:paraId="660BA5BF" w14:textId="6F7AE33C" w:rsidR="00690679" w:rsidRDefault="00690679" w:rsidP="00B667E3">
      <w:pPr>
        <w:jc w:val="both"/>
        <w:rPr>
          <w:b/>
          <w:bCs/>
        </w:rPr>
      </w:pPr>
      <w:r>
        <w:rPr>
          <w:b/>
          <w:bCs/>
        </w:rPr>
        <w:t xml:space="preserve">Jak działa </w:t>
      </w:r>
      <w:r w:rsidR="00826FCE">
        <w:rPr>
          <w:b/>
          <w:bCs/>
        </w:rPr>
        <w:t xml:space="preserve">firmowy </w:t>
      </w:r>
      <w:proofErr w:type="spellStart"/>
      <w:r w:rsidR="00826FCE">
        <w:rPr>
          <w:b/>
          <w:bCs/>
        </w:rPr>
        <w:t>carsharing</w:t>
      </w:r>
      <w:proofErr w:type="spellEnd"/>
      <w:r w:rsidR="00826FCE">
        <w:rPr>
          <w:b/>
          <w:bCs/>
        </w:rPr>
        <w:t>?</w:t>
      </w:r>
    </w:p>
    <w:p w14:paraId="3EFE3FED" w14:textId="5C043650" w:rsidR="001168EB" w:rsidRPr="00B667E3" w:rsidRDefault="00A963DB" w:rsidP="00B667E3">
      <w:pPr>
        <w:spacing w:line="276" w:lineRule="auto"/>
        <w:jc w:val="both"/>
      </w:pPr>
      <w:r>
        <w:t>Na przejazd w celach służbowych wyraża zgodę przełożony</w:t>
      </w:r>
      <w:r w:rsidR="00666C0C">
        <w:t xml:space="preserve"> i po takiej akceptacji </w:t>
      </w:r>
      <w:r w:rsidR="008903F3">
        <w:t>pracownik korzysta z</w:t>
      </w:r>
      <w:r w:rsidR="0062318A">
        <w:t> </w:t>
      </w:r>
      <w:r w:rsidR="008903F3">
        <w:t xml:space="preserve">samochodu bez dodatkowych kosztów. </w:t>
      </w:r>
      <w:r>
        <w:t xml:space="preserve">Z kolei </w:t>
      </w:r>
      <w:r w:rsidRPr="001E35C1">
        <w:rPr>
          <w:rFonts w:cstheme="minorHAnsi"/>
        </w:rPr>
        <w:t>auto do jazdy prywatnej</w:t>
      </w:r>
      <w:r w:rsidR="005F30B4">
        <w:rPr>
          <w:rFonts w:cstheme="minorHAnsi"/>
        </w:rPr>
        <w:t xml:space="preserve"> </w:t>
      </w:r>
      <w:r w:rsidRPr="001E35C1">
        <w:rPr>
          <w:rFonts w:cstheme="minorHAnsi"/>
        </w:rPr>
        <w:t>po pracy oraz w weekendy</w:t>
      </w:r>
      <w:r w:rsidR="005F30B4">
        <w:rPr>
          <w:rFonts w:cstheme="minorHAnsi"/>
        </w:rPr>
        <w:t>,</w:t>
      </w:r>
      <w:r w:rsidRPr="001E35C1">
        <w:rPr>
          <w:rFonts w:cstheme="minorHAnsi"/>
        </w:rPr>
        <w:t xml:space="preserve"> mogą wypożyczyć wszyscy pracownicy</w:t>
      </w:r>
      <w:r w:rsidR="008903F3">
        <w:rPr>
          <w:rFonts w:cstheme="minorHAnsi"/>
        </w:rPr>
        <w:t xml:space="preserve"> i skorzystać z preferencyjnych względem rynku stawek. </w:t>
      </w:r>
      <w:r w:rsidR="002E5958">
        <w:rPr>
          <w:rFonts w:cstheme="minorHAnsi"/>
        </w:rPr>
        <w:t>Opłaty</w:t>
      </w:r>
      <w:r w:rsidRPr="001E35C1">
        <w:rPr>
          <w:rFonts w:cstheme="minorHAnsi"/>
        </w:rPr>
        <w:t xml:space="preserve"> za</w:t>
      </w:r>
      <w:r w:rsidR="004949D6">
        <w:rPr>
          <w:rFonts w:cstheme="minorHAnsi"/>
        </w:rPr>
        <w:t xml:space="preserve"> skorzystanie z samochodu </w:t>
      </w:r>
      <w:r w:rsidRPr="001E35C1">
        <w:rPr>
          <w:rFonts w:cstheme="minorHAnsi"/>
        </w:rPr>
        <w:t>pobiera</w:t>
      </w:r>
      <w:r>
        <w:rPr>
          <w:rFonts w:cstheme="minorHAnsi"/>
        </w:rPr>
        <w:t xml:space="preserve"> się</w:t>
      </w:r>
      <w:r w:rsidRPr="001E35C1">
        <w:rPr>
          <w:rFonts w:cstheme="minorHAnsi"/>
        </w:rPr>
        <w:t xml:space="preserve"> automatycznie z karty płatniczej zarejestrowanej w aplikacji</w:t>
      </w:r>
      <w:r w:rsidR="00787B13">
        <w:rPr>
          <w:rFonts w:cstheme="minorHAnsi"/>
        </w:rPr>
        <w:t>, służącej do</w:t>
      </w:r>
      <w:r w:rsidR="005526B3">
        <w:rPr>
          <w:rFonts w:cstheme="minorHAnsi"/>
        </w:rPr>
        <w:t xml:space="preserve"> korzystania z platformy</w:t>
      </w:r>
      <w:r w:rsidR="00787B13">
        <w:rPr>
          <w:rFonts w:cstheme="minorHAnsi"/>
        </w:rPr>
        <w:t xml:space="preserve">. </w:t>
      </w:r>
    </w:p>
    <w:p w14:paraId="519B79AA" w14:textId="0DEA6820" w:rsidR="00CA360B" w:rsidRDefault="00CA360B" w:rsidP="00B667E3">
      <w:pPr>
        <w:jc w:val="both"/>
        <w:rPr>
          <w:b/>
          <w:bCs/>
        </w:rPr>
      </w:pPr>
      <w:proofErr w:type="spellStart"/>
      <w:r>
        <w:rPr>
          <w:b/>
          <w:bCs/>
        </w:rPr>
        <w:t>Elektr</w:t>
      </w:r>
      <w:r w:rsidR="00234A66">
        <w:rPr>
          <w:b/>
          <w:bCs/>
        </w:rPr>
        <w:t>o</w:t>
      </w:r>
      <w:r>
        <w:rPr>
          <w:b/>
          <w:bCs/>
        </w:rPr>
        <w:t>flota</w:t>
      </w:r>
      <w:proofErr w:type="spellEnd"/>
      <w:r w:rsidR="00234A66">
        <w:rPr>
          <w:b/>
          <w:bCs/>
        </w:rPr>
        <w:t xml:space="preserve"> i ekologia</w:t>
      </w:r>
    </w:p>
    <w:p w14:paraId="300CFA66" w14:textId="64C25AD7" w:rsidR="00CA360B" w:rsidRDefault="00CA360B" w:rsidP="00B667E3">
      <w:pPr>
        <w:jc w:val="both"/>
      </w:pPr>
      <w:r>
        <w:t xml:space="preserve">Platforma </w:t>
      </w:r>
      <w:r w:rsidR="008903F3">
        <w:t>ułatw</w:t>
      </w:r>
      <w:r w:rsidR="002E23C9">
        <w:t>i</w:t>
      </w:r>
      <w:r w:rsidR="008903F3">
        <w:t>a</w:t>
      </w:r>
      <w:r>
        <w:t xml:space="preserve"> też zbudowanie firmowej floty w oparciu o </w:t>
      </w:r>
      <w:r w:rsidR="000535C1">
        <w:t xml:space="preserve">samochody elektryczne. </w:t>
      </w:r>
      <w:r w:rsidR="003073E8">
        <w:t xml:space="preserve">Dla tego typu pojazdów operator zainstaluje ładowarki na parkingu służbowym. </w:t>
      </w:r>
      <w:r w:rsidR="00C83055">
        <w:t xml:space="preserve">Każde auto będzie miało przydzielone swoje miejsce parkingowe ze stanowiskiem ładowania. </w:t>
      </w:r>
    </w:p>
    <w:p w14:paraId="20E3C81E" w14:textId="320AD622" w:rsidR="00690679" w:rsidRPr="00CA360B" w:rsidRDefault="00690679" w:rsidP="00B667E3">
      <w:pPr>
        <w:jc w:val="both"/>
      </w:pPr>
      <w:r>
        <w:rPr>
          <w:i/>
          <w:iCs/>
        </w:rPr>
        <w:t xml:space="preserve">- </w:t>
      </w:r>
      <w:r w:rsidR="00366C18">
        <w:rPr>
          <w:i/>
          <w:iCs/>
        </w:rPr>
        <w:t xml:space="preserve">Naszym zdaniem samochody elektryczne idealnie nadają się do flot opartych na </w:t>
      </w:r>
      <w:proofErr w:type="spellStart"/>
      <w:r w:rsidR="00366C18">
        <w:rPr>
          <w:i/>
          <w:iCs/>
        </w:rPr>
        <w:t>carsharingu</w:t>
      </w:r>
      <w:proofErr w:type="spellEnd"/>
      <w:r w:rsidR="00366C18">
        <w:rPr>
          <w:i/>
          <w:iCs/>
        </w:rPr>
        <w:t xml:space="preserve">. </w:t>
      </w:r>
      <w:r w:rsidR="00771998">
        <w:rPr>
          <w:i/>
          <w:iCs/>
        </w:rPr>
        <w:t xml:space="preserve">Krótkie przejazdy na niewielkich dystansach w mieście to </w:t>
      </w:r>
      <w:r w:rsidR="002E7471">
        <w:rPr>
          <w:i/>
          <w:iCs/>
        </w:rPr>
        <w:t>najlepsze</w:t>
      </w:r>
      <w:r w:rsidR="00771998">
        <w:rPr>
          <w:i/>
          <w:iCs/>
        </w:rPr>
        <w:t xml:space="preserve"> warunki dla tego typu </w:t>
      </w:r>
      <w:r w:rsidR="008903F3">
        <w:rPr>
          <w:i/>
          <w:iCs/>
        </w:rPr>
        <w:t>samochodów</w:t>
      </w:r>
      <w:r w:rsidR="00771998">
        <w:rPr>
          <w:i/>
          <w:iCs/>
        </w:rPr>
        <w:t xml:space="preserve">, które wtedy najlepiej pokazują swoje możliwości. </w:t>
      </w:r>
      <w:r w:rsidR="00345075">
        <w:rPr>
          <w:i/>
          <w:iCs/>
        </w:rPr>
        <w:t xml:space="preserve">Ładowanie może odbywać się na firmowym parkingu, więc nie trzeba szukać wolnych gniazdek </w:t>
      </w:r>
      <w:r w:rsidR="00A72B15">
        <w:rPr>
          <w:i/>
          <w:iCs/>
        </w:rPr>
        <w:t>gdziekolwiek indziej.</w:t>
      </w:r>
      <w:r w:rsidR="00345075">
        <w:rPr>
          <w:i/>
          <w:iCs/>
        </w:rPr>
        <w:t xml:space="preserve"> </w:t>
      </w:r>
      <w:r w:rsidR="006805C8">
        <w:rPr>
          <w:i/>
          <w:iCs/>
        </w:rPr>
        <w:t xml:space="preserve">Pozostając przy parkowaniu – </w:t>
      </w:r>
      <w:r w:rsidR="00992EC9">
        <w:rPr>
          <w:i/>
          <w:iCs/>
        </w:rPr>
        <w:t xml:space="preserve">w przypadku samochodów elektrycznych </w:t>
      </w:r>
      <w:r w:rsidR="00B12D14">
        <w:rPr>
          <w:i/>
          <w:iCs/>
        </w:rPr>
        <w:t xml:space="preserve">odbywa się </w:t>
      </w:r>
      <w:r w:rsidR="00307CF0">
        <w:rPr>
          <w:i/>
          <w:iCs/>
        </w:rPr>
        <w:t>ono</w:t>
      </w:r>
      <w:r w:rsidR="00B12D14">
        <w:rPr>
          <w:i/>
          <w:iCs/>
        </w:rPr>
        <w:t xml:space="preserve"> za darmo</w:t>
      </w:r>
      <w:r w:rsidR="006805C8">
        <w:rPr>
          <w:i/>
          <w:iCs/>
        </w:rPr>
        <w:t xml:space="preserve">, a do tego „elektryki” mogą </w:t>
      </w:r>
      <w:r w:rsidR="006805C8">
        <w:rPr>
          <w:i/>
          <w:iCs/>
        </w:rPr>
        <w:lastRenderedPageBreak/>
        <w:t>poruszać</w:t>
      </w:r>
      <w:r w:rsidR="001F1178">
        <w:rPr>
          <w:i/>
          <w:iCs/>
        </w:rPr>
        <w:t> </w:t>
      </w:r>
      <w:r w:rsidR="006805C8">
        <w:rPr>
          <w:i/>
          <w:iCs/>
        </w:rPr>
        <w:t>się</w:t>
      </w:r>
      <w:r w:rsidR="001F1178">
        <w:rPr>
          <w:i/>
          <w:iCs/>
        </w:rPr>
        <w:t> </w:t>
      </w:r>
      <w:r w:rsidR="006805C8">
        <w:rPr>
          <w:i/>
          <w:iCs/>
        </w:rPr>
        <w:t>po</w:t>
      </w:r>
      <w:r w:rsidR="0062318A">
        <w:rPr>
          <w:i/>
          <w:iCs/>
        </w:rPr>
        <w:t> </w:t>
      </w:r>
      <w:r w:rsidR="006805C8">
        <w:rPr>
          <w:i/>
          <w:iCs/>
        </w:rPr>
        <w:t xml:space="preserve">buspasach. To może oznaczać dodatkowe oszczędności – </w:t>
      </w:r>
      <w:r w:rsidR="006805C8">
        <w:t xml:space="preserve">dodaje </w:t>
      </w:r>
      <w:r w:rsidR="00E854B8">
        <w:t>Artur Kseniak</w:t>
      </w:r>
      <w:r w:rsidR="001F1178">
        <w:t> </w:t>
      </w:r>
      <w:r w:rsidR="006805C8">
        <w:t>z</w:t>
      </w:r>
      <w:r w:rsidR="001F1178">
        <w:t> </w:t>
      </w:r>
      <w:proofErr w:type="spellStart"/>
      <w:r w:rsidR="006805C8">
        <w:t>Masterlease</w:t>
      </w:r>
      <w:proofErr w:type="spellEnd"/>
    </w:p>
    <w:p w14:paraId="1924C452" w14:textId="443CD34D" w:rsidR="000549F1" w:rsidRDefault="005E7296" w:rsidP="00B667E3">
      <w:pPr>
        <w:jc w:val="both"/>
      </w:pPr>
      <w:r>
        <w:t xml:space="preserve">Platforma </w:t>
      </w:r>
      <w:proofErr w:type="spellStart"/>
      <w:r>
        <w:t>carsharingowa</w:t>
      </w:r>
      <w:proofErr w:type="spellEnd"/>
      <w:r>
        <w:t xml:space="preserve"> </w:t>
      </w:r>
      <w:r w:rsidR="001B12F0">
        <w:t xml:space="preserve">jest elastyczna i </w:t>
      </w:r>
      <w:r>
        <w:t>umożliwia firm</w:t>
      </w:r>
      <w:r w:rsidR="00A7021E">
        <w:t>ie</w:t>
      </w:r>
      <w:r>
        <w:t xml:space="preserve"> ekologicz</w:t>
      </w:r>
      <w:r w:rsidR="00A7021E">
        <w:t>ne</w:t>
      </w:r>
      <w:r>
        <w:t xml:space="preserve"> podejści</w:t>
      </w:r>
      <w:r w:rsidR="00B61737">
        <w:t>e</w:t>
      </w:r>
      <w:r>
        <w:t xml:space="preserve"> do transportu</w:t>
      </w:r>
      <w:r w:rsidR="001B12F0">
        <w:t>, promując przy tym dobre praktyki wśród kierowców.</w:t>
      </w:r>
      <w:r>
        <w:t xml:space="preserve"> Aplikacja zachęca do stosowania zasad </w:t>
      </w:r>
      <w:proofErr w:type="spellStart"/>
      <w:r>
        <w:t>ecodrivingu</w:t>
      </w:r>
      <w:proofErr w:type="spellEnd"/>
      <w:r>
        <w:t xml:space="preserve"> w czasie korzystania ze służbowych aut. Ocenie podlega styl jazdy użytkownika, w tym przyspieszanie, hamowanie, szybkość pokonywania zakrętów czy </w:t>
      </w:r>
      <w:r w:rsidR="00A9168A">
        <w:t>ilość zużytego paliwa</w:t>
      </w:r>
      <w:r>
        <w:t xml:space="preserve"> w </w:t>
      </w:r>
      <w:r w:rsidR="00A9168A">
        <w:t>czasi</w:t>
      </w:r>
      <w:r>
        <w:t xml:space="preserve">e wynajmu. </w:t>
      </w:r>
      <w:r w:rsidR="000008B9">
        <w:t>T</w:t>
      </w:r>
      <w:r w:rsidR="00FD2E73">
        <w:t>o dodatkowy element, który przy okazji wniesie do jazdy jeszcze więcej satysfakcji.</w:t>
      </w:r>
    </w:p>
    <w:p w14:paraId="7DA3B39F" w14:textId="0C2ED054" w:rsidR="00241CCC" w:rsidRDefault="00241CCC" w:rsidP="00F25EA5"/>
    <w:p w14:paraId="7AFAD9D7" w14:textId="60E067D8" w:rsidR="00241CCC" w:rsidRPr="008D6C43" w:rsidRDefault="00241CCC" w:rsidP="00241CCC">
      <w:pPr>
        <w:jc w:val="right"/>
      </w:pPr>
      <w:r>
        <w:t xml:space="preserve">Źródło: </w:t>
      </w:r>
      <w:proofErr w:type="spellStart"/>
      <w:r w:rsidR="00BC36DC">
        <w:t>Masterlease</w:t>
      </w:r>
      <w:proofErr w:type="spellEnd"/>
      <w:r w:rsidR="00554EDD">
        <w:t>, Grupa Kapitałowa PKO Banku Polskiego</w:t>
      </w:r>
    </w:p>
    <w:p w14:paraId="59B892C6" w14:textId="77777777" w:rsidR="00F902E7" w:rsidRPr="003C4415" w:rsidRDefault="00F902E7" w:rsidP="00F25EA5"/>
    <w:sectPr w:rsidR="00F902E7" w:rsidRPr="003C44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06B63" w14:textId="77777777" w:rsidR="001928F4" w:rsidRDefault="001928F4" w:rsidP="0036267A">
      <w:pPr>
        <w:spacing w:after="0" w:line="240" w:lineRule="auto"/>
      </w:pPr>
      <w:r>
        <w:separator/>
      </w:r>
    </w:p>
  </w:endnote>
  <w:endnote w:type="continuationSeparator" w:id="0">
    <w:p w14:paraId="590C9EAD" w14:textId="77777777" w:rsidR="001928F4" w:rsidRDefault="001928F4" w:rsidP="00362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A4E96" w14:textId="77777777" w:rsidR="001928F4" w:rsidRDefault="001928F4" w:rsidP="0036267A">
      <w:pPr>
        <w:spacing w:after="0" w:line="240" w:lineRule="auto"/>
      </w:pPr>
      <w:r>
        <w:separator/>
      </w:r>
    </w:p>
  </w:footnote>
  <w:footnote w:type="continuationSeparator" w:id="0">
    <w:p w14:paraId="1D80ADD6" w14:textId="77777777" w:rsidR="001928F4" w:rsidRDefault="001928F4" w:rsidP="003626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7704B4"/>
    <w:multiLevelType w:val="hybridMultilevel"/>
    <w:tmpl w:val="61A684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1D2"/>
    <w:rsid w:val="000008B9"/>
    <w:rsid w:val="00010736"/>
    <w:rsid w:val="0004109B"/>
    <w:rsid w:val="000535C1"/>
    <w:rsid w:val="000549F1"/>
    <w:rsid w:val="0007305B"/>
    <w:rsid w:val="00097A49"/>
    <w:rsid w:val="000A1192"/>
    <w:rsid w:val="000B4B02"/>
    <w:rsid w:val="000D391D"/>
    <w:rsid w:val="000D4166"/>
    <w:rsid w:val="000D5749"/>
    <w:rsid w:val="000E63FC"/>
    <w:rsid w:val="000F4C5B"/>
    <w:rsid w:val="00103C85"/>
    <w:rsid w:val="00106005"/>
    <w:rsid w:val="001168EB"/>
    <w:rsid w:val="00134D63"/>
    <w:rsid w:val="00137F42"/>
    <w:rsid w:val="00146649"/>
    <w:rsid w:val="00147107"/>
    <w:rsid w:val="00147EC5"/>
    <w:rsid w:val="00154C09"/>
    <w:rsid w:val="001928F4"/>
    <w:rsid w:val="001B12F0"/>
    <w:rsid w:val="001B5585"/>
    <w:rsid w:val="001C3F28"/>
    <w:rsid w:val="001D4374"/>
    <w:rsid w:val="001E1922"/>
    <w:rsid w:val="001F1178"/>
    <w:rsid w:val="001F7B1C"/>
    <w:rsid w:val="0020033F"/>
    <w:rsid w:val="00205111"/>
    <w:rsid w:val="00205EB5"/>
    <w:rsid w:val="00207AA7"/>
    <w:rsid w:val="002131AD"/>
    <w:rsid w:val="00220AB9"/>
    <w:rsid w:val="00230C22"/>
    <w:rsid w:val="00234A66"/>
    <w:rsid w:val="00235675"/>
    <w:rsid w:val="00236D06"/>
    <w:rsid w:val="00237C8D"/>
    <w:rsid w:val="00241CCC"/>
    <w:rsid w:val="002434C3"/>
    <w:rsid w:val="00250369"/>
    <w:rsid w:val="00260776"/>
    <w:rsid w:val="0026182A"/>
    <w:rsid w:val="002854CD"/>
    <w:rsid w:val="002855FD"/>
    <w:rsid w:val="00295CF3"/>
    <w:rsid w:val="002A7DDD"/>
    <w:rsid w:val="002B4A30"/>
    <w:rsid w:val="002C10C1"/>
    <w:rsid w:val="002C7A78"/>
    <w:rsid w:val="002D08F1"/>
    <w:rsid w:val="002E23C9"/>
    <w:rsid w:val="002E5958"/>
    <w:rsid w:val="002E7259"/>
    <w:rsid w:val="002E7471"/>
    <w:rsid w:val="002F616C"/>
    <w:rsid w:val="0030056F"/>
    <w:rsid w:val="003012EC"/>
    <w:rsid w:val="00306333"/>
    <w:rsid w:val="00306478"/>
    <w:rsid w:val="003073E8"/>
    <w:rsid w:val="00307CF0"/>
    <w:rsid w:val="00317741"/>
    <w:rsid w:val="0032296B"/>
    <w:rsid w:val="00324624"/>
    <w:rsid w:val="00342DE1"/>
    <w:rsid w:val="00345075"/>
    <w:rsid w:val="0034744D"/>
    <w:rsid w:val="003601CD"/>
    <w:rsid w:val="0036267A"/>
    <w:rsid w:val="00366C18"/>
    <w:rsid w:val="00381CEE"/>
    <w:rsid w:val="0039331B"/>
    <w:rsid w:val="00395329"/>
    <w:rsid w:val="00397259"/>
    <w:rsid w:val="003B71B0"/>
    <w:rsid w:val="003C3411"/>
    <w:rsid w:val="003C4415"/>
    <w:rsid w:val="003E6591"/>
    <w:rsid w:val="003E7DF8"/>
    <w:rsid w:val="003F145E"/>
    <w:rsid w:val="00406557"/>
    <w:rsid w:val="00412892"/>
    <w:rsid w:val="00421D2E"/>
    <w:rsid w:val="00431073"/>
    <w:rsid w:val="004417FE"/>
    <w:rsid w:val="00445F96"/>
    <w:rsid w:val="004949D6"/>
    <w:rsid w:val="004A14BC"/>
    <w:rsid w:val="004E127A"/>
    <w:rsid w:val="004E4A11"/>
    <w:rsid w:val="004F3DAE"/>
    <w:rsid w:val="005018D3"/>
    <w:rsid w:val="0051089D"/>
    <w:rsid w:val="005114AF"/>
    <w:rsid w:val="00512991"/>
    <w:rsid w:val="00525DCE"/>
    <w:rsid w:val="00551B02"/>
    <w:rsid w:val="005526B3"/>
    <w:rsid w:val="00553EE2"/>
    <w:rsid w:val="00554EDD"/>
    <w:rsid w:val="00556BB3"/>
    <w:rsid w:val="00572A51"/>
    <w:rsid w:val="005A60BE"/>
    <w:rsid w:val="005B2A6E"/>
    <w:rsid w:val="005E56D8"/>
    <w:rsid w:val="005E7296"/>
    <w:rsid w:val="005E7DFA"/>
    <w:rsid w:val="005F30B4"/>
    <w:rsid w:val="005F7273"/>
    <w:rsid w:val="00600394"/>
    <w:rsid w:val="00604912"/>
    <w:rsid w:val="00613502"/>
    <w:rsid w:val="0062318A"/>
    <w:rsid w:val="00646636"/>
    <w:rsid w:val="00664B1F"/>
    <w:rsid w:val="00666C0C"/>
    <w:rsid w:val="00673E9B"/>
    <w:rsid w:val="006805C8"/>
    <w:rsid w:val="00682912"/>
    <w:rsid w:val="00690679"/>
    <w:rsid w:val="006A7A3E"/>
    <w:rsid w:val="006F3740"/>
    <w:rsid w:val="00703932"/>
    <w:rsid w:val="00705217"/>
    <w:rsid w:val="0071440F"/>
    <w:rsid w:val="00716DB2"/>
    <w:rsid w:val="0073100A"/>
    <w:rsid w:val="00734688"/>
    <w:rsid w:val="0073625C"/>
    <w:rsid w:val="00740E5C"/>
    <w:rsid w:val="00744E0D"/>
    <w:rsid w:val="007476E9"/>
    <w:rsid w:val="0075664A"/>
    <w:rsid w:val="00756EBE"/>
    <w:rsid w:val="0076389A"/>
    <w:rsid w:val="00770253"/>
    <w:rsid w:val="00771998"/>
    <w:rsid w:val="00775DE5"/>
    <w:rsid w:val="0078376A"/>
    <w:rsid w:val="00787B13"/>
    <w:rsid w:val="007A0E76"/>
    <w:rsid w:val="007B0841"/>
    <w:rsid w:val="007B09A5"/>
    <w:rsid w:val="007D0B78"/>
    <w:rsid w:val="00815FBA"/>
    <w:rsid w:val="00822E92"/>
    <w:rsid w:val="0082575B"/>
    <w:rsid w:val="00826FCE"/>
    <w:rsid w:val="00836CC1"/>
    <w:rsid w:val="008463F4"/>
    <w:rsid w:val="0085366A"/>
    <w:rsid w:val="00866B94"/>
    <w:rsid w:val="00882200"/>
    <w:rsid w:val="008903F3"/>
    <w:rsid w:val="0089229D"/>
    <w:rsid w:val="00895F52"/>
    <w:rsid w:val="008B54B9"/>
    <w:rsid w:val="008D1D63"/>
    <w:rsid w:val="008D4175"/>
    <w:rsid w:val="008D6C43"/>
    <w:rsid w:val="008E1BE2"/>
    <w:rsid w:val="008E2699"/>
    <w:rsid w:val="008F3642"/>
    <w:rsid w:val="008F709B"/>
    <w:rsid w:val="00904F1D"/>
    <w:rsid w:val="0090511D"/>
    <w:rsid w:val="009169E5"/>
    <w:rsid w:val="00930303"/>
    <w:rsid w:val="00951AE6"/>
    <w:rsid w:val="0095625F"/>
    <w:rsid w:val="00963294"/>
    <w:rsid w:val="009648AE"/>
    <w:rsid w:val="009674F1"/>
    <w:rsid w:val="00972747"/>
    <w:rsid w:val="00982416"/>
    <w:rsid w:val="00992EC9"/>
    <w:rsid w:val="009963D7"/>
    <w:rsid w:val="009A4673"/>
    <w:rsid w:val="009A5B3E"/>
    <w:rsid w:val="009B7CF1"/>
    <w:rsid w:val="009E506B"/>
    <w:rsid w:val="009F2D47"/>
    <w:rsid w:val="009F7C43"/>
    <w:rsid w:val="00A41161"/>
    <w:rsid w:val="00A4270C"/>
    <w:rsid w:val="00A7021E"/>
    <w:rsid w:val="00A702DE"/>
    <w:rsid w:val="00A71C2C"/>
    <w:rsid w:val="00A72B15"/>
    <w:rsid w:val="00A73601"/>
    <w:rsid w:val="00A9168A"/>
    <w:rsid w:val="00A963DB"/>
    <w:rsid w:val="00AC0346"/>
    <w:rsid w:val="00AC7182"/>
    <w:rsid w:val="00AD6EAB"/>
    <w:rsid w:val="00AD7315"/>
    <w:rsid w:val="00AF0566"/>
    <w:rsid w:val="00B0539E"/>
    <w:rsid w:val="00B12D14"/>
    <w:rsid w:val="00B408B8"/>
    <w:rsid w:val="00B573DE"/>
    <w:rsid w:val="00B61737"/>
    <w:rsid w:val="00B65F08"/>
    <w:rsid w:val="00B667E3"/>
    <w:rsid w:val="00B7376B"/>
    <w:rsid w:val="00B73B50"/>
    <w:rsid w:val="00B75F32"/>
    <w:rsid w:val="00B76541"/>
    <w:rsid w:val="00BA36E5"/>
    <w:rsid w:val="00BC36DC"/>
    <w:rsid w:val="00BC3FC9"/>
    <w:rsid w:val="00BC5FAB"/>
    <w:rsid w:val="00BE378E"/>
    <w:rsid w:val="00BF1612"/>
    <w:rsid w:val="00BF2613"/>
    <w:rsid w:val="00BF3CA4"/>
    <w:rsid w:val="00BF3DE6"/>
    <w:rsid w:val="00C22DDA"/>
    <w:rsid w:val="00C257BD"/>
    <w:rsid w:val="00C40A2F"/>
    <w:rsid w:val="00C41BDD"/>
    <w:rsid w:val="00C57182"/>
    <w:rsid w:val="00C60BA0"/>
    <w:rsid w:val="00C61749"/>
    <w:rsid w:val="00C83055"/>
    <w:rsid w:val="00C83493"/>
    <w:rsid w:val="00CA1634"/>
    <w:rsid w:val="00CA360B"/>
    <w:rsid w:val="00CA6917"/>
    <w:rsid w:val="00CC736D"/>
    <w:rsid w:val="00CE0CF6"/>
    <w:rsid w:val="00CE0E0F"/>
    <w:rsid w:val="00CF083A"/>
    <w:rsid w:val="00D00C26"/>
    <w:rsid w:val="00D108C6"/>
    <w:rsid w:val="00D20D81"/>
    <w:rsid w:val="00D37ADF"/>
    <w:rsid w:val="00D533DF"/>
    <w:rsid w:val="00D606F7"/>
    <w:rsid w:val="00D60AC1"/>
    <w:rsid w:val="00D82BBE"/>
    <w:rsid w:val="00DB1466"/>
    <w:rsid w:val="00DC5B39"/>
    <w:rsid w:val="00DF0298"/>
    <w:rsid w:val="00DF373D"/>
    <w:rsid w:val="00DF6433"/>
    <w:rsid w:val="00E04419"/>
    <w:rsid w:val="00E251D2"/>
    <w:rsid w:val="00E36ED3"/>
    <w:rsid w:val="00E43A54"/>
    <w:rsid w:val="00E70946"/>
    <w:rsid w:val="00E854B8"/>
    <w:rsid w:val="00E93E0D"/>
    <w:rsid w:val="00EA7697"/>
    <w:rsid w:val="00EB2FA0"/>
    <w:rsid w:val="00EB5EA8"/>
    <w:rsid w:val="00EB67F3"/>
    <w:rsid w:val="00EF1A02"/>
    <w:rsid w:val="00EF38DA"/>
    <w:rsid w:val="00F02653"/>
    <w:rsid w:val="00F071D5"/>
    <w:rsid w:val="00F179AC"/>
    <w:rsid w:val="00F23E51"/>
    <w:rsid w:val="00F25EA5"/>
    <w:rsid w:val="00F447C0"/>
    <w:rsid w:val="00F52D2D"/>
    <w:rsid w:val="00F6102E"/>
    <w:rsid w:val="00F645D1"/>
    <w:rsid w:val="00F668AC"/>
    <w:rsid w:val="00F86E8E"/>
    <w:rsid w:val="00F902E7"/>
    <w:rsid w:val="00F92EAE"/>
    <w:rsid w:val="00FA5499"/>
    <w:rsid w:val="00FC003C"/>
    <w:rsid w:val="00FC1D45"/>
    <w:rsid w:val="00FD2E73"/>
    <w:rsid w:val="00FE74DF"/>
    <w:rsid w:val="00FF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7C13A"/>
  <w15:chartTrackingRefBased/>
  <w15:docId w15:val="{69254457-6F99-44BE-9A71-690301D84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5FA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26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26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26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560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Wójcik</dc:creator>
  <cp:keywords/>
  <dc:description/>
  <cp:lastModifiedBy>Marcin Wójcik</cp:lastModifiedBy>
  <cp:revision>9</cp:revision>
  <dcterms:created xsi:type="dcterms:W3CDTF">2021-04-27T10:20:00Z</dcterms:created>
  <dcterms:modified xsi:type="dcterms:W3CDTF">2021-05-04T09:38:00Z</dcterms:modified>
</cp:coreProperties>
</file>