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0AF7F" w14:textId="77777777" w:rsidR="006E23AE" w:rsidRDefault="006E23AE" w:rsidP="00DC1887">
      <w:pPr>
        <w:spacing w:before="240"/>
      </w:pPr>
    </w:p>
    <w:p w14:paraId="74B95906" w14:textId="77777777" w:rsidR="006E23AE" w:rsidRPr="006E23AE" w:rsidRDefault="006E23AE" w:rsidP="00DC1887">
      <w:pPr>
        <w:spacing w:before="240"/>
      </w:pPr>
    </w:p>
    <w:p w14:paraId="2561909A" w14:textId="77777777" w:rsidR="00B27D8C" w:rsidRDefault="00B27D8C" w:rsidP="00B27D8C">
      <w:pPr>
        <w:spacing w:before="240"/>
      </w:pPr>
    </w:p>
    <w:p w14:paraId="1AE61947" w14:textId="7DAA18CD" w:rsidR="00176704" w:rsidRPr="00D0198F" w:rsidRDefault="00B27D8C" w:rsidP="00176704">
      <w:pPr>
        <w:spacing w:before="240"/>
        <w:rPr>
          <w:rFonts w:ascii="Calibri" w:eastAsia="Calibri" w:hAnsi="Calibri" w:cs="Calibri"/>
        </w:rPr>
      </w:pPr>
      <w:r w:rsidRPr="00D0198F">
        <w:rPr>
          <w:rFonts w:ascii="Calibri" w:hAnsi="Calibri" w:cs="Calibri"/>
        </w:rPr>
        <w:t>Informacja prasowa</w:t>
      </w:r>
      <w:r w:rsidR="00176704" w:rsidRPr="00D0198F">
        <w:rPr>
          <w:rFonts w:ascii="Calibri" w:eastAsia="Calibri" w:hAnsi="Calibri" w:cs="Calibri"/>
        </w:rPr>
        <w:tab/>
      </w:r>
      <w:r w:rsidR="00176704" w:rsidRPr="00D0198F">
        <w:rPr>
          <w:rFonts w:ascii="Calibri" w:eastAsia="Calibri" w:hAnsi="Calibri" w:cs="Calibri"/>
        </w:rPr>
        <w:tab/>
      </w:r>
      <w:r w:rsidR="00176704" w:rsidRPr="00D0198F">
        <w:rPr>
          <w:rFonts w:ascii="Calibri" w:eastAsia="Calibri" w:hAnsi="Calibri" w:cs="Calibri"/>
        </w:rPr>
        <w:tab/>
      </w:r>
      <w:r w:rsidR="00176704" w:rsidRPr="00D0198F">
        <w:rPr>
          <w:rFonts w:ascii="Calibri" w:eastAsia="Calibri" w:hAnsi="Calibri" w:cs="Calibri"/>
        </w:rPr>
        <w:tab/>
      </w:r>
      <w:r w:rsidR="00176704" w:rsidRPr="00D0198F">
        <w:rPr>
          <w:rFonts w:ascii="Calibri" w:eastAsia="Calibri" w:hAnsi="Calibri" w:cs="Calibri"/>
        </w:rPr>
        <w:tab/>
      </w:r>
      <w:r w:rsidR="00176704" w:rsidRPr="00D0198F">
        <w:rPr>
          <w:rFonts w:ascii="Calibri" w:eastAsia="Calibri" w:hAnsi="Calibri" w:cs="Calibri"/>
        </w:rPr>
        <w:tab/>
      </w:r>
      <w:r w:rsidR="00176704" w:rsidRPr="00D0198F">
        <w:rPr>
          <w:rFonts w:ascii="Calibri" w:eastAsia="Calibri" w:hAnsi="Calibri" w:cs="Calibri"/>
        </w:rPr>
        <w:tab/>
        <w:t xml:space="preserve">Białystok, </w:t>
      </w:r>
      <w:r w:rsidR="003628E4">
        <w:rPr>
          <w:rFonts w:ascii="Calibri" w:eastAsia="Calibri" w:hAnsi="Calibri" w:cs="Calibri"/>
        </w:rPr>
        <w:t>16</w:t>
      </w:r>
      <w:bookmarkStart w:id="0" w:name="_GoBack"/>
      <w:bookmarkEnd w:id="0"/>
      <w:r w:rsidR="00176704" w:rsidRPr="00D0198F">
        <w:rPr>
          <w:rFonts w:ascii="Calibri" w:eastAsia="Calibri" w:hAnsi="Calibri" w:cs="Calibri"/>
        </w:rPr>
        <w:t>.06</w:t>
      </w:r>
      <w:r w:rsidRPr="00D0198F">
        <w:rPr>
          <w:rFonts w:ascii="Calibri" w:eastAsia="Calibri" w:hAnsi="Calibri" w:cs="Calibri"/>
        </w:rPr>
        <w:t>.2021 r.</w:t>
      </w:r>
    </w:p>
    <w:p w14:paraId="7616F46C" w14:textId="77777777" w:rsidR="00176704" w:rsidRPr="00D0198F" w:rsidRDefault="00176704" w:rsidP="00176704">
      <w:pPr>
        <w:spacing w:before="24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D0198F">
        <w:rPr>
          <w:rFonts w:ascii="Calibri" w:eastAsia="Calibri" w:hAnsi="Calibri" w:cs="Calibri"/>
          <w:b/>
          <w:color w:val="000000"/>
          <w:sz w:val="28"/>
          <w:szCs w:val="28"/>
        </w:rPr>
        <w:t>Bee.</w:t>
      </w:r>
      <w:proofErr w:type="gramStart"/>
      <w:r w:rsidRPr="00D0198F">
        <w:rPr>
          <w:rFonts w:ascii="Calibri" w:eastAsia="Calibri" w:hAnsi="Calibri" w:cs="Calibri"/>
          <w:b/>
          <w:color w:val="000000"/>
          <w:sz w:val="28"/>
          <w:szCs w:val="28"/>
        </w:rPr>
        <w:t>pl</w:t>
      </w:r>
      <w:proofErr w:type="gramEnd"/>
      <w:r w:rsidRPr="00D0198F">
        <w:rPr>
          <w:rFonts w:ascii="Calibri" w:eastAsia="Calibri" w:hAnsi="Calibri" w:cs="Calibri"/>
          <w:b/>
          <w:color w:val="000000"/>
          <w:sz w:val="28"/>
          <w:szCs w:val="28"/>
        </w:rPr>
        <w:t xml:space="preserve"> poszerza asortyment o największe marki. Rozwojowi sklepu towarzyszy troska o środowisko</w:t>
      </w:r>
    </w:p>
    <w:p w14:paraId="69ABB8D6" w14:textId="5EF94414" w:rsidR="00176704" w:rsidRPr="00D0198F" w:rsidRDefault="00176704" w:rsidP="00DB2BF5">
      <w:pPr>
        <w:spacing w:before="240" w:line="240" w:lineRule="auto"/>
        <w:jc w:val="both"/>
        <w:rPr>
          <w:rFonts w:ascii="Calibri" w:eastAsia="Calibri" w:hAnsi="Calibri" w:cs="Calibri"/>
          <w:b/>
          <w:color w:val="000000"/>
        </w:rPr>
      </w:pPr>
      <w:r w:rsidRPr="00D0198F">
        <w:rPr>
          <w:rFonts w:ascii="Calibri" w:eastAsia="Calibri" w:hAnsi="Calibri" w:cs="Calibri"/>
          <w:b/>
          <w:color w:val="000000"/>
        </w:rPr>
        <w:t xml:space="preserve">Należący do spółki </w:t>
      </w:r>
      <w:proofErr w:type="spellStart"/>
      <w:r w:rsidRPr="00D0198F">
        <w:rPr>
          <w:rFonts w:ascii="Calibri" w:eastAsia="Calibri" w:hAnsi="Calibri" w:cs="Calibri"/>
          <w:b/>
          <w:color w:val="000000"/>
        </w:rPr>
        <w:t>Glosel</w:t>
      </w:r>
      <w:proofErr w:type="spellEnd"/>
      <w:r w:rsidRPr="00D0198F">
        <w:rPr>
          <w:rFonts w:ascii="Calibri" w:eastAsia="Calibri" w:hAnsi="Calibri" w:cs="Calibri"/>
          <w:b/>
          <w:color w:val="000000"/>
        </w:rPr>
        <w:t xml:space="preserve"> sklep internetowy Bee.</w:t>
      </w:r>
      <w:proofErr w:type="gramStart"/>
      <w:r w:rsidRPr="00D0198F">
        <w:rPr>
          <w:rFonts w:ascii="Calibri" w:eastAsia="Calibri" w:hAnsi="Calibri" w:cs="Calibri"/>
          <w:b/>
          <w:color w:val="000000"/>
        </w:rPr>
        <w:t>pl</w:t>
      </w:r>
      <w:proofErr w:type="gramEnd"/>
      <w:r w:rsidRPr="00D0198F">
        <w:rPr>
          <w:rFonts w:ascii="Calibri" w:eastAsia="Calibri" w:hAnsi="Calibri" w:cs="Calibri"/>
          <w:b/>
          <w:color w:val="000000"/>
        </w:rPr>
        <w:t xml:space="preserve"> </w:t>
      </w:r>
      <w:r w:rsidR="00D14709" w:rsidRPr="00D0198F">
        <w:rPr>
          <w:rFonts w:ascii="Calibri" w:eastAsia="Calibri" w:hAnsi="Calibri" w:cs="Calibri"/>
          <w:b/>
          <w:color w:val="000000"/>
        </w:rPr>
        <w:t>jest liderem w sprzedaży produktów ekologicznych i prozdrowotnych. W związku z dynamicznym rozwojem</w:t>
      </w:r>
      <w:r w:rsidR="00DB2BF5" w:rsidRPr="00D0198F">
        <w:rPr>
          <w:rFonts w:ascii="Calibri" w:eastAsia="Calibri" w:hAnsi="Calibri" w:cs="Calibri"/>
          <w:b/>
          <w:color w:val="000000"/>
        </w:rPr>
        <w:t xml:space="preserve"> platformy</w:t>
      </w:r>
      <w:r w:rsidR="00D14709" w:rsidRPr="00D0198F">
        <w:rPr>
          <w:rFonts w:ascii="Calibri" w:eastAsia="Calibri" w:hAnsi="Calibri" w:cs="Calibri"/>
          <w:b/>
          <w:color w:val="000000"/>
        </w:rPr>
        <w:t xml:space="preserve"> wprowadza</w:t>
      </w:r>
      <w:r w:rsidR="00DB2BF5" w:rsidRPr="00D0198F">
        <w:rPr>
          <w:rFonts w:ascii="Calibri" w:eastAsia="Calibri" w:hAnsi="Calibri" w:cs="Calibri"/>
          <w:b/>
          <w:color w:val="000000"/>
        </w:rPr>
        <w:t>ne są do jej oferty</w:t>
      </w:r>
      <w:r w:rsidR="00D14709" w:rsidRPr="00D0198F">
        <w:rPr>
          <w:rFonts w:ascii="Calibri" w:eastAsia="Calibri" w:hAnsi="Calibri" w:cs="Calibri"/>
          <w:b/>
          <w:color w:val="000000"/>
        </w:rPr>
        <w:t xml:space="preserve"> popularne marki </w:t>
      </w:r>
      <w:r w:rsidRPr="00D0198F">
        <w:rPr>
          <w:rFonts w:ascii="Calibri" w:eastAsia="Calibri" w:hAnsi="Calibri" w:cs="Calibri"/>
          <w:b/>
          <w:color w:val="000000"/>
        </w:rPr>
        <w:t>FMCG</w:t>
      </w:r>
      <w:r w:rsidR="003C36D7" w:rsidRPr="00D0198F">
        <w:rPr>
          <w:rFonts w:ascii="Calibri" w:eastAsia="Calibri" w:hAnsi="Calibri" w:cs="Calibri"/>
          <w:b/>
          <w:color w:val="000000"/>
        </w:rPr>
        <w:t xml:space="preserve"> – w maju rozpoczęto współpracę </w:t>
      </w:r>
      <w:r w:rsidR="00DB2BF5" w:rsidRPr="00D0198F">
        <w:rPr>
          <w:rFonts w:ascii="Calibri" w:eastAsia="Calibri" w:hAnsi="Calibri" w:cs="Calibri"/>
          <w:b/>
          <w:color w:val="000000"/>
        </w:rPr>
        <w:t xml:space="preserve">z Unileverem, a także </w:t>
      </w:r>
      <w:r w:rsidR="003C36D7" w:rsidRPr="00D0198F">
        <w:rPr>
          <w:rFonts w:ascii="Calibri" w:eastAsia="Calibri" w:hAnsi="Calibri" w:cs="Calibri"/>
          <w:b/>
          <w:color w:val="000000"/>
        </w:rPr>
        <w:t xml:space="preserve">poszerzono asortyment Nestle. </w:t>
      </w:r>
      <w:r w:rsidRPr="00D0198F">
        <w:rPr>
          <w:rFonts w:ascii="Calibri" w:eastAsia="Calibri" w:hAnsi="Calibri" w:cs="Calibri"/>
          <w:b/>
          <w:color w:val="000000"/>
        </w:rPr>
        <w:t xml:space="preserve">W </w:t>
      </w:r>
      <w:r w:rsidR="00DB2BF5" w:rsidRPr="00D0198F">
        <w:rPr>
          <w:rFonts w:ascii="Calibri" w:eastAsia="Calibri" w:hAnsi="Calibri" w:cs="Calibri"/>
          <w:b/>
          <w:color w:val="000000"/>
        </w:rPr>
        <w:t>sklepie</w:t>
      </w:r>
      <w:r w:rsidR="00681E61">
        <w:rPr>
          <w:rFonts w:ascii="Calibri" w:eastAsia="Calibri" w:hAnsi="Calibri" w:cs="Calibri"/>
          <w:b/>
          <w:color w:val="000000"/>
        </w:rPr>
        <w:t xml:space="preserve"> </w:t>
      </w:r>
      <w:r w:rsidR="00DB2BF5" w:rsidRPr="00D0198F">
        <w:rPr>
          <w:rFonts w:ascii="Calibri" w:eastAsia="Calibri" w:hAnsi="Calibri" w:cs="Calibri"/>
          <w:b/>
          <w:color w:val="000000"/>
        </w:rPr>
        <w:t>dostępnych jest</w:t>
      </w:r>
      <w:r w:rsidRPr="00D0198F">
        <w:rPr>
          <w:rFonts w:ascii="Calibri" w:eastAsia="Calibri" w:hAnsi="Calibri" w:cs="Calibri"/>
          <w:b/>
          <w:color w:val="000000"/>
        </w:rPr>
        <w:t xml:space="preserve"> </w:t>
      </w:r>
      <w:r w:rsidR="00DC016E" w:rsidRPr="00D0198F">
        <w:rPr>
          <w:rFonts w:ascii="Calibri" w:eastAsia="Calibri" w:hAnsi="Calibri" w:cs="Calibri"/>
          <w:b/>
          <w:color w:val="000000"/>
        </w:rPr>
        <w:t xml:space="preserve">ponad </w:t>
      </w:r>
      <w:r w:rsidRPr="00D0198F">
        <w:rPr>
          <w:rFonts w:ascii="Calibri" w:eastAsia="Calibri" w:hAnsi="Calibri" w:cs="Calibri"/>
          <w:b/>
          <w:color w:val="000000"/>
        </w:rPr>
        <w:t>1</w:t>
      </w:r>
      <w:r w:rsidR="00DC016E" w:rsidRPr="00D0198F">
        <w:rPr>
          <w:rFonts w:ascii="Calibri" w:eastAsia="Calibri" w:hAnsi="Calibri" w:cs="Calibri"/>
          <w:b/>
          <w:color w:val="000000"/>
        </w:rPr>
        <w:t>0</w:t>
      </w:r>
      <w:r w:rsidRPr="00D0198F">
        <w:rPr>
          <w:rFonts w:ascii="Calibri" w:eastAsia="Calibri" w:hAnsi="Calibri" w:cs="Calibri"/>
          <w:b/>
          <w:color w:val="000000"/>
        </w:rPr>
        <w:t>0 tys. produktów</w:t>
      </w:r>
      <w:r w:rsidR="006E6EB2" w:rsidRPr="00D0198F">
        <w:rPr>
          <w:rFonts w:ascii="Calibri" w:eastAsia="Calibri" w:hAnsi="Calibri" w:cs="Calibri"/>
          <w:b/>
          <w:color w:val="000000"/>
        </w:rPr>
        <w:t>, z czego</w:t>
      </w:r>
      <w:r w:rsidRPr="00D0198F">
        <w:rPr>
          <w:rFonts w:ascii="Calibri" w:eastAsia="Calibri" w:hAnsi="Calibri" w:cs="Calibri"/>
          <w:b/>
          <w:color w:val="000000"/>
        </w:rPr>
        <w:t xml:space="preserve"> prawie połowę stanowią artykuły szybko zbywalne, zarówno niszowych marek, jak i tych należących do największych graczy na rynku.</w:t>
      </w:r>
      <w:r w:rsidR="003C36D7" w:rsidRPr="00D0198F">
        <w:rPr>
          <w:rFonts w:ascii="Calibri" w:eastAsia="Calibri" w:hAnsi="Calibri" w:cs="Calibri"/>
          <w:b/>
          <w:color w:val="000000"/>
        </w:rPr>
        <w:t xml:space="preserve"> </w:t>
      </w:r>
      <w:r w:rsidRPr="00D0198F">
        <w:rPr>
          <w:rFonts w:ascii="Calibri" w:eastAsia="Calibri" w:hAnsi="Calibri" w:cs="Calibri"/>
          <w:b/>
          <w:color w:val="000000"/>
        </w:rPr>
        <w:t>Równolegle z powiększaniem oferty Bee.</w:t>
      </w:r>
      <w:proofErr w:type="gramStart"/>
      <w:r w:rsidRPr="00D0198F">
        <w:rPr>
          <w:rFonts w:ascii="Calibri" w:eastAsia="Calibri" w:hAnsi="Calibri" w:cs="Calibri"/>
          <w:b/>
          <w:color w:val="000000"/>
        </w:rPr>
        <w:t>pl</w:t>
      </w:r>
      <w:proofErr w:type="gramEnd"/>
      <w:r w:rsidR="00091123" w:rsidRPr="00D0198F">
        <w:rPr>
          <w:rFonts w:ascii="Calibri" w:eastAsia="Calibri" w:hAnsi="Calibri" w:cs="Calibri"/>
          <w:b/>
          <w:color w:val="000000"/>
        </w:rPr>
        <w:t>,</w:t>
      </w:r>
      <w:r w:rsidRPr="00D0198F">
        <w:rPr>
          <w:rFonts w:ascii="Calibri" w:eastAsia="Calibri" w:hAnsi="Calibri" w:cs="Calibri"/>
          <w:b/>
          <w:color w:val="000000"/>
        </w:rPr>
        <w:t xml:space="preserve"> marka realizuje ideę less</w:t>
      </w:r>
      <w:r w:rsidR="006E6EB2" w:rsidRPr="00D0198F">
        <w:rPr>
          <w:rFonts w:ascii="Calibri" w:eastAsia="Calibri" w:hAnsi="Calibri" w:cs="Calibri"/>
          <w:b/>
          <w:color w:val="000000"/>
        </w:rPr>
        <w:t xml:space="preserve"> </w:t>
      </w:r>
      <w:r w:rsidRPr="00D0198F">
        <w:rPr>
          <w:rFonts w:ascii="Calibri" w:eastAsia="Calibri" w:hAnsi="Calibri" w:cs="Calibri"/>
          <w:b/>
          <w:color w:val="000000"/>
        </w:rPr>
        <w:t xml:space="preserve">waste przy doborze materiałów do wysyłek. </w:t>
      </w:r>
    </w:p>
    <w:p w14:paraId="7BDECF44" w14:textId="1C173191" w:rsidR="00176704" w:rsidRPr="00D0198F" w:rsidRDefault="00176704" w:rsidP="003C36D7">
      <w:pPr>
        <w:spacing w:before="240" w:line="240" w:lineRule="auto"/>
        <w:jc w:val="both"/>
        <w:rPr>
          <w:rFonts w:ascii="Calibri" w:eastAsia="Calibri" w:hAnsi="Calibri" w:cs="Calibri"/>
          <w:bCs/>
          <w:color w:val="000000"/>
        </w:rPr>
      </w:pPr>
      <w:r w:rsidRPr="00D0198F">
        <w:rPr>
          <w:rFonts w:ascii="Calibri" w:eastAsia="Calibri" w:hAnsi="Calibri" w:cs="Calibri"/>
          <w:bCs/>
          <w:color w:val="000000"/>
        </w:rPr>
        <w:t>Sklep Bee.</w:t>
      </w:r>
      <w:proofErr w:type="gramStart"/>
      <w:r w:rsidRPr="00D0198F">
        <w:rPr>
          <w:rFonts w:ascii="Calibri" w:eastAsia="Calibri" w:hAnsi="Calibri" w:cs="Calibri"/>
          <w:bCs/>
          <w:color w:val="000000"/>
        </w:rPr>
        <w:t>pl</w:t>
      </w:r>
      <w:proofErr w:type="gramEnd"/>
      <w:r w:rsidRPr="00D0198F">
        <w:rPr>
          <w:rFonts w:ascii="Calibri" w:eastAsia="Calibri" w:hAnsi="Calibri" w:cs="Calibri"/>
          <w:bCs/>
          <w:color w:val="000000"/>
        </w:rPr>
        <w:t xml:space="preserve"> istnieje na rynku od 2019 roku – na przestrzeni niespełna trzech lat działalności </w:t>
      </w:r>
      <w:r w:rsidR="006E6EB2" w:rsidRPr="00D0198F">
        <w:rPr>
          <w:rFonts w:ascii="Calibri" w:eastAsia="Calibri" w:hAnsi="Calibri" w:cs="Calibri"/>
          <w:bCs/>
          <w:color w:val="000000"/>
        </w:rPr>
        <w:t>u</w:t>
      </w:r>
      <w:r w:rsidRPr="00D0198F">
        <w:rPr>
          <w:rFonts w:ascii="Calibri" w:eastAsia="Calibri" w:hAnsi="Calibri" w:cs="Calibri"/>
          <w:bCs/>
          <w:color w:val="000000"/>
        </w:rPr>
        <w:t>zyska</w:t>
      </w:r>
      <w:r w:rsidR="006E6EB2" w:rsidRPr="00D0198F">
        <w:rPr>
          <w:rFonts w:ascii="Calibri" w:eastAsia="Calibri" w:hAnsi="Calibri" w:cs="Calibri"/>
          <w:bCs/>
          <w:color w:val="000000"/>
        </w:rPr>
        <w:t>ł</w:t>
      </w:r>
      <w:r w:rsidRPr="00D0198F">
        <w:rPr>
          <w:rFonts w:ascii="Calibri" w:eastAsia="Calibri" w:hAnsi="Calibri" w:cs="Calibri"/>
          <w:bCs/>
          <w:color w:val="000000"/>
        </w:rPr>
        <w:t xml:space="preserve"> pozycję lidera w sprzedaży internetowej produktów ekologicznych, zdrowej żywności oraz naturalnych kosmetyków. </w:t>
      </w:r>
      <w:r w:rsidR="009D049D" w:rsidRPr="00D0198F">
        <w:rPr>
          <w:rFonts w:ascii="Calibri" w:eastAsia="Calibri" w:hAnsi="Calibri" w:cs="Calibri"/>
          <w:bCs/>
          <w:color w:val="000000"/>
        </w:rPr>
        <w:t>Odpowiadając</w:t>
      </w:r>
      <w:r w:rsidR="00DC016E" w:rsidRPr="00D0198F">
        <w:rPr>
          <w:rFonts w:ascii="Calibri" w:eastAsia="Calibri" w:hAnsi="Calibri" w:cs="Calibri"/>
          <w:bCs/>
          <w:color w:val="000000"/>
        </w:rPr>
        <w:t xml:space="preserve"> na liczne potrzeby klientów w</w:t>
      </w:r>
      <w:r w:rsidRPr="00D0198F">
        <w:rPr>
          <w:rFonts w:ascii="Calibri" w:eastAsia="Calibri" w:hAnsi="Calibri" w:cs="Calibri"/>
          <w:bCs/>
          <w:color w:val="000000"/>
        </w:rPr>
        <w:t xml:space="preserve"> dobie pandemii</w:t>
      </w:r>
      <w:r w:rsidR="00091123" w:rsidRPr="00D0198F">
        <w:rPr>
          <w:rFonts w:ascii="Calibri" w:eastAsia="Calibri" w:hAnsi="Calibri" w:cs="Calibri"/>
          <w:bCs/>
          <w:color w:val="000000"/>
        </w:rPr>
        <w:t>,</w:t>
      </w:r>
      <w:r w:rsidRPr="00D0198F">
        <w:rPr>
          <w:rFonts w:ascii="Calibri" w:eastAsia="Calibri" w:hAnsi="Calibri" w:cs="Calibri"/>
          <w:bCs/>
          <w:color w:val="000000"/>
        </w:rPr>
        <w:t xml:space="preserve"> założona w Białymstoku marka zaczęła wychodzić poza obszar produktów prozdrowotnych i rozszerzać swój asortyment o artykuły </w:t>
      </w:r>
      <w:r w:rsidR="006E6EB2" w:rsidRPr="00D0198F">
        <w:rPr>
          <w:rFonts w:ascii="Calibri" w:eastAsia="Calibri" w:hAnsi="Calibri" w:cs="Calibri"/>
          <w:bCs/>
          <w:color w:val="000000"/>
        </w:rPr>
        <w:t xml:space="preserve">znanych marek z </w:t>
      </w:r>
      <w:r w:rsidRPr="00D0198F">
        <w:rPr>
          <w:rFonts w:ascii="Calibri" w:eastAsia="Calibri" w:hAnsi="Calibri" w:cs="Calibri"/>
          <w:bCs/>
          <w:color w:val="000000"/>
        </w:rPr>
        <w:t xml:space="preserve">kategorii FMCG. </w:t>
      </w:r>
      <w:r w:rsidR="0065184F" w:rsidRPr="00D0198F">
        <w:rPr>
          <w:rFonts w:ascii="Calibri" w:eastAsia="Calibri" w:hAnsi="Calibri" w:cs="Calibri"/>
          <w:bCs/>
          <w:color w:val="000000"/>
        </w:rPr>
        <w:t>Platforma chce inspirować do zmiany nawyków żywieniowych</w:t>
      </w:r>
      <w:r w:rsidR="00DB2BF5" w:rsidRPr="00D0198F">
        <w:rPr>
          <w:rFonts w:ascii="Calibri" w:eastAsia="Calibri" w:hAnsi="Calibri" w:cs="Calibri"/>
          <w:bCs/>
          <w:color w:val="000000"/>
        </w:rPr>
        <w:t xml:space="preserve"> metodą małych kroków </w:t>
      </w:r>
      <w:r w:rsidR="0065184F" w:rsidRPr="00D0198F">
        <w:rPr>
          <w:rFonts w:ascii="Calibri" w:eastAsia="Calibri" w:hAnsi="Calibri" w:cs="Calibri"/>
          <w:bCs/>
          <w:color w:val="000000"/>
        </w:rPr>
        <w:t>oraz próbowania nowych smaków</w:t>
      </w:r>
      <w:r w:rsidR="00D86F2A" w:rsidRPr="00D0198F">
        <w:rPr>
          <w:rFonts w:ascii="Calibri" w:eastAsia="Calibri" w:hAnsi="Calibri" w:cs="Calibri"/>
          <w:bCs/>
          <w:color w:val="000000"/>
        </w:rPr>
        <w:t xml:space="preserve">. </w:t>
      </w:r>
      <w:r w:rsidRPr="00D0198F">
        <w:rPr>
          <w:rFonts w:ascii="Calibri" w:eastAsia="Calibri" w:hAnsi="Calibri" w:cs="Calibri"/>
          <w:bCs/>
          <w:color w:val="000000"/>
        </w:rPr>
        <w:t xml:space="preserve">Dzięki współpracy z mniejszymi producentami, jak i największymi dostawcami, sklep dociera do szerokiego grona klientów. Zaliczają się do nich konsumenci poszukujący niszowych marek, a także ci wybierający produkty od </w:t>
      </w:r>
      <w:r w:rsidR="006E6EB2" w:rsidRPr="00D0198F">
        <w:rPr>
          <w:rFonts w:ascii="Calibri" w:eastAsia="Calibri" w:hAnsi="Calibri" w:cs="Calibri"/>
          <w:bCs/>
          <w:color w:val="000000"/>
        </w:rPr>
        <w:t>popularnych</w:t>
      </w:r>
      <w:r w:rsidRPr="00D0198F">
        <w:rPr>
          <w:rFonts w:ascii="Calibri" w:eastAsia="Calibri" w:hAnsi="Calibri" w:cs="Calibri"/>
          <w:bCs/>
          <w:color w:val="000000"/>
        </w:rPr>
        <w:t xml:space="preserve"> </w:t>
      </w:r>
      <w:proofErr w:type="spellStart"/>
      <w:r w:rsidRPr="00D0198F">
        <w:rPr>
          <w:rFonts w:ascii="Calibri" w:eastAsia="Calibri" w:hAnsi="Calibri" w:cs="Calibri"/>
          <w:bCs/>
          <w:color w:val="000000"/>
        </w:rPr>
        <w:t>brandów</w:t>
      </w:r>
      <w:proofErr w:type="spellEnd"/>
      <w:r w:rsidR="00DB2BF5" w:rsidRPr="00D0198F">
        <w:rPr>
          <w:rFonts w:ascii="Calibri" w:eastAsia="Calibri" w:hAnsi="Calibri" w:cs="Calibri"/>
          <w:bCs/>
          <w:color w:val="000000"/>
        </w:rPr>
        <w:t>.</w:t>
      </w:r>
    </w:p>
    <w:p w14:paraId="2DC268A1" w14:textId="1DCFAF59" w:rsidR="00176704" w:rsidRPr="00D0198F" w:rsidRDefault="00176704" w:rsidP="00CB5A67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D0198F">
        <w:rPr>
          <w:rFonts w:ascii="Calibri" w:eastAsia="Calibri" w:hAnsi="Calibri" w:cs="Calibri"/>
          <w:bCs/>
          <w:color w:val="000000"/>
        </w:rPr>
        <w:t xml:space="preserve">– </w:t>
      </w:r>
      <w:r w:rsidR="0065708F" w:rsidRPr="00D0198F">
        <w:rPr>
          <w:rFonts w:ascii="Calibri" w:eastAsia="Calibri" w:hAnsi="Calibri" w:cs="Calibri"/>
          <w:bCs/>
          <w:i/>
          <w:iCs/>
          <w:color w:val="000000"/>
        </w:rPr>
        <w:t xml:space="preserve">W czasie pandemii szybko odpowiedzieliśmy na oczekiwania klientów wprowadzając asortyment znanych marek FMCG. </w:t>
      </w:r>
      <w:r w:rsidRPr="00D0198F">
        <w:rPr>
          <w:rFonts w:ascii="Calibri" w:eastAsia="Calibri" w:hAnsi="Calibri" w:cs="Calibri"/>
          <w:bCs/>
          <w:i/>
          <w:iCs/>
          <w:color w:val="000000"/>
        </w:rPr>
        <w:t>Początkowo Bee.</w:t>
      </w:r>
      <w:proofErr w:type="gramStart"/>
      <w:r w:rsidRPr="00D0198F">
        <w:rPr>
          <w:rFonts w:ascii="Calibri" w:eastAsia="Calibri" w:hAnsi="Calibri" w:cs="Calibri"/>
          <w:bCs/>
          <w:i/>
          <w:iCs/>
          <w:color w:val="000000"/>
        </w:rPr>
        <w:t>pl</w:t>
      </w:r>
      <w:proofErr w:type="gramEnd"/>
      <w:r w:rsidRPr="00D0198F">
        <w:rPr>
          <w:rFonts w:ascii="Calibri" w:eastAsia="Calibri" w:hAnsi="Calibri" w:cs="Calibri"/>
          <w:bCs/>
          <w:i/>
          <w:iCs/>
          <w:color w:val="000000"/>
        </w:rPr>
        <w:t xml:space="preserve"> zajmowało się wyłącznie sprzedażą produktów </w:t>
      </w:r>
      <w:proofErr w:type="gramStart"/>
      <w:r w:rsidRPr="00D0198F">
        <w:rPr>
          <w:rFonts w:ascii="Calibri" w:eastAsia="Calibri" w:hAnsi="Calibri" w:cs="Calibri"/>
          <w:bCs/>
          <w:i/>
          <w:iCs/>
          <w:color w:val="000000"/>
        </w:rPr>
        <w:t>ekologicznych</w:t>
      </w:r>
      <w:proofErr w:type="gramEnd"/>
      <w:r w:rsidRPr="00D0198F">
        <w:rPr>
          <w:rFonts w:ascii="Calibri" w:eastAsia="Calibri" w:hAnsi="Calibri" w:cs="Calibri"/>
          <w:bCs/>
          <w:i/>
          <w:iCs/>
          <w:color w:val="000000"/>
        </w:rPr>
        <w:t xml:space="preserve"> – dziś w naszej ofercie łączymy artykuły tego typu z bardziej zróżnicowanym asortymentem. Portfolio sklepu jest bardzo rozbudowane – znajduje się w nim m.in.: żywność, suplementy diety, kosmetyki, produkty dla matek i dzieci, a nawet książki czy artykuły do domu i ogrodu. Różne kategorie produktów oraz nawiązanie współpracy z </w:t>
      </w:r>
      <w:r w:rsidR="00DC016E" w:rsidRPr="00D0198F">
        <w:rPr>
          <w:rFonts w:ascii="Calibri" w:eastAsia="Calibri" w:hAnsi="Calibri" w:cs="Calibri"/>
          <w:bCs/>
          <w:i/>
          <w:iCs/>
          <w:color w:val="000000"/>
        </w:rPr>
        <w:t xml:space="preserve">korporacjami </w:t>
      </w:r>
      <w:r w:rsidRPr="00D0198F">
        <w:rPr>
          <w:rFonts w:ascii="Calibri" w:eastAsia="Calibri" w:hAnsi="Calibri" w:cs="Calibri"/>
          <w:bCs/>
          <w:i/>
          <w:iCs/>
          <w:color w:val="000000"/>
        </w:rPr>
        <w:t>jak Unilever czy Nestle sprawiają, że nasi klienci podczas zakupów online mogą w jednym miejscu kompleksowo zaopatrzyć się w praktycznie wszystkie potrzebne</w:t>
      </w:r>
      <w:r w:rsidR="006E6EB2" w:rsidRPr="00D0198F">
        <w:rPr>
          <w:rFonts w:ascii="Calibri" w:eastAsia="Calibri" w:hAnsi="Calibri" w:cs="Calibri"/>
          <w:bCs/>
          <w:i/>
          <w:iCs/>
          <w:color w:val="000000"/>
        </w:rPr>
        <w:t xml:space="preserve"> na co dzień</w:t>
      </w:r>
      <w:r w:rsidRPr="00D0198F">
        <w:rPr>
          <w:rFonts w:ascii="Calibri" w:eastAsia="Calibri" w:hAnsi="Calibri" w:cs="Calibri"/>
          <w:bCs/>
          <w:i/>
          <w:iCs/>
          <w:color w:val="000000"/>
        </w:rPr>
        <w:t xml:space="preserve"> artykuły. Długofalowym celem sklepu jest osiągnięcie wysokiej pozycji rynkowej w nowych kategoriach – chcemy powtórzyć sukces, jaki odnieśliśmy w kontekście produktów naturalnych. Dążymy do tego konsekwentnie</w:t>
      </w:r>
      <w:r w:rsidR="00091123" w:rsidRPr="00D0198F">
        <w:rPr>
          <w:rFonts w:ascii="Calibri" w:eastAsia="Calibri" w:hAnsi="Calibri" w:cs="Calibri"/>
          <w:bCs/>
          <w:i/>
          <w:iCs/>
          <w:color w:val="000000"/>
        </w:rPr>
        <w:t>,</w:t>
      </w:r>
      <w:r w:rsidRPr="00D0198F">
        <w:rPr>
          <w:rFonts w:ascii="Calibri" w:eastAsia="Calibri" w:hAnsi="Calibri" w:cs="Calibri"/>
          <w:bCs/>
          <w:i/>
          <w:iCs/>
          <w:color w:val="000000"/>
        </w:rPr>
        <w:t xml:space="preserve"> wzbogacając naszą ofertę i zapraszając do współpracy nowych producentów oraz dostawców</w:t>
      </w:r>
      <w:r w:rsidR="00CB5A67" w:rsidRPr="00D0198F">
        <w:rPr>
          <w:rFonts w:ascii="Calibri" w:eastAsia="Calibri" w:hAnsi="Calibri" w:cs="Calibri"/>
          <w:bCs/>
          <w:color w:val="000000"/>
        </w:rPr>
        <w:t xml:space="preserve"> – mówi </w:t>
      </w:r>
      <w:r w:rsidR="00CB5A67" w:rsidRPr="00D0198F">
        <w:rPr>
          <w:rFonts w:ascii="Calibri" w:hAnsi="Calibri" w:cs="Calibri"/>
          <w:bCs/>
        </w:rPr>
        <w:t xml:space="preserve">Sławomir </w:t>
      </w:r>
      <w:proofErr w:type="spellStart"/>
      <w:r w:rsidR="00CB5A67" w:rsidRPr="00D0198F">
        <w:rPr>
          <w:rFonts w:ascii="Calibri" w:hAnsi="Calibri" w:cs="Calibri"/>
          <w:bCs/>
        </w:rPr>
        <w:t>Siergiejczyk</w:t>
      </w:r>
      <w:proofErr w:type="spellEnd"/>
      <w:r w:rsidR="00CB5A67" w:rsidRPr="00D0198F">
        <w:rPr>
          <w:rFonts w:ascii="Calibri" w:hAnsi="Calibri" w:cs="Calibri"/>
          <w:bCs/>
        </w:rPr>
        <w:t xml:space="preserve"> Dyrektor Handlowy FMCG w spółce </w:t>
      </w:r>
      <w:proofErr w:type="spellStart"/>
      <w:r w:rsidR="00CB5A67" w:rsidRPr="00D0198F">
        <w:rPr>
          <w:rFonts w:ascii="Calibri" w:hAnsi="Calibri" w:cs="Calibri"/>
          <w:bCs/>
        </w:rPr>
        <w:t>Glosel</w:t>
      </w:r>
      <w:proofErr w:type="spellEnd"/>
      <w:r w:rsidR="00CB5A67" w:rsidRPr="00D0198F">
        <w:rPr>
          <w:rFonts w:ascii="Calibri" w:hAnsi="Calibri" w:cs="Calibri"/>
          <w:bCs/>
        </w:rPr>
        <w:t>.</w:t>
      </w:r>
    </w:p>
    <w:p w14:paraId="1634A4F5" w14:textId="29CFD894" w:rsidR="00176704" w:rsidRPr="00D0198F" w:rsidRDefault="00176704" w:rsidP="00176704">
      <w:pPr>
        <w:spacing w:before="240" w:line="240" w:lineRule="auto"/>
        <w:jc w:val="both"/>
        <w:rPr>
          <w:rFonts w:ascii="Calibri" w:eastAsia="Calibri" w:hAnsi="Calibri" w:cs="Calibri"/>
          <w:b/>
          <w:color w:val="000000"/>
        </w:rPr>
      </w:pPr>
      <w:r w:rsidRPr="00D0198F">
        <w:rPr>
          <w:rFonts w:ascii="Calibri" w:eastAsia="Calibri" w:hAnsi="Calibri" w:cs="Calibri"/>
          <w:b/>
          <w:color w:val="000000"/>
        </w:rPr>
        <w:t>Zrównoważony rozwój</w:t>
      </w:r>
    </w:p>
    <w:p w14:paraId="675E1BF0" w14:textId="19DDA266" w:rsidR="00CB5A67" w:rsidRPr="00D0198F" w:rsidRDefault="00176704" w:rsidP="0065184F">
      <w:pPr>
        <w:spacing w:before="240" w:line="240" w:lineRule="auto"/>
        <w:jc w:val="both"/>
        <w:rPr>
          <w:rFonts w:ascii="Calibri" w:eastAsia="Calibri" w:hAnsi="Calibri" w:cs="Calibri"/>
          <w:bCs/>
          <w:color w:val="000000"/>
        </w:rPr>
      </w:pPr>
      <w:r w:rsidRPr="00D0198F">
        <w:rPr>
          <w:rFonts w:ascii="Calibri" w:eastAsia="Calibri" w:hAnsi="Calibri" w:cs="Calibri"/>
          <w:bCs/>
          <w:color w:val="000000"/>
        </w:rPr>
        <w:t xml:space="preserve">Rozszerzanie oferty </w:t>
      </w:r>
      <w:r w:rsidR="0065184F" w:rsidRPr="00D0198F">
        <w:rPr>
          <w:rFonts w:ascii="Calibri" w:eastAsia="Calibri" w:hAnsi="Calibri" w:cs="Calibri"/>
          <w:bCs/>
          <w:color w:val="000000"/>
        </w:rPr>
        <w:t>powoduje</w:t>
      </w:r>
      <w:r w:rsidR="0036481F" w:rsidRPr="00D0198F">
        <w:rPr>
          <w:rFonts w:ascii="Calibri" w:eastAsia="Calibri" w:hAnsi="Calibri" w:cs="Calibri"/>
          <w:bCs/>
          <w:color w:val="000000"/>
        </w:rPr>
        <w:t xml:space="preserve"> </w:t>
      </w:r>
      <w:r w:rsidR="0065184F" w:rsidRPr="00D0198F">
        <w:rPr>
          <w:rFonts w:ascii="Calibri" w:eastAsia="Calibri" w:hAnsi="Calibri" w:cs="Calibri"/>
          <w:bCs/>
          <w:color w:val="000000"/>
        </w:rPr>
        <w:t>z</w:t>
      </w:r>
      <w:r w:rsidRPr="00D0198F">
        <w:rPr>
          <w:rFonts w:ascii="Calibri" w:eastAsia="Calibri" w:hAnsi="Calibri" w:cs="Calibri"/>
          <w:bCs/>
          <w:color w:val="000000"/>
        </w:rPr>
        <w:t>większenie</w:t>
      </w:r>
      <w:r w:rsidR="0036481F" w:rsidRPr="00D0198F">
        <w:rPr>
          <w:rFonts w:ascii="Calibri" w:eastAsia="Calibri" w:hAnsi="Calibri" w:cs="Calibri"/>
          <w:bCs/>
          <w:color w:val="000000"/>
        </w:rPr>
        <w:t xml:space="preserve"> </w:t>
      </w:r>
      <w:r w:rsidRPr="00D0198F">
        <w:rPr>
          <w:rFonts w:ascii="Calibri" w:eastAsia="Calibri" w:hAnsi="Calibri" w:cs="Calibri"/>
          <w:bCs/>
          <w:color w:val="000000"/>
        </w:rPr>
        <w:t xml:space="preserve">liczby zamówień, co przekłada się na większą </w:t>
      </w:r>
      <w:r w:rsidR="00091123" w:rsidRPr="00D0198F">
        <w:rPr>
          <w:rFonts w:ascii="Calibri" w:eastAsia="Calibri" w:hAnsi="Calibri" w:cs="Calibri"/>
          <w:bCs/>
          <w:color w:val="000000"/>
        </w:rPr>
        <w:t xml:space="preserve">liczbę </w:t>
      </w:r>
      <w:r w:rsidRPr="00D0198F">
        <w:rPr>
          <w:rFonts w:ascii="Calibri" w:eastAsia="Calibri" w:hAnsi="Calibri" w:cs="Calibri"/>
          <w:bCs/>
          <w:color w:val="000000"/>
        </w:rPr>
        <w:t>wysyłanych paczek. Aktualnie Bee.</w:t>
      </w:r>
      <w:proofErr w:type="gramStart"/>
      <w:r w:rsidRPr="00D0198F">
        <w:rPr>
          <w:rFonts w:ascii="Calibri" w:eastAsia="Calibri" w:hAnsi="Calibri" w:cs="Calibri"/>
          <w:bCs/>
          <w:color w:val="000000"/>
        </w:rPr>
        <w:t>pl</w:t>
      </w:r>
      <w:proofErr w:type="gramEnd"/>
      <w:r w:rsidRPr="00D0198F">
        <w:rPr>
          <w:rFonts w:ascii="Calibri" w:eastAsia="Calibri" w:hAnsi="Calibri" w:cs="Calibri"/>
          <w:bCs/>
          <w:color w:val="000000"/>
        </w:rPr>
        <w:t xml:space="preserve"> wysyła ich miesięcznie średnio 30 tys., ale w całej spółce </w:t>
      </w:r>
      <w:proofErr w:type="spellStart"/>
      <w:r w:rsidRPr="00D0198F">
        <w:rPr>
          <w:rFonts w:ascii="Calibri" w:eastAsia="Calibri" w:hAnsi="Calibri" w:cs="Calibri"/>
          <w:bCs/>
          <w:color w:val="000000"/>
        </w:rPr>
        <w:t>Glosel</w:t>
      </w:r>
      <w:proofErr w:type="spellEnd"/>
      <w:r w:rsidRPr="00D0198F">
        <w:rPr>
          <w:rFonts w:ascii="Calibri" w:eastAsia="Calibri" w:hAnsi="Calibri" w:cs="Calibri"/>
          <w:bCs/>
          <w:color w:val="000000"/>
        </w:rPr>
        <w:t>, do które</w:t>
      </w:r>
      <w:r w:rsidR="0036481F" w:rsidRPr="00D0198F">
        <w:rPr>
          <w:rFonts w:ascii="Calibri" w:eastAsia="Calibri" w:hAnsi="Calibri" w:cs="Calibri"/>
          <w:bCs/>
          <w:color w:val="000000"/>
        </w:rPr>
        <w:t>j</w:t>
      </w:r>
      <w:r w:rsidRPr="00D0198F">
        <w:rPr>
          <w:rFonts w:ascii="Calibri" w:eastAsia="Calibri" w:hAnsi="Calibri" w:cs="Calibri"/>
          <w:bCs/>
          <w:color w:val="000000"/>
        </w:rPr>
        <w:t xml:space="preserve"> należy sklep </w:t>
      </w:r>
      <w:r w:rsidR="0065184F" w:rsidRPr="00D0198F">
        <w:rPr>
          <w:rFonts w:ascii="Calibri" w:eastAsia="Calibri" w:hAnsi="Calibri" w:cs="Calibri"/>
          <w:bCs/>
          <w:color w:val="000000"/>
        </w:rPr>
        <w:t xml:space="preserve">jest to </w:t>
      </w:r>
      <w:r w:rsidRPr="00D0198F">
        <w:rPr>
          <w:rFonts w:ascii="Calibri" w:eastAsia="Calibri" w:hAnsi="Calibri" w:cs="Calibri"/>
          <w:bCs/>
          <w:color w:val="000000"/>
        </w:rPr>
        <w:t>aż 300 tys.</w:t>
      </w:r>
      <w:r w:rsidR="0065184F" w:rsidRPr="00D0198F">
        <w:rPr>
          <w:rFonts w:ascii="Calibri" w:eastAsia="Calibri" w:hAnsi="Calibri" w:cs="Calibri"/>
          <w:bCs/>
          <w:color w:val="000000"/>
        </w:rPr>
        <w:t xml:space="preserve"> przesyłek.</w:t>
      </w:r>
      <w:r w:rsidRPr="00D0198F">
        <w:rPr>
          <w:rFonts w:ascii="Calibri" w:eastAsia="Calibri" w:hAnsi="Calibri" w:cs="Calibri"/>
          <w:bCs/>
          <w:color w:val="000000"/>
        </w:rPr>
        <w:t xml:space="preserve"> W związku z ilością odpadów generowanych podczas pakowania</w:t>
      </w:r>
      <w:r w:rsidR="00091123" w:rsidRPr="00D0198F">
        <w:rPr>
          <w:rFonts w:ascii="Calibri" w:eastAsia="Calibri" w:hAnsi="Calibri" w:cs="Calibri"/>
          <w:bCs/>
          <w:color w:val="000000"/>
        </w:rPr>
        <w:t>,</w:t>
      </w:r>
      <w:r w:rsidRPr="00D0198F">
        <w:rPr>
          <w:rFonts w:ascii="Calibri" w:eastAsia="Calibri" w:hAnsi="Calibri" w:cs="Calibri"/>
          <w:bCs/>
          <w:color w:val="000000"/>
        </w:rPr>
        <w:t xml:space="preserve"> firma postanowiła wprowadzić w życie politykę less waste, dzięki której w latach 2019-2020 ograniczono zużycie plastiku o około 15-20 ton. Sklep wciąż pracuje nad kolejnymi rozwiązaniami, dzięki którym może być jeszcze bardziej przyjazny środowisku. </w:t>
      </w:r>
    </w:p>
    <w:p w14:paraId="05A256AB" w14:textId="77777777" w:rsidR="00D633B1" w:rsidRPr="00D0198F" w:rsidRDefault="00D633B1" w:rsidP="00CB5A67">
      <w:pPr>
        <w:spacing w:before="240" w:line="240" w:lineRule="auto"/>
        <w:jc w:val="both"/>
        <w:rPr>
          <w:rFonts w:ascii="Calibri" w:eastAsia="Calibri" w:hAnsi="Calibri" w:cs="Calibri"/>
          <w:bCs/>
          <w:i/>
          <w:iCs/>
          <w:color w:val="000000"/>
        </w:rPr>
      </w:pPr>
    </w:p>
    <w:p w14:paraId="15B1EAA6" w14:textId="77777777" w:rsidR="00D633B1" w:rsidRPr="00D0198F" w:rsidRDefault="00D633B1" w:rsidP="00CB5A67">
      <w:pPr>
        <w:spacing w:before="240" w:line="240" w:lineRule="auto"/>
        <w:jc w:val="both"/>
        <w:rPr>
          <w:rFonts w:ascii="Calibri" w:eastAsia="Calibri" w:hAnsi="Calibri" w:cs="Calibri"/>
          <w:bCs/>
          <w:i/>
          <w:iCs/>
          <w:color w:val="000000"/>
        </w:rPr>
      </w:pPr>
    </w:p>
    <w:p w14:paraId="14570BC5" w14:textId="6D59643B" w:rsidR="00CB5A67" w:rsidRPr="00D0198F" w:rsidRDefault="00176704" w:rsidP="00CB5A67">
      <w:pPr>
        <w:spacing w:before="240" w:line="240" w:lineRule="auto"/>
        <w:jc w:val="both"/>
        <w:rPr>
          <w:rFonts w:ascii="Calibri" w:eastAsia="Calibri" w:hAnsi="Calibri" w:cs="Calibri"/>
          <w:bCs/>
          <w:iCs/>
          <w:color w:val="000000"/>
        </w:rPr>
      </w:pPr>
      <w:r w:rsidRPr="00D0198F">
        <w:rPr>
          <w:rFonts w:ascii="Calibri" w:eastAsia="Calibri" w:hAnsi="Calibri" w:cs="Calibri"/>
          <w:bCs/>
          <w:i/>
          <w:iCs/>
          <w:color w:val="000000"/>
        </w:rPr>
        <w:t>– Sprzedaż internetowa tworzy ogromne ilości odpadów – kartony, folie czy wypełnienia mają zabezpieczyć produkty przed ewentualnym zniszczeniem, ale jeśli nie są wykonane z odpowiednich materiałów szkodzą planecie. W związku z tym postanowiliśmy wprowadzić radykalne zmiany w sposobie pakowania – używamy m.in. kartonów pozyskanych od firmy skupującej makulaturę. Stare, zniszczone paczki, w których otrzymujemy towar przerabiamy specjalną maszyną na wypełniacz, a jeśli już używamy foli</w:t>
      </w:r>
      <w:r w:rsidR="00D14709" w:rsidRPr="00D0198F">
        <w:rPr>
          <w:rFonts w:ascii="Calibri" w:eastAsia="Calibri" w:hAnsi="Calibri" w:cs="Calibri"/>
          <w:bCs/>
          <w:i/>
          <w:iCs/>
          <w:color w:val="000000"/>
        </w:rPr>
        <w:t>i</w:t>
      </w:r>
      <w:r w:rsidRPr="00D0198F">
        <w:rPr>
          <w:rFonts w:ascii="Calibri" w:eastAsia="Calibri" w:hAnsi="Calibri" w:cs="Calibri"/>
          <w:bCs/>
          <w:i/>
          <w:iCs/>
          <w:color w:val="000000"/>
        </w:rPr>
        <w:t xml:space="preserve"> to wykorzystujemy tą, w której przychodzą do nas produkty od dostawców. Dodatkowo wymieniliśmy też folię bąbelkową na papier bąbelkowy, a obecnie sprawdzamy papierowe taśmy klejące, tak aby zachować odpowiedni poziom bezpieczeństwa przesyłek przy równoczesnym ograniczeniu zużycia plastiku –</w:t>
      </w:r>
      <w:r w:rsidR="00CB5A67" w:rsidRPr="00D0198F">
        <w:rPr>
          <w:rFonts w:ascii="Calibri" w:eastAsia="Calibri" w:hAnsi="Calibri" w:cs="Calibri"/>
          <w:bCs/>
          <w:i/>
          <w:iCs/>
          <w:color w:val="000000"/>
        </w:rPr>
        <w:t xml:space="preserve"> </w:t>
      </w:r>
      <w:r w:rsidR="00CB5A67" w:rsidRPr="00D0198F">
        <w:rPr>
          <w:rFonts w:ascii="Calibri" w:eastAsia="Calibri" w:hAnsi="Calibri" w:cs="Calibri"/>
          <w:bCs/>
          <w:iCs/>
          <w:color w:val="000000"/>
        </w:rPr>
        <w:t xml:space="preserve">komentuje Sławomir </w:t>
      </w:r>
      <w:proofErr w:type="spellStart"/>
      <w:r w:rsidR="00CB5A67" w:rsidRPr="00D0198F">
        <w:rPr>
          <w:rFonts w:ascii="Calibri" w:eastAsia="Calibri" w:hAnsi="Calibri" w:cs="Calibri"/>
          <w:bCs/>
          <w:iCs/>
          <w:color w:val="000000"/>
        </w:rPr>
        <w:t>Siergiejczyk</w:t>
      </w:r>
      <w:proofErr w:type="spellEnd"/>
      <w:r w:rsidR="00CB5A67" w:rsidRPr="00D0198F">
        <w:rPr>
          <w:rFonts w:ascii="Calibri" w:eastAsia="Calibri" w:hAnsi="Calibri" w:cs="Calibri"/>
          <w:bCs/>
          <w:iCs/>
          <w:color w:val="000000"/>
        </w:rPr>
        <w:t xml:space="preserve"> z </w:t>
      </w:r>
      <w:proofErr w:type="spellStart"/>
      <w:r w:rsidR="00CB5A67" w:rsidRPr="00D0198F">
        <w:rPr>
          <w:rFonts w:ascii="Calibri" w:eastAsia="Calibri" w:hAnsi="Calibri" w:cs="Calibri"/>
          <w:bCs/>
          <w:iCs/>
          <w:color w:val="000000"/>
        </w:rPr>
        <w:t>Glosel</w:t>
      </w:r>
      <w:proofErr w:type="spellEnd"/>
      <w:r w:rsidR="00CB5A67" w:rsidRPr="00D0198F">
        <w:rPr>
          <w:rFonts w:ascii="Calibri" w:eastAsia="Calibri" w:hAnsi="Calibri" w:cs="Calibri"/>
          <w:bCs/>
          <w:iCs/>
          <w:color w:val="000000"/>
        </w:rPr>
        <w:t>.</w:t>
      </w:r>
    </w:p>
    <w:p w14:paraId="0768D093" w14:textId="34E5BC4C" w:rsidR="00681E61" w:rsidRPr="00D0198F" w:rsidRDefault="00176704" w:rsidP="00681E61">
      <w:pPr>
        <w:spacing w:before="240" w:line="240" w:lineRule="auto"/>
        <w:jc w:val="both"/>
        <w:rPr>
          <w:rFonts w:ascii="Calibri" w:eastAsia="Calibri" w:hAnsi="Calibri" w:cs="Calibri"/>
          <w:bCs/>
          <w:i/>
          <w:iCs/>
          <w:color w:val="000000"/>
        </w:rPr>
      </w:pPr>
      <w:r w:rsidRPr="00D0198F">
        <w:rPr>
          <w:rFonts w:ascii="Calibri" w:eastAsia="Calibri" w:hAnsi="Calibri" w:cs="Calibri"/>
          <w:bCs/>
          <w:color w:val="000000"/>
        </w:rPr>
        <w:t>Rozszerzanie asortymentu, współpraca zarówno z największymi producentami na rynku, jak i niszowymi markami oraz propagowanie idei less waste</w:t>
      </w:r>
      <w:r w:rsidR="0065184F" w:rsidRPr="00D0198F">
        <w:rPr>
          <w:rFonts w:ascii="Calibri" w:eastAsia="Calibri" w:hAnsi="Calibri" w:cs="Calibri"/>
          <w:bCs/>
          <w:color w:val="000000"/>
        </w:rPr>
        <w:t xml:space="preserve"> to konsekwentna realizacja planów rozwoju</w:t>
      </w:r>
      <w:r w:rsidRPr="00D0198F">
        <w:rPr>
          <w:rFonts w:ascii="Calibri" w:eastAsia="Calibri" w:hAnsi="Calibri" w:cs="Calibri"/>
          <w:bCs/>
          <w:color w:val="000000"/>
        </w:rPr>
        <w:t xml:space="preserve"> Bee.</w:t>
      </w:r>
      <w:proofErr w:type="gramStart"/>
      <w:r w:rsidRPr="00D0198F">
        <w:rPr>
          <w:rFonts w:ascii="Calibri" w:eastAsia="Calibri" w:hAnsi="Calibri" w:cs="Calibri"/>
          <w:bCs/>
          <w:color w:val="000000"/>
        </w:rPr>
        <w:t>pl</w:t>
      </w:r>
      <w:proofErr w:type="gramEnd"/>
      <w:r w:rsidR="0065184F" w:rsidRPr="00D0198F">
        <w:rPr>
          <w:rFonts w:ascii="Calibri" w:eastAsia="Calibri" w:hAnsi="Calibri" w:cs="Calibri"/>
          <w:bCs/>
          <w:color w:val="000000"/>
        </w:rPr>
        <w:t>. Podjęte działania zapewniają marce dotarcie</w:t>
      </w:r>
      <w:r w:rsidRPr="00D0198F">
        <w:rPr>
          <w:rFonts w:ascii="Calibri" w:eastAsia="Calibri" w:hAnsi="Calibri" w:cs="Calibri"/>
          <w:bCs/>
          <w:color w:val="000000"/>
        </w:rPr>
        <w:t xml:space="preserve"> do nowych klientów oraz </w:t>
      </w:r>
      <w:r w:rsidR="0065184F" w:rsidRPr="00D0198F">
        <w:rPr>
          <w:rFonts w:ascii="Calibri" w:eastAsia="Calibri" w:hAnsi="Calibri" w:cs="Calibri"/>
          <w:bCs/>
          <w:color w:val="000000"/>
        </w:rPr>
        <w:t xml:space="preserve">umożliwiają </w:t>
      </w:r>
      <w:r w:rsidRPr="00D0198F">
        <w:rPr>
          <w:rFonts w:ascii="Calibri" w:eastAsia="Calibri" w:hAnsi="Calibri" w:cs="Calibri"/>
          <w:bCs/>
          <w:color w:val="000000"/>
        </w:rPr>
        <w:t>uzyskanie pozycji lidera w kategorii sprzedaży produktów FMCG. Sklep razem z księgarnią internetową TaniaKsiążka.</w:t>
      </w:r>
      <w:proofErr w:type="gramStart"/>
      <w:r w:rsidRPr="00D0198F">
        <w:rPr>
          <w:rFonts w:ascii="Calibri" w:eastAsia="Calibri" w:hAnsi="Calibri" w:cs="Calibri"/>
          <w:bCs/>
          <w:color w:val="000000"/>
        </w:rPr>
        <w:t>pl</w:t>
      </w:r>
      <w:proofErr w:type="gramEnd"/>
      <w:r w:rsidRPr="00D0198F">
        <w:rPr>
          <w:rFonts w:ascii="Calibri" w:eastAsia="Calibri" w:hAnsi="Calibri" w:cs="Calibri"/>
          <w:bCs/>
          <w:color w:val="000000"/>
        </w:rPr>
        <w:t xml:space="preserve"> należy do portfolio spółki </w:t>
      </w:r>
      <w:proofErr w:type="spellStart"/>
      <w:r w:rsidRPr="00D0198F">
        <w:rPr>
          <w:rFonts w:ascii="Calibri" w:eastAsia="Calibri" w:hAnsi="Calibri" w:cs="Calibri"/>
          <w:bCs/>
          <w:color w:val="000000"/>
        </w:rPr>
        <w:t>Glosel</w:t>
      </w:r>
      <w:proofErr w:type="spellEnd"/>
      <w:r w:rsidRPr="00D0198F">
        <w:rPr>
          <w:rFonts w:ascii="Calibri" w:eastAsia="Calibri" w:hAnsi="Calibri" w:cs="Calibri"/>
          <w:bCs/>
          <w:color w:val="000000"/>
        </w:rPr>
        <w:t xml:space="preserve"> – firmy specjalizującej się w sprzedaży online książek oraz produktów szybko zbywalnych, które są magazynowane na powierzchni 8,5 tys. mkw. w kompleksie </w:t>
      </w:r>
      <w:proofErr w:type="spellStart"/>
      <w:r w:rsidRPr="00D0198F">
        <w:rPr>
          <w:rFonts w:ascii="Calibri" w:eastAsia="Calibri" w:hAnsi="Calibri" w:cs="Calibri"/>
          <w:bCs/>
          <w:color w:val="000000"/>
        </w:rPr>
        <w:t>Panattoni</w:t>
      </w:r>
      <w:proofErr w:type="spellEnd"/>
      <w:r w:rsidRPr="00D0198F">
        <w:rPr>
          <w:rFonts w:ascii="Calibri" w:eastAsia="Calibri" w:hAnsi="Calibri" w:cs="Calibri"/>
          <w:bCs/>
          <w:color w:val="000000"/>
        </w:rPr>
        <w:t xml:space="preserve"> Park Białystok. </w:t>
      </w:r>
      <w:proofErr w:type="spellStart"/>
      <w:r w:rsidRPr="00D0198F">
        <w:rPr>
          <w:rFonts w:ascii="Calibri" w:eastAsia="Calibri" w:hAnsi="Calibri" w:cs="Calibri"/>
          <w:bCs/>
          <w:color w:val="000000"/>
        </w:rPr>
        <w:t>Glosel</w:t>
      </w:r>
      <w:proofErr w:type="spellEnd"/>
      <w:r w:rsidRPr="00D0198F">
        <w:rPr>
          <w:rFonts w:ascii="Calibri" w:eastAsia="Calibri" w:hAnsi="Calibri" w:cs="Calibri"/>
          <w:bCs/>
          <w:color w:val="000000"/>
        </w:rPr>
        <w:t xml:space="preserve"> jest obecny na największych </w:t>
      </w:r>
      <w:proofErr w:type="spellStart"/>
      <w:r w:rsidRPr="00D0198F">
        <w:rPr>
          <w:rFonts w:ascii="Calibri" w:eastAsia="Calibri" w:hAnsi="Calibri" w:cs="Calibri"/>
          <w:bCs/>
          <w:color w:val="000000"/>
        </w:rPr>
        <w:t>marketplace’ach</w:t>
      </w:r>
      <w:proofErr w:type="spellEnd"/>
      <w:r w:rsidRPr="00D0198F">
        <w:rPr>
          <w:rFonts w:ascii="Calibri" w:eastAsia="Calibri" w:hAnsi="Calibri" w:cs="Calibri"/>
          <w:bCs/>
          <w:color w:val="000000"/>
        </w:rPr>
        <w:t>,</w:t>
      </w:r>
      <w:r w:rsidR="00681E61">
        <w:rPr>
          <w:rFonts w:ascii="Calibri" w:eastAsia="Calibri" w:hAnsi="Calibri" w:cs="Calibri"/>
          <w:bCs/>
          <w:color w:val="000000"/>
        </w:rPr>
        <w:t xml:space="preserve"> gdzie wdraża marki jak m.in. </w:t>
      </w:r>
      <w:proofErr w:type="spellStart"/>
      <w:r w:rsidR="00681E61">
        <w:rPr>
          <w:rFonts w:ascii="Calibri" w:eastAsia="Calibri" w:hAnsi="Calibri" w:cs="Calibri"/>
          <w:bCs/>
          <w:color w:val="000000"/>
        </w:rPr>
        <w:t>Targroch</w:t>
      </w:r>
      <w:proofErr w:type="spellEnd"/>
      <w:r w:rsidR="00681E61">
        <w:rPr>
          <w:rFonts w:ascii="Calibri" w:eastAsia="Calibri" w:hAnsi="Calibri" w:cs="Calibri"/>
          <w:bCs/>
          <w:color w:val="000000"/>
        </w:rPr>
        <w:t xml:space="preserve"> czy Big Nature, </w:t>
      </w:r>
      <w:r w:rsidRPr="00D0198F">
        <w:rPr>
          <w:rFonts w:ascii="Calibri" w:eastAsia="Calibri" w:hAnsi="Calibri" w:cs="Calibri"/>
          <w:bCs/>
          <w:color w:val="000000"/>
        </w:rPr>
        <w:t>a także wspiera inne marki w rozpoczęciu sprzedaży e-commerce.</w:t>
      </w:r>
      <w:r w:rsidR="00681E61" w:rsidRPr="00681E61">
        <w:rPr>
          <w:rFonts w:ascii="Calibri" w:eastAsia="Calibri" w:hAnsi="Calibri" w:cs="Calibri"/>
          <w:bCs/>
          <w:color w:val="000000"/>
        </w:rPr>
        <w:t xml:space="preserve"> </w:t>
      </w:r>
      <w:r w:rsidR="00681E61">
        <w:rPr>
          <w:rFonts w:ascii="Calibri" w:eastAsia="Calibri" w:hAnsi="Calibri" w:cs="Calibri"/>
          <w:bCs/>
          <w:color w:val="000000"/>
        </w:rPr>
        <w:t xml:space="preserve">Spółka prowadzi również na platformie Allegro oficjalne sklepy marek </w:t>
      </w:r>
      <w:proofErr w:type="spellStart"/>
      <w:r w:rsidR="00681E61">
        <w:rPr>
          <w:rFonts w:ascii="Calibri" w:eastAsia="Calibri" w:hAnsi="Calibri" w:cs="Calibri"/>
          <w:bCs/>
          <w:color w:val="000000"/>
        </w:rPr>
        <w:t>Bakalland</w:t>
      </w:r>
      <w:proofErr w:type="spellEnd"/>
      <w:r w:rsidR="00681E61">
        <w:rPr>
          <w:rFonts w:ascii="Calibri" w:eastAsia="Calibri" w:hAnsi="Calibri" w:cs="Calibri"/>
          <w:bCs/>
          <w:color w:val="000000"/>
        </w:rPr>
        <w:t xml:space="preserve">, </w:t>
      </w:r>
      <w:proofErr w:type="spellStart"/>
      <w:r w:rsidR="00681E61">
        <w:rPr>
          <w:rFonts w:ascii="Calibri" w:eastAsia="Calibri" w:hAnsi="Calibri" w:cs="Calibri"/>
          <w:bCs/>
          <w:color w:val="000000"/>
        </w:rPr>
        <w:t>Teekanne</w:t>
      </w:r>
      <w:proofErr w:type="spellEnd"/>
      <w:r w:rsidR="00681E61">
        <w:rPr>
          <w:rFonts w:ascii="Calibri" w:eastAsia="Calibri" w:hAnsi="Calibri" w:cs="Calibri"/>
          <w:bCs/>
          <w:color w:val="000000"/>
        </w:rPr>
        <w:t>, House of Asia oraz brandy sygnowane wizerun</w:t>
      </w:r>
      <w:r w:rsidR="0028260E">
        <w:rPr>
          <w:rFonts w:ascii="Calibri" w:eastAsia="Calibri" w:hAnsi="Calibri" w:cs="Calibri"/>
          <w:bCs/>
          <w:color w:val="000000"/>
        </w:rPr>
        <w:t xml:space="preserve">kiem Ewy Chodakowskiej jak </w:t>
      </w:r>
      <w:proofErr w:type="spellStart"/>
      <w:r w:rsidR="0028260E">
        <w:rPr>
          <w:rFonts w:ascii="Calibri" w:eastAsia="Calibri" w:hAnsi="Calibri" w:cs="Calibri"/>
          <w:bCs/>
          <w:color w:val="000000"/>
        </w:rPr>
        <w:t>BeRAW</w:t>
      </w:r>
      <w:proofErr w:type="spellEnd"/>
      <w:r w:rsidR="0028260E">
        <w:rPr>
          <w:rFonts w:ascii="Calibri" w:eastAsia="Calibri" w:hAnsi="Calibri" w:cs="Calibri"/>
          <w:bCs/>
          <w:color w:val="000000"/>
        </w:rPr>
        <w:t xml:space="preserve"> czy </w:t>
      </w:r>
      <w:proofErr w:type="spellStart"/>
      <w:r w:rsidR="0028260E">
        <w:rPr>
          <w:rFonts w:ascii="Calibri" w:eastAsia="Calibri" w:hAnsi="Calibri" w:cs="Calibri"/>
          <w:bCs/>
          <w:color w:val="000000"/>
        </w:rPr>
        <w:t>B</w:t>
      </w:r>
      <w:r w:rsidR="00681E61">
        <w:rPr>
          <w:rFonts w:ascii="Calibri" w:eastAsia="Calibri" w:hAnsi="Calibri" w:cs="Calibri"/>
          <w:bCs/>
          <w:color w:val="000000"/>
        </w:rPr>
        <w:t>eBio</w:t>
      </w:r>
      <w:proofErr w:type="spellEnd"/>
      <w:r w:rsidR="00681E61">
        <w:rPr>
          <w:rFonts w:ascii="Calibri" w:eastAsia="Calibri" w:hAnsi="Calibri" w:cs="Calibri"/>
          <w:bCs/>
          <w:color w:val="000000"/>
        </w:rPr>
        <w:t>.</w:t>
      </w:r>
    </w:p>
    <w:p w14:paraId="13246B56" w14:textId="7483A284" w:rsidR="00B27D8C" w:rsidRPr="00FC29F2" w:rsidRDefault="00B27D8C" w:rsidP="00B27D8C">
      <w:pPr>
        <w:spacing w:before="240"/>
        <w:rPr>
          <w:rFonts w:ascii="Calibri" w:eastAsia="Calibri" w:hAnsi="Calibri" w:cs="Calibri"/>
          <w:b/>
          <w:sz w:val="20"/>
          <w:szCs w:val="20"/>
          <w:highlight w:val="white"/>
        </w:rPr>
      </w:pPr>
      <w:r w:rsidRPr="00FC29F2">
        <w:rPr>
          <w:rFonts w:ascii="Calibri" w:eastAsia="Calibri" w:hAnsi="Calibri" w:cs="Calibri"/>
          <w:b/>
          <w:sz w:val="20"/>
          <w:szCs w:val="20"/>
          <w:highlight w:val="white"/>
        </w:rPr>
        <w:t>O sklepie</w:t>
      </w:r>
      <w:r w:rsidR="0055300C">
        <w:rPr>
          <w:rFonts w:ascii="Calibri" w:eastAsia="Calibri" w:hAnsi="Calibri" w:cs="Calibri"/>
          <w:b/>
          <w:sz w:val="20"/>
          <w:szCs w:val="20"/>
          <w:highlight w:val="white"/>
        </w:rPr>
        <w:t xml:space="preserve"> Bee.</w:t>
      </w:r>
      <w:proofErr w:type="gramStart"/>
      <w:r w:rsidR="0055300C">
        <w:rPr>
          <w:rFonts w:ascii="Calibri" w:eastAsia="Calibri" w:hAnsi="Calibri" w:cs="Calibri"/>
          <w:b/>
          <w:sz w:val="20"/>
          <w:szCs w:val="20"/>
          <w:highlight w:val="white"/>
        </w:rPr>
        <w:t>pl</w:t>
      </w:r>
      <w:proofErr w:type="gramEnd"/>
    </w:p>
    <w:p w14:paraId="77367258" w14:textId="50753F3D" w:rsidR="00B27D8C" w:rsidRPr="00B03C8E" w:rsidRDefault="00A0461E" w:rsidP="00B27D8C">
      <w:pPr>
        <w:pStyle w:val="Tekstkomentarza"/>
        <w:jc w:val="both"/>
        <w:rPr>
          <w:rFonts w:ascii="Calibri" w:eastAsia="Calibri" w:hAnsi="Calibri" w:cs="Calibri"/>
        </w:rPr>
      </w:pPr>
      <w:hyperlink r:id="rId7">
        <w:r w:rsidR="00B27D8C" w:rsidRPr="00B03C8E">
          <w:rPr>
            <w:rFonts w:ascii="Calibri" w:eastAsia="Calibri" w:hAnsi="Calibri" w:cs="Calibri"/>
            <w:b/>
            <w:bCs/>
            <w:color w:val="F59E00"/>
            <w:u w:val="single"/>
          </w:rPr>
          <w:t>Bee.</w:t>
        </w:r>
        <w:proofErr w:type="gramStart"/>
        <w:r w:rsidR="00B27D8C" w:rsidRPr="00B03C8E">
          <w:rPr>
            <w:rFonts w:ascii="Calibri" w:eastAsia="Calibri" w:hAnsi="Calibri" w:cs="Calibri"/>
            <w:b/>
            <w:bCs/>
            <w:color w:val="F59E00"/>
            <w:u w:val="single"/>
          </w:rPr>
          <w:t>pl</w:t>
        </w:r>
      </w:hyperlink>
      <w:proofErr w:type="gramEnd"/>
      <w:r w:rsidR="00B27D8C" w:rsidRPr="00B03C8E">
        <w:rPr>
          <w:rFonts w:ascii="Calibri" w:eastAsia="Calibri" w:hAnsi="Calibri" w:cs="Calibri"/>
          <w:b/>
          <w:bCs/>
        </w:rPr>
        <w:t xml:space="preserve"> </w:t>
      </w:r>
      <w:r w:rsidR="00B27D8C" w:rsidRPr="00B03C8E">
        <w:rPr>
          <w:rFonts w:ascii="Calibri" w:eastAsia="Calibri" w:hAnsi="Calibri" w:cs="Calibri"/>
        </w:rPr>
        <w:t xml:space="preserve">to sklep internetowy oferujący szeroki asortyment z kategorii FMCG. Założona w 2019 roku marka należy do spółki </w:t>
      </w:r>
      <w:proofErr w:type="spellStart"/>
      <w:r w:rsidR="00B27D8C" w:rsidRPr="00B03C8E">
        <w:rPr>
          <w:rFonts w:ascii="Calibri" w:eastAsia="Calibri" w:hAnsi="Calibri" w:cs="Calibri"/>
        </w:rPr>
        <w:t>Glosel</w:t>
      </w:r>
      <w:proofErr w:type="spellEnd"/>
      <w:r w:rsidR="00B27D8C" w:rsidRPr="00B03C8E">
        <w:rPr>
          <w:rFonts w:ascii="Calibri" w:eastAsia="Calibri" w:hAnsi="Calibri" w:cs="Calibri"/>
        </w:rPr>
        <w:t xml:space="preserve">, której siedziba mieści się w Białymstoku. </w:t>
      </w:r>
      <w:r w:rsidR="00B27D8C" w:rsidRPr="00B03C8E">
        <w:rPr>
          <w:rFonts w:ascii="Calibri" w:hAnsi="Calibri" w:cs="Calibri"/>
        </w:rPr>
        <w:t>Wyróżnikiem Bee.</w:t>
      </w:r>
      <w:proofErr w:type="gramStart"/>
      <w:r w:rsidR="00B27D8C" w:rsidRPr="00B03C8E">
        <w:rPr>
          <w:rFonts w:ascii="Calibri" w:hAnsi="Calibri" w:cs="Calibri"/>
        </w:rPr>
        <w:t>pl</w:t>
      </w:r>
      <w:proofErr w:type="gramEnd"/>
      <w:r w:rsidR="00B27D8C" w:rsidRPr="00B03C8E">
        <w:rPr>
          <w:rFonts w:ascii="Calibri" w:hAnsi="Calibri" w:cs="Calibri"/>
        </w:rPr>
        <w:t xml:space="preserve"> jest bogata oferta ekologicznych i prozdrowotnych produktów spożywczych oraz naturalnych kosmetyków. W asortymencie sklepu znajdują się także suplementy diety, produkty dla dzieci, artykuły do domu i książki. Misją</w:t>
      </w:r>
      <w:r w:rsidR="00B27D8C" w:rsidRPr="00B03C8E">
        <w:rPr>
          <w:rFonts w:ascii="Calibri" w:eastAsia="Calibri" w:hAnsi="Calibri" w:cs="Calibri"/>
        </w:rPr>
        <w:t xml:space="preserve"> Bee.</w:t>
      </w:r>
      <w:proofErr w:type="gramStart"/>
      <w:r w:rsidR="00B27D8C" w:rsidRPr="00B03C8E">
        <w:rPr>
          <w:rFonts w:ascii="Calibri" w:eastAsia="Calibri" w:hAnsi="Calibri" w:cs="Calibri"/>
        </w:rPr>
        <w:t>pl</w:t>
      </w:r>
      <w:proofErr w:type="gramEnd"/>
      <w:r w:rsidR="00B27D8C" w:rsidRPr="00B03C8E">
        <w:rPr>
          <w:rFonts w:ascii="Calibri" w:eastAsia="Calibri" w:hAnsi="Calibri" w:cs="Calibri"/>
        </w:rPr>
        <w:t xml:space="preserve"> jest inspirowanie do zmiany nawyków żywieniowych oraz próbowania nowych smaków. </w:t>
      </w:r>
    </w:p>
    <w:p w14:paraId="3D07E5B8" w14:textId="61D5C67D" w:rsidR="00FC29F2" w:rsidRPr="00FC29F2" w:rsidRDefault="00FC29F2" w:rsidP="00B03C8E">
      <w:pPr>
        <w:pStyle w:val="Tekstkomentarza"/>
        <w:tabs>
          <w:tab w:val="left" w:pos="6326"/>
        </w:tabs>
        <w:jc w:val="both"/>
        <w:rPr>
          <w:rFonts w:ascii="Calibri" w:eastAsia="Calibri" w:hAnsi="Calibri" w:cs="Calibri"/>
          <w:b/>
          <w:bCs/>
        </w:rPr>
      </w:pPr>
      <w:r w:rsidRPr="00FC29F2">
        <w:rPr>
          <w:rFonts w:ascii="Calibri" w:eastAsia="Calibri" w:hAnsi="Calibri" w:cs="Calibri"/>
          <w:b/>
          <w:bCs/>
        </w:rPr>
        <w:t xml:space="preserve">O spółce </w:t>
      </w:r>
      <w:proofErr w:type="spellStart"/>
      <w:r w:rsidRPr="00FC29F2">
        <w:rPr>
          <w:rFonts w:ascii="Calibri" w:eastAsia="Calibri" w:hAnsi="Calibri" w:cs="Calibri"/>
          <w:b/>
          <w:bCs/>
        </w:rPr>
        <w:t>Glosel</w:t>
      </w:r>
      <w:proofErr w:type="spellEnd"/>
      <w:r w:rsidR="00B03C8E">
        <w:rPr>
          <w:rFonts w:ascii="Calibri" w:eastAsia="Calibri" w:hAnsi="Calibri" w:cs="Calibri"/>
          <w:b/>
          <w:bCs/>
        </w:rPr>
        <w:tab/>
      </w:r>
    </w:p>
    <w:p w14:paraId="71E45D5F" w14:textId="379FE8EF" w:rsidR="00FC29F2" w:rsidRPr="00FC29F2" w:rsidRDefault="00A0461E" w:rsidP="00FC29F2">
      <w:pPr>
        <w:jc w:val="both"/>
        <w:rPr>
          <w:rFonts w:ascii="Calibri" w:hAnsi="Calibri" w:cs="Calibri"/>
          <w:sz w:val="20"/>
          <w:szCs w:val="20"/>
        </w:rPr>
      </w:pPr>
      <w:hyperlink r:id="rId8" w:history="1">
        <w:proofErr w:type="spellStart"/>
        <w:r w:rsidR="00FC29F2" w:rsidRPr="00D14709">
          <w:rPr>
            <w:rStyle w:val="Hipercze"/>
            <w:rFonts w:ascii="Calibri" w:hAnsi="Calibri" w:cs="Calibri"/>
            <w:b/>
            <w:sz w:val="20"/>
            <w:szCs w:val="20"/>
          </w:rPr>
          <w:t>Glosel</w:t>
        </w:r>
        <w:proofErr w:type="spellEnd"/>
      </w:hyperlink>
      <w:r w:rsidR="00FC29F2" w:rsidRPr="00FC29F2">
        <w:rPr>
          <w:rFonts w:ascii="Calibri" w:hAnsi="Calibri" w:cs="Calibri"/>
          <w:b/>
          <w:sz w:val="20"/>
          <w:szCs w:val="20"/>
        </w:rPr>
        <w:t xml:space="preserve"> </w:t>
      </w:r>
      <w:r w:rsidR="00FC29F2" w:rsidRPr="00FC29F2">
        <w:rPr>
          <w:rFonts w:ascii="Calibri" w:hAnsi="Calibri" w:cs="Calibri"/>
          <w:sz w:val="20"/>
          <w:szCs w:val="20"/>
        </w:rPr>
        <w:t>to firma specjalizująca się głównie w obszarach sprzedaży książek oraz produktów FMCG w internecie. Pod jej parasolem działają marki, takie jak TaniaKsiazka.</w:t>
      </w:r>
      <w:proofErr w:type="gramStart"/>
      <w:r w:rsidR="00FC29F2" w:rsidRPr="00FC29F2">
        <w:rPr>
          <w:rFonts w:ascii="Calibri" w:hAnsi="Calibri" w:cs="Calibri"/>
          <w:sz w:val="20"/>
          <w:szCs w:val="20"/>
        </w:rPr>
        <w:t>pl</w:t>
      </w:r>
      <w:proofErr w:type="gramEnd"/>
      <w:r w:rsidR="00FC29F2" w:rsidRPr="00FC29F2">
        <w:rPr>
          <w:rFonts w:ascii="Calibri" w:hAnsi="Calibri" w:cs="Calibri"/>
          <w:sz w:val="20"/>
          <w:szCs w:val="20"/>
        </w:rPr>
        <w:t xml:space="preserve"> i Bee.</w:t>
      </w:r>
      <w:proofErr w:type="gramStart"/>
      <w:r w:rsidR="00FC29F2" w:rsidRPr="00FC29F2">
        <w:rPr>
          <w:rFonts w:ascii="Calibri" w:hAnsi="Calibri" w:cs="Calibri"/>
          <w:sz w:val="20"/>
          <w:szCs w:val="20"/>
        </w:rPr>
        <w:t>pl</w:t>
      </w:r>
      <w:proofErr w:type="gramEnd"/>
      <w:r w:rsidR="00FC29F2" w:rsidRPr="00FC29F2">
        <w:rPr>
          <w:rFonts w:ascii="Calibri" w:hAnsi="Calibri" w:cs="Calibri"/>
          <w:sz w:val="20"/>
          <w:szCs w:val="20"/>
        </w:rPr>
        <w:t xml:space="preserve">. Siedziba firmy mieści się w industrialnie urządzonym biurze w Białymstoku. Dodatkowo, spółka posiada ponad 8 tys. mkw. powierzchni magazynów w nowoczesnym kompleksie </w:t>
      </w:r>
      <w:proofErr w:type="spellStart"/>
      <w:r w:rsidR="00FC29F2" w:rsidRPr="00FC29F2">
        <w:rPr>
          <w:rFonts w:ascii="Calibri" w:hAnsi="Calibri" w:cs="Calibri"/>
          <w:sz w:val="20"/>
          <w:szCs w:val="20"/>
        </w:rPr>
        <w:t>Panattoni</w:t>
      </w:r>
      <w:proofErr w:type="spellEnd"/>
      <w:r w:rsidR="00FC29F2" w:rsidRPr="00FC29F2">
        <w:rPr>
          <w:rFonts w:ascii="Calibri" w:hAnsi="Calibri" w:cs="Calibri"/>
          <w:sz w:val="20"/>
          <w:szCs w:val="20"/>
        </w:rPr>
        <w:t xml:space="preserve"> Park, z którego realizuje zamówienia. </w:t>
      </w:r>
      <w:proofErr w:type="spellStart"/>
      <w:r w:rsidR="00FC29F2" w:rsidRPr="00FC29F2">
        <w:rPr>
          <w:rFonts w:ascii="Calibri" w:hAnsi="Calibri" w:cs="Calibri"/>
          <w:sz w:val="20"/>
          <w:szCs w:val="20"/>
        </w:rPr>
        <w:t>Glosel</w:t>
      </w:r>
      <w:proofErr w:type="spellEnd"/>
      <w:r w:rsidR="00FC29F2" w:rsidRPr="00FC29F2">
        <w:rPr>
          <w:rFonts w:ascii="Calibri" w:hAnsi="Calibri" w:cs="Calibri"/>
          <w:sz w:val="20"/>
          <w:szCs w:val="20"/>
        </w:rPr>
        <w:t xml:space="preserve"> zarządza także 5 księgarniami zlokalizowanymi w północno-wschodniej Polsce.</w:t>
      </w:r>
    </w:p>
    <w:p w14:paraId="147544FD" w14:textId="77777777" w:rsidR="00FC29F2" w:rsidRPr="007632AE" w:rsidRDefault="00FC29F2" w:rsidP="00B27D8C">
      <w:pPr>
        <w:pStyle w:val="Tekstkomentarza"/>
        <w:jc w:val="both"/>
        <w:rPr>
          <w:rFonts w:ascii="Calibri" w:eastAsia="Corbel" w:hAnsi="Calibri" w:cs="Calibri"/>
        </w:rPr>
      </w:pPr>
    </w:p>
    <w:p w14:paraId="285FCB70" w14:textId="77777777" w:rsidR="009B21F4" w:rsidRPr="007A04C8" w:rsidRDefault="009B21F4" w:rsidP="009B21F4">
      <w:pPr>
        <w:rPr>
          <w:b/>
          <w:bCs/>
          <w:sz w:val="20"/>
          <w:szCs w:val="20"/>
        </w:rPr>
      </w:pPr>
      <w:r w:rsidRPr="007A04C8">
        <w:rPr>
          <w:b/>
          <w:bCs/>
          <w:sz w:val="20"/>
          <w:szCs w:val="20"/>
        </w:rPr>
        <w:t>Kontakt dla mediów:</w:t>
      </w:r>
    </w:p>
    <w:p w14:paraId="7E0C5C94" w14:textId="77777777" w:rsidR="009B21F4" w:rsidRPr="007A04C8" w:rsidRDefault="009B21F4" w:rsidP="009B21F4">
      <w:pPr>
        <w:rPr>
          <w:sz w:val="20"/>
          <w:szCs w:val="20"/>
        </w:rPr>
      </w:pPr>
      <w:r w:rsidRPr="007A04C8">
        <w:rPr>
          <w:sz w:val="20"/>
          <w:szCs w:val="20"/>
        </w:rPr>
        <w:t xml:space="preserve">Katarzyna Zawadzka </w:t>
      </w:r>
      <w:r w:rsidRPr="007A04C8">
        <w:rPr>
          <w:sz w:val="20"/>
          <w:szCs w:val="20"/>
        </w:rPr>
        <w:br/>
        <w:t>Tel.: + 48 796 996 240</w:t>
      </w:r>
      <w:r w:rsidRPr="007A04C8">
        <w:rPr>
          <w:sz w:val="20"/>
          <w:szCs w:val="20"/>
        </w:rPr>
        <w:br/>
        <w:t xml:space="preserve">E-mail: </w:t>
      </w:r>
      <w:hyperlink r:id="rId9">
        <w:r w:rsidRPr="007A04C8">
          <w:rPr>
            <w:rStyle w:val="Hipercze"/>
            <w:sz w:val="20"/>
            <w:szCs w:val="20"/>
          </w:rPr>
          <w:t>katarzyna.zawadzka@goodonepr.pl</w:t>
        </w:r>
      </w:hyperlink>
    </w:p>
    <w:p w14:paraId="7C085B04" w14:textId="6A95B88F" w:rsidR="00604D4C" w:rsidRPr="009B21F4" w:rsidRDefault="009B21F4" w:rsidP="009B21F4">
      <w:pPr>
        <w:rPr>
          <w:sz w:val="20"/>
          <w:szCs w:val="20"/>
        </w:rPr>
      </w:pPr>
      <w:bookmarkStart w:id="1" w:name="_heading=h.gjdgxs" w:colFirst="0" w:colLast="0"/>
      <w:bookmarkEnd w:id="1"/>
      <w:r w:rsidRPr="007A04C8">
        <w:rPr>
          <w:sz w:val="20"/>
          <w:szCs w:val="20"/>
        </w:rPr>
        <w:t>Ewelina Jaskuła</w:t>
      </w:r>
      <w:r>
        <w:rPr>
          <w:sz w:val="20"/>
          <w:szCs w:val="20"/>
        </w:rPr>
        <w:br/>
      </w:r>
      <w:r w:rsidRPr="007A04C8">
        <w:rPr>
          <w:sz w:val="20"/>
          <w:szCs w:val="20"/>
        </w:rPr>
        <w:t>Tel.: + 48 665 339</w:t>
      </w:r>
      <w:r>
        <w:rPr>
          <w:sz w:val="20"/>
          <w:szCs w:val="20"/>
        </w:rPr>
        <w:t> </w:t>
      </w:r>
      <w:r w:rsidRPr="007A04C8">
        <w:rPr>
          <w:sz w:val="20"/>
          <w:szCs w:val="20"/>
        </w:rPr>
        <w:t>877</w:t>
      </w:r>
      <w:r>
        <w:rPr>
          <w:sz w:val="20"/>
          <w:szCs w:val="20"/>
        </w:rPr>
        <w:br/>
      </w:r>
      <w:r w:rsidRPr="007A04C8">
        <w:rPr>
          <w:sz w:val="20"/>
          <w:szCs w:val="20"/>
        </w:rPr>
        <w:t xml:space="preserve">E-mail: </w:t>
      </w:r>
      <w:hyperlink r:id="rId10" w:tgtFrame="_blank" w:history="1">
        <w:r w:rsidRPr="007A04C8">
          <w:rPr>
            <w:rStyle w:val="Hipercze"/>
            <w:sz w:val="20"/>
            <w:szCs w:val="20"/>
          </w:rPr>
          <w:t>ewelina.jaskula@goodonepr.pl</w:t>
        </w:r>
      </w:hyperlink>
    </w:p>
    <w:sectPr w:rsidR="00604D4C" w:rsidRPr="009B21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111C1" w14:textId="77777777" w:rsidR="00A0461E" w:rsidRDefault="00A0461E" w:rsidP="006E23AE">
      <w:pPr>
        <w:spacing w:after="0" w:line="240" w:lineRule="auto"/>
      </w:pPr>
      <w:r>
        <w:separator/>
      </w:r>
    </w:p>
  </w:endnote>
  <w:endnote w:type="continuationSeparator" w:id="0">
    <w:p w14:paraId="18015EF0" w14:textId="77777777" w:rsidR="00A0461E" w:rsidRDefault="00A0461E" w:rsidP="006E2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152" w14:textId="77777777" w:rsidR="00282C73" w:rsidRDefault="00282C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968A1" w14:textId="77777777" w:rsidR="00282C73" w:rsidRDefault="00282C7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2E4BC" w14:textId="77777777" w:rsidR="00282C73" w:rsidRDefault="00282C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787AE" w14:textId="77777777" w:rsidR="00A0461E" w:rsidRDefault="00A0461E" w:rsidP="006E23AE">
      <w:pPr>
        <w:spacing w:after="0" w:line="240" w:lineRule="auto"/>
      </w:pPr>
      <w:r>
        <w:separator/>
      </w:r>
    </w:p>
  </w:footnote>
  <w:footnote w:type="continuationSeparator" w:id="0">
    <w:p w14:paraId="2D4B4E6E" w14:textId="77777777" w:rsidR="00A0461E" w:rsidRDefault="00A0461E" w:rsidP="006E2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D81E1" w14:textId="77777777" w:rsidR="00282C73" w:rsidRDefault="00A0461E">
    <w:pPr>
      <w:pStyle w:val="Nagwek"/>
    </w:pPr>
    <w:r>
      <w:rPr>
        <w:noProof/>
        <w:lang w:eastAsia="pl-PL"/>
      </w:rPr>
      <w:pict w14:anchorId="15DF0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FD761" w14:textId="77777777" w:rsidR="00282C73" w:rsidRDefault="00A0461E">
    <w:pPr>
      <w:pStyle w:val="Nagwek"/>
    </w:pPr>
    <w:r>
      <w:rPr>
        <w:noProof/>
        <w:lang w:eastAsia="pl-PL"/>
      </w:rPr>
      <w:pict w14:anchorId="296D7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00C9C" w14:textId="77777777" w:rsidR="00282C73" w:rsidRDefault="00A0461E">
    <w:pPr>
      <w:pStyle w:val="Nagwek"/>
    </w:pPr>
    <w:r>
      <w:rPr>
        <w:noProof/>
        <w:lang w:eastAsia="pl-PL"/>
      </w:rPr>
      <w:pict w14:anchorId="68286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3AE"/>
    <w:rsid w:val="0009083C"/>
    <w:rsid w:val="00091123"/>
    <w:rsid w:val="00094821"/>
    <w:rsid w:val="001034DE"/>
    <w:rsid w:val="00176704"/>
    <w:rsid w:val="00196530"/>
    <w:rsid w:val="001D1C54"/>
    <w:rsid w:val="001D5521"/>
    <w:rsid w:val="001D7F3A"/>
    <w:rsid w:val="0028260E"/>
    <w:rsid w:val="00282C73"/>
    <w:rsid w:val="003628E4"/>
    <w:rsid w:val="0036481F"/>
    <w:rsid w:val="003C36D7"/>
    <w:rsid w:val="003E2549"/>
    <w:rsid w:val="00453D7E"/>
    <w:rsid w:val="004900E4"/>
    <w:rsid w:val="00522126"/>
    <w:rsid w:val="0055300C"/>
    <w:rsid w:val="00574F9B"/>
    <w:rsid w:val="005B4015"/>
    <w:rsid w:val="00604D4C"/>
    <w:rsid w:val="00614CB3"/>
    <w:rsid w:val="00636413"/>
    <w:rsid w:val="0064130B"/>
    <w:rsid w:val="0065184F"/>
    <w:rsid w:val="0065708F"/>
    <w:rsid w:val="00681E61"/>
    <w:rsid w:val="00687289"/>
    <w:rsid w:val="006B5392"/>
    <w:rsid w:val="006E23AE"/>
    <w:rsid w:val="006E6EB2"/>
    <w:rsid w:val="00731E35"/>
    <w:rsid w:val="00832E41"/>
    <w:rsid w:val="009B21F4"/>
    <w:rsid w:val="009D049D"/>
    <w:rsid w:val="00A0461E"/>
    <w:rsid w:val="00A71327"/>
    <w:rsid w:val="00B03C8E"/>
    <w:rsid w:val="00B25A8A"/>
    <w:rsid w:val="00B27D8C"/>
    <w:rsid w:val="00B93663"/>
    <w:rsid w:val="00BE1A81"/>
    <w:rsid w:val="00C35796"/>
    <w:rsid w:val="00C57BC5"/>
    <w:rsid w:val="00C9574B"/>
    <w:rsid w:val="00CB5A67"/>
    <w:rsid w:val="00D0198F"/>
    <w:rsid w:val="00D14709"/>
    <w:rsid w:val="00D2409B"/>
    <w:rsid w:val="00D633B1"/>
    <w:rsid w:val="00D86F2A"/>
    <w:rsid w:val="00DB2BF5"/>
    <w:rsid w:val="00DC016E"/>
    <w:rsid w:val="00DC1887"/>
    <w:rsid w:val="00E72E54"/>
    <w:rsid w:val="00E76794"/>
    <w:rsid w:val="00F94106"/>
    <w:rsid w:val="00F96CB1"/>
    <w:rsid w:val="00FC29F2"/>
    <w:rsid w:val="00FE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0D7BCB3"/>
  <w15:docId w15:val="{A6AF8C52-12BD-4161-AF0D-CC7C8F09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rtownia.glosel.p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ee.pl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ewelina.jaskula@goodonepr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8AF94-3C48-4156-BE33-CE21B38AF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898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2021-06-10T10:09:00Z</dcterms:created>
  <dcterms:modified xsi:type="dcterms:W3CDTF">2021-06-16T07:30:00Z</dcterms:modified>
</cp:coreProperties>
</file>