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B8C6D" w14:textId="12A4FE4B" w:rsidR="00AE6383" w:rsidRDefault="00F362C1" w:rsidP="00727F1C">
      <w:pPr>
        <w:pStyle w:val="Bezodstpw"/>
      </w:pPr>
      <w:r>
        <w:rPr>
          <w:noProof/>
        </w:rPr>
        <w:t xml:space="preserve"> </w:t>
      </w:r>
      <w:r w:rsidR="005A6644">
        <w:rPr>
          <w:noProof/>
        </w:rPr>
        <w:tab/>
      </w:r>
      <w:r w:rsidR="005A6644">
        <w:rPr>
          <w:noProof/>
        </w:rPr>
        <w:tab/>
      </w:r>
      <w:r w:rsidR="005A6644">
        <w:rPr>
          <w:noProof/>
        </w:rPr>
        <w:tab/>
      </w:r>
      <w:r w:rsidR="005A6644">
        <w:rPr>
          <w:noProof/>
        </w:rPr>
        <w:tab/>
      </w:r>
      <w:r w:rsidR="005A6644">
        <w:rPr>
          <w:noProof/>
        </w:rPr>
        <w:tab/>
      </w:r>
      <w:r w:rsidR="009B2FED">
        <w:rPr>
          <w:noProof/>
        </w:rPr>
        <w:tab/>
      </w:r>
      <w:r w:rsidR="009B2FED">
        <w:rPr>
          <w:noProof/>
        </w:rPr>
        <w:tab/>
      </w:r>
      <w:r w:rsidR="009B2FED">
        <w:rPr>
          <w:noProof/>
        </w:rPr>
        <w:tab/>
      </w:r>
      <w:r w:rsidR="009B2FED">
        <w:rPr>
          <w:noProof/>
        </w:rPr>
        <w:tab/>
      </w:r>
    </w:p>
    <w:p w14:paraId="4C06F628" w14:textId="510ABF8B" w:rsidR="00727F1C" w:rsidRDefault="009B2FED" w:rsidP="00727F1C">
      <w:pPr>
        <w:pStyle w:val="Bezodstpw"/>
      </w:pPr>
      <w:r>
        <w:rPr>
          <w:noProof/>
        </w:rPr>
        <w:drawing>
          <wp:inline distT="0" distB="0" distL="0" distR="0" wp14:anchorId="24630712" wp14:editId="061313A3">
            <wp:extent cx="2143125" cy="393853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459" cy="41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DF4CF" w14:textId="6450B649" w:rsidR="009B2FED" w:rsidRDefault="009B2FED" w:rsidP="00727F1C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21E3E17" w14:textId="77777777" w:rsidR="00727F1C" w:rsidRDefault="00727F1C" w:rsidP="00727F1C">
      <w:pPr>
        <w:pStyle w:val="Bezodstpw"/>
      </w:pPr>
    </w:p>
    <w:p w14:paraId="664DBA35" w14:textId="77777777" w:rsidR="009B2FED" w:rsidRDefault="009B2FED" w:rsidP="00727F1C">
      <w:pPr>
        <w:pStyle w:val="Bezodstpw"/>
        <w:rPr>
          <w:sz w:val="24"/>
        </w:rPr>
      </w:pPr>
    </w:p>
    <w:p w14:paraId="04DC7F17" w14:textId="77777777" w:rsidR="009B2FED" w:rsidRDefault="009B2FED" w:rsidP="00727F1C">
      <w:pPr>
        <w:pStyle w:val="Bezodstpw"/>
        <w:rPr>
          <w:sz w:val="24"/>
        </w:rPr>
      </w:pPr>
    </w:p>
    <w:p w14:paraId="321FFCE8" w14:textId="77777777" w:rsidR="009B2FED" w:rsidRDefault="009B2FED" w:rsidP="00727F1C">
      <w:pPr>
        <w:pStyle w:val="Bezodstpw"/>
        <w:rPr>
          <w:sz w:val="24"/>
        </w:rPr>
      </w:pPr>
    </w:p>
    <w:p w14:paraId="1D40BEDE" w14:textId="1A044D8E" w:rsidR="00727F1C" w:rsidRPr="00B6645E" w:rsidRDefault="00727F1C" w:rsidP="00727F1C">
      <w:pPr>
        <w:pStyle w:val="Bezodstpw"/>
        <w:rPr>
          <w:sz w:val="24"/>
        </w:rPr>
      </w:pPr>
      <w:r w:rsidRPr="00B6645E">
        <w:rPr>
          <w:sz w:val="24"/>
        </w:rPr>
        <w:t>INFORMACJA PRASOWA</w:t>
      </w:r>
    </w:p>
    <w:p w14:paraId="57E6FB33" w14:textId="77777777" w:rsidR="00727F1C" w:rsidRPr="00B6645E" w:rsidRDefault="00727F1C" w:rsidP="00727F1C">
      <w:pPr>
        <w:pStyle w:val="Bezodstpw"/>
        <w:rPr>
          <w:sz w:val="24"/>
        </w:rPr>
      </w:pPr>
    </w:p>
    <w:p w14:paraId="533FC857" w14:textId="77777777" w:rsidR="00727F1C" w:rsidRPr="00B6645E" w:rsidRDefault="00727F1C" w:rsidP="00727F1C">
      <w:pPr>
        <w:pStyle w:val="Bezodstpw"/>
        <w:rPr>
          <w:sz w:val="24"/>
        </w:rPr>
      </w:pPr>
    </w:p>
    <w:p w14:paraId="50F59243" w14:textId="3059B8B3" w:rsidR="00D60BF5" w:rsidRPr="00B6645E" w:rsidRDefault="00727F1C" w:rsidP="00D60BF5">
      <w:pPr>
        <w:pStyle w:val="Bezodstpw"/>
        <w:jc w:val="right"/>
        <w:rPr>
          <w:sz w:val="24"/>
        </w:rPr>
      </w:pPr>
      <w:r w:rsidRPr="00B6645E">
        <w:rPr>
          <w:sz w:val="24"/>
        </w:rPr>
        <w:t xml:space="preserve">Warszawa, </w:t>
      </w:r>
      <w:r w:rsidR="000B38FB">
        <w:rPr>
          <w:sz w:val="24"/>
        </w:rPr>
        <w:t>26</w:t>
      </w:r>
      <w:r w:rsidR="00772FFB">
        <w:rPr>
          <w:sz w:val="24"/>
        </w:rPr>
        <w:t xml:space="preserve"> </w:t>
      </w:r>
      <w:r w:rsidR="000B38FB">
        <w:rPr>
          <w:sz w:val="24"/>
        </w:rPr>
        <w:t xml:space="preserve">sierpnia </w:t>
      </w:r>
      <w:r w:rsidRPr="00B6645E">
        <w:rPr>
          <w:sz w:val="24"/>
        </w:rPr>
        <w:t>20</w:t>
      </w:r>
      <w:r w:rsidR="00817066">
        <w:rPr>
          <w:sz w:val="24"/>
        </w:rPr>
        <w:t>2</w:t>
      </w:r>
      <w:r w:rsidR="00C27049">
        <w:rPr>
          <w:sz w:val="24"/>
        </w:rPr>
        <w:t>1</w:t>
      </w:r>
      <w:r w:rsidRPr="00B6645E">
        <w:rPr>
          <w:sz w:val="24"/>
        </w:rPr>
        <w:t xml:space="preserve"> r. </w:t>
      </w:r>
    </w:p>
    <w:p w14:paraId="77F8FA50" w14:textId="77777777" w:rsidR="00D60BF5" w:rsidRDefault="00D60BF5" w:rsidP="00D60BF5">
      <w:pPr>
        <w:pStyle w:val="Bezodstpw"/>
      </w:pPr>
    </w:p>
    <w:p w14:paraId="6280A392" w14:textId="77777777" w:rsidR="000B38FB" w:rsidRDefault="00594061" w:rsidP="00594061">
      <w:pPr>
        <w:jc w:val="center"/>
        <w:rPr>
          <w:b/>
          <w:bCs/>
          <w:sz w:val="28"/>
          <w:szCs w:val="28"/>
        </w:rPr>
      </w:pPr>
      <w:r w:rsidRPr="00594061">
        <w:rPr>
          <w:b/>
          <w:bCs/>
          <w:sz w:val="28"/>
          <w:szCs w:val="28"/>
        </w:rPr>
        <w:t>Naucz się, wykorzystaj, zapomnij</w:t>
      </w:r>
      <w:r w:rsidR="000B38FB">
        <w:rPr>
          <w:b/>
          <w:bCs/>
          <w:sz w:val="28"/>
          <w:szCs w:val="28"/>
        </w:rPr>
        <w:t>!</w:t>
      </w:r>
    </w:p>
    <w:p w14:paraId="2BD351B6" w14:textId="7B079E09" w:rsidR="00594061" w:rsidRPr="00594061" w:rsidRDefault="00594061" w:rsidP="005940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594061">
        <w:rPr>
          <w:b/>
          <w:bCs/>
          <w:sz w:val="28"/>
          <w:szCs w:val="28"/>
        </w:rPr>
        <w:t xml:space="preserve"> </w:t>
      </w:r>
      <w:r w:rsidR="000B38FB">
        <w:rPr>
          <w:b/>
          <w:bCs/>
          <w:sz w:val="28"/>
          <w:szCs w:val="28"/>
        </w:rPr>
        <w:t>F</w:t>
      </w:r>
      <w:r w:rsidRPr="00594061">
        <w:rPr>
          <w:b/>
          <w:bCs/>
          <w:sz w:val="28"/>
          <w:szCs w:val="28"/>
        </w:rPr>
        <w:t>ast reset skills</w:t>
      </w:r>
      <w:r>
        <w:rPr>
          <w:b/>
          <w:bCs/>
          <w:sz w:val="28"/>
          <w:szCs w:val="28"/>
        </w:rPr>
        <w:t>, czyli</w:t>
      </w:r>
      <w:r w:rsidRPr="00594061">
        <w:rPr>
          <w:b/>
          <w:bCs/>
          <w:sz w:val="28"/>
          <w:szCs w:val="28"/>
        </w:rPr>
        <w:t xml:space="preserve"> szybkie resetowanie umiejętności</w:t>
      </w:r>
    </w:p>
    <w:p w14:paraId="4780EB67" w14:textId="0934B493" w:rsidR="00594061" w:rsidRPr="00594061" w:rsidRDefault="00594061" w:rsidP="00594061">
      <w:pPr>
        <w:jc w:val="both"/>
        <w:rPr>
          <w:b/>
          <w:bCs/>
        </w:rPr>
      </w:pPr>
      <w:r w:rsidRPr="00594061">
        <w:rPr>
          <w:b/>
          <w:bCs/>
        </w:rPr>
        <w:t>Świat zmienności to już nie tylko trend, o którym mówią wszyscy i o którym informują media. To już od wielu lat rzeczywistość, w której na co</w:t>
      </w:r>
      <w:r>
        <w:rPr>
          <w:b/>
          <w:bCs/>
        </w:rPr>
        <w:t xml:space="preserve"> </w:t>
      </w:r>
      <w:r w:rsidRPr="00594061">
        <w:rPr>
          <w:b/>
          <w:bCs/>
        </w:rPr>
        <w:t xml:space="preserve">dzień funkcjonuje ludzkość. Zmienność ta, choć już dotychczas, charakteryzowała się określoną dynamiką, wraz z pandemią nabrała niewyobrażalnej prędkości. Nowe warunki funkcjonowania wymagają jednak nowych umiejętności, które niezbędne są nie tylko w życiu zawodowym, ale we wszystkich obszarach </w:t>
      </w:r>
      <w:r w:rsidR="004B5895">
        <w:rPr>
          <w:b/>
          <w:bCs/>
        </w:rPr>
        <w:t>życia</w:t>
      </w:r>
      <w:r w:rsidRPr="00594061">
        <w:rPr>
          <w:b/>
          <w:bCs/>
        </w:rPr>
        <w:t xml:space="preserve"> jednostki, czy społeczeństwa. Okazuje się jednak, że część wiedzy i kompetencji jest </w:t>
      </w:r>
      <w:r w:rsidR="000356CA">
        <w:rPr>
          <w:b/>
          <w:bCs/>
        </w:rPr>
        <w:t>potrzebna</w:t>
      </w:r>
      <w:r w:rsidRPr="00594061">
        <w:rPr>
          <w:b/>
          <w:bCs/>
        </w:rPr>
        <w:t xml:space="preserve"> tylko tymczasowo. Pozwala dostosować się do „tu i teraz”, ale po krótkim czasie jest już </w:t>
      </w:r>
      <w:r w:rsidR="000356CA">
        <w:rPr>
          <w:b/>
          <w:bCs/>
        </w:rPr>
        <w:t>niemal bezużyteczna</w:t>
      </w:r>
      <w:r w:rsidRPr="00594061">
        <w:rPr>
          <w:b/>
          <w:bCs/>
        </w:rPr>
        <w:t xml:space="preserve">, natomiast w jej miejsce muszą </w:t>
      </w:r>
      <w:r w:rsidR="004A3F57">
        <w:rPr>
          <w:b/>
          <w:bCs/>
        </w:rPr>
        <w:t xml:space="preserve">stale </w:t>
      </w:r>
      <w:r w:rsidRPr="00594061">
        <w:rPr>
          <w:b/>
          <w:bCs/>
        </w:rPr>
        <w:t>pojawi</w:t>
      </w:r>
      <w:r w:rsidR="006B2905">
        <w:rPr>
          <w:b/>
          <w:bCs/>
        </w:rPr>
        <w:t>a</w:t>
      </w:r>
      <w:r w:rsidRPr="00594061">
        <w:rPr>
          <w:b/>
          <w:bCs/>
        </w:rPr>
        <w:t>ć się nowe, potrzebne w danej chwili</w:t>
      </w:r>
      <w:r w:rsidR="004A3F57">
        <w:rPr>
          <w:b/>
          <w:bCs/>
        </w:rPr>
        <w:t>,</w:t>
      </w:r>
      <w:r w:rsidRPr="00594061">
        <w:rPr>
          <w:b/>
          <w:bCs/>
        </w:rPr>
        <w:t xml:space="preserve"> umiejętności. </w:t>
      </w:r>
      <w:r w:rsidR="004A3F57">
        <w:rPr>
          <w:b/>
          <w:bCs/>
        </w:rPr>
        <w:t>Teoria uczeni</w:t>
      </w:r>
      <w:r w:rsidR="00915EF9">
        <w:rPr>
          <w:b/>
          <w:bCs/>
        </w:rPr>
        <w:t>a</w:t>
      </w:r>
      <w:r w:rsidR="004A3F57">
        <w:rPr>
          <w:b/>
          <w:bCs/>
        </w:rPr>
        <w:t xml:space="preserve"> się przez całe życie nie jest, a przynajmniej nie powinna być już</w:t>
      </w:r>
      <w:r w:rsidR="006B2905">
        <w:rPr>
          <w:b/>
          <w:bCs/>
        </w:rPr>
        <w:t>,</w:t>
      </w:r>
      <w:r w:rsidR="004A3F57">
        <w:rPr>
          <w:b/>
          <w:bCs/>
        </w:rPr>
        <w:t xml:space="preserve"> obca współczesnym </w:t>
      </w:r>
      <w:r w:rsidR="00693707">
        <w:rPr>
          <w:b/>
          <w:bCs/>
        </w:rPr>
        <w:t>pracownikom</w:t>
      </w:r>
      <w:r w:rsidR="004A3F57">
        <w:rPr>
          <w:b/>
          <w:bCs/>
        </w:rPr>
        <w:t>. Jednak s</w:t>
      </w:r>
      <w:r w:rsidRPr="00594061">
        <w:rPr>
          <w:b/>
          <w:bCs/>
        </w:rPr>
        <w:t>zybkie resetowanie umiejętności (fast reset skills), choć znane od niedawna, i to tylko w</w:t>
      </w:r>
      <w:r w:rsidR="000D721D">
        <w:rPr>
          <w:b/>
          <w:bCs/>
        </w:rPr>
        <w:t> </w:t>
      </w:r>
      <w:r w:rsidRPr="00594061">
        <w:rPr>
          <w:b/>
          <w:bCs/>
        </w:rPr>
        <w:t>wybranych branżach, w okresie pandemii pojawił</w:t>
      </w:r>
      <w:r>
        <w:rPr>
          <w:b/>
          <w:bCs/>
        </w:rPr>
        <w:t>o</w:t>
      </w:r>
      <w:r w:rsidRPr="00594061">
        <w:rPr>
          <w:b/>
          <w:bCs/>
        </w:rPr>
        <w:t xml:space="preserve"> się w rzeczywistości wielu </w:t>
      </w:r>
      <w:r w:rsidR="00693707">
        <w:rPr>
          <w:b/>
          <w:bCs/>
        </w:rPr>
        <w:t>zatrudnionych</w:t>
      </w:r>
      <w:r w:rsidRPr="00594061">
        <w:rPr>
          <w:b/>
          <w:bCs/>
        </w:rPr>
        <w:t>, pokazując, że świat VUCA zagościł na dobre zarówno w biznesie, zawodowej codzienności</w:t>
      </w:r>
      <w:r w:rsidR="00693707">
        <w:rPr>
          <w:b/>
          <w:bCs/>
        </w:rPr>
        <w:t xml:space="preserve">, </w:t>
      </w:r>
      <w:r>
        <w:rPr>
          <w:b/>
          <w:bCs/>
        </w:rPr>
        <w:t xml:space="preserve">jak również w </w:t>
      </w:r>
      <w:r w:rsidRPr="00594061">
        <w:rPr>
          <w:b/>
          <w:bCs/>
        </w:rPr>
        <w:t>obszarze rozwoju każdego zatrudnionego.</w:t>
      </w:r>
      <w:r w:rsidR="004A3F57">
        <w:rPr>
          <w:b/>
          <w:bCs/>
        </w:rPr>
        <w:t xml:space="preserve"> Czym dokładnie jest fast reset skills i kogo</w:t>
      </w:r>
      <w:r w:rsidR="00693707">
        <w:rPr>
          <w:b/>
          <w:bCs/>
        </w:rPr>
        <w:t>,</w:t>
      </w:r>
      <w:r w:rsidR="004A3F57">
        <w:rPr>
          <w:b/>
          <w:bCs/>
        </w:rPr>
        <w:t xml:space="preserve"> oraz w jakim stopniu</w:t>
      </w:r>
      <w:r w:rsidR="00693707">
        <w:rPr>
          <w:b/>
          <w:bCs/>
        </w:rPr>
        <w:t>,</w:t>
      </w:r>
      <w:r w:rsidR="004A3F57">
        <w:rPr>
          <w:b/>
          <w:bCs/>
        </w:rPr>
        <w:t xml:space="preserve"> dotyczy</w:t>
      </w:r>
      <w:r w:rsidR="00693707">
        <w:rPr>
          <w:b/>
          <w:bCs/>
        </w:rPr>
        <w:t xml:space="preserve"> to zagadnienie</w:t>
      </w:r>
      <w:r w:rsidR="004A3F57">
        <w:rPr>
          <w:b/>
          <w:bCs/>
        </w:rPr>
        <w:t>?</w:t>
      </w:r>
    </w:p>
    <w:p w14:paraId="402CC8B0" w14:textId="77777777" w:rsidR="00594061" w:rsidRDefault="00594061" w:rsidP="00594061">
      <w:pPr>
        <w:jc w:val="both"/>
        <w:rPr>
          <w:b/>
          <w:bCs/>
        </w:rPr>
      </w:pPr>
      <w:r w:rsidRPr="00594061">
        <w:rPr>
          <w:b/>
          <w:bCs/>
        </w:rPr>
        <w:t xml:space="preserve">Naucz się, wykorzystaj, zapomnij </w:t>
      </w:r>
    </w:p>
    <w:p w14:paraId="5086CE1E" w14:textId="6E46B128" w:rsidR="003C2B8D" w:rsidRDefault="004A3F57" w:rsidP="00594061">
      <w:pPr>
        <w:jc w:val="both"/>
      </w:pPr>
      <w:r>
        <w:t xml:space="preserve">Okres pandemii dla wielu organizacji okazał się czasem gwałtownego rozwoju kompetencji pracowników. </w:t>
      </w:r>
      <w:r w:rsidR="00915EF9">
        <w:t>Większość zatrudnionych, nawet jeśli nie w sposób oficjalny, czyli podczas zorganizowanego programu rozwojowego czy krótkiego szkolenia</w:t>
      </w:r>
      <w:r w:rsidR="006B4A9C">
        <w:t>,</w:t>
      </w:r>
      <w:r w:rsidR="00915EF9">
        <w:t xml:space="preserve"> </w:t>
      </w:r>
      <w:r w:rsidR="006B4A9C">
        <w:t xml:space="preserve">musiała </w:t>
      </w:r>
      <w:r w:rsidR="00915EF9">
        <w:t>zdoby</w:t>
      </w:r>
      <w:r w:rsidR="006B4A9C">
        <w:t>ć</w:t>
      </w:r>
      <w:r w:rsidR="00915EF9">
        <w:t xml:space="preserve"> nowe umiejętności. </w:t>
      </w:r>
      <w:r w:rsidR="006635E7">
        <w:t>B</w:t>
      </w:r>
      <w:r w:rsidR="00915EF9">
        <w:t>ył</w:t>
      </w:r>
      <w:r w:rsidR="006635E7">
        <w:t>y one</w:t>
      </w:r>
      <w:r w:rsidR="00915EF9">
        <w:t xml:space="preserve"> bowiem potrzebn</w:t>
      </w:r>
      <w:r w:rsidR="006635E7">
        <w:t>e</w:t>
      </w:r>
      <w:r w:rsidR="00915EF9">
        <w:t xml:space="preserve"> do </w:t>
      </w:r>
      <w:r w:rsidR="006B4A9C">
        <w:t>szybkiej adaptacji do nowych warunków funkcjonowania lub niestety</w:t>
      </w:r>
      <w:r w:rsidR="006635E7">
        <w:t>,</w:t>
      </w:r>
      <w:r w:rsidR="006B4A9C">
        <w:t xml:space="preserve"> w wielu przypadkach</w:t>
      </w:r>
      <w:r w:rsidR="006635E7">
        <w:t>,</w:t>
      </w:r>
      <w:r w:rsidR="006B4A9C">
        <w:t xml:space="preserve"> również do błyskawicznego i niespodziewanego przekwalifikowania. Jednocześnie okazało się, </w:t>
      </w:r>
      <w:r w:rsidR="00BF386E">
        <w:t>iż</w:t>
      </w:r>
      <w:r w:rsidR="00CD317B">
        <w:t xml:space="preserve"> tylko część z dotychczas posiadanych kompetencji jest przydatna w nowej rzeczywistości, a pozostałe muszą się zmieniać</w:t>
      </w:r>
      <w:r w:rsidR="00BF386E">
        <w:t>,</w:t>
      </w:r>
      <w:r w:rsidR="00CD317B">
        <w:t xml:space="preserve"> i to w tempie dostosowanym</w:t>
      </w:r>
      <w:r w:rsidR="00BF386E">
        <w:t>,</w:t>
      </w:r>
      <w:r w:rsidR="00CD317B">
        <w:t xml:space="preserve"> nie tylko do potrzeb jednostki, czy zatrudniającej ją organizacji, ale przede wszystkim do stale pojawiających się i</w:t>
      </w:r>
      <w:r w:rsidR="00BF386E">
        <w:t> </w:t>
      </w:r>
      <w:r w:rsidR="00CD317B">
        <w:t>zmiennych czynników zewnętrznych.</w:t>
      </w:r>
      <w:r w:rsidR="00BF386E">
        <w:t xml:space="preserve"> </w:t>
      </w:r>
      <w:r w:rsidR="00902B1B">
        <w:t xml:space="preserve">Sytuacja ta stała się przyczyną </w:t>
      </w:r>
      <w:r w:rsidR="006635E7">
        <w:t xml:space="preserve">uwypuklenia zapoczątkowanego już jakiś czas temu w niektórych branżach trendu </w:t>
      </w:r>
      <w:r w:rsidR="006635E7" w:rsidRPr="006635E7">
        <w:t>szybkie</w:t>
      </w:r>
      <w:r w:rsidR="000356CA">
        <w:t>go</w:t>
      </w:r>
      <w:r w:rsidR="006635E7" w:rsidRPr="006635E7">
        <w:t xml:space="preserve"> resetowani</w:t>
      </w:r>
      <w:r w:rsidR="000356CA">
        <w:t>a</w:t>
      </w:r>
      <w:r w:rsidR="006635E7" w:rsidRPr="006635E7">
        <w:t xml:space="preserve"> umiejętności</w:t>
      </w:r>
      <w:r w:rsidR="006635E7">
        <w:t>. Jego początkiem</w:t>
      </w:r>
      <w:r w:rsidR="00BF386E">
        <w:t xml:space="preserve"> </w:t>
      </w:r>
      <w:r w:rsidR="006635E7">
        <w:t xml:space="preserve">nie </w:t>
      </w:r>
      <w:r w:rsidR="00BF386E">
        <w:t xml:space="preserve">była </w:t>
      </w:r>
      <w:r w:rsidR="006635E7">
        <w:t>jednak</w:t>
      </w:r>
      <w:r w:rsidR="00BF386E">
        <w:t xml:space="preserve"> pandemia, a automatyzacja, która pokazała jak wiele miejsc pracy może zniknąć w</w:t>
      </w:r>
      <w:r w:rsidR="006635E7">
        <w:t> </w:t>
      </w:r>
      <w:r w:rsidR="00BF386E">
        <w:t>odpowiedzi na potrzeby dalszego rozwoju i globalizacji, a jednocześnie jak wiele nowych powstanie, jednak będzie wymagało kolejnych, nieznanych i często niepotrzebnych dotychczas umiejętności, które wraz z</w:t>
      </w:r>
      <w:r w:rsidR="000356CA">
        <w:t> </w:t>
      </w:r>
      <w:r w:rsidR="00BF386E">
        <w:t>dalszym rozwojem technologii, sztucznej inteligencji oraz algorytmów</w:t>
      </w:r>
      <w:r w:rsidR="006635E7">
        <w:t>,</w:t>
      </w:r>
      <w:r w:rsidR="00BF386E">
        <w:t xml:space="preserve"> będą już stale ewoluowały.  </w:t>
      </w:r>
      <w:r w:rsidR="006635E7">
        <w:t>Jak pokazują dane</w:t>
      </w:r>
      <w:r w:rsidR="009E4A18">
        <w:t xml:space="preserve"> World Economic Forum</w:t>
      </w:r>
      <w:r w:rsidR="006635E7">
        <w:t>, w związku z nową sytuacj</w:t>
      </w:r>
      <w:r w:rsidR="000356CA">
        <w:t>ą</w:t>
      </w:r>
      <w:r w:rsidR="006635E7">
        <w:t xml:space="preserve"> oraz pojawieniem się </w:t>
      </w:r>
      <w:bookmarkStart w:id="0" w:name="_Hlk78910093"/>
      <w:r w:rsidR="006635E7">
        <w:t xml:space="preserve">fast reset </w:t>
      </w:r>
      <w:r w:rsidR="006635E7">
        <w:lastRenderedPageBreak/>
        <w:t>skills</w:t>
      </w:r>
      <w:bookmarkEnd w:id="0"/>
      <w:r w:rsidR="006635E7">
        <w:t>, jeden na dwóch obecnie zatrudnionych będzie potrzebował przekwalifikowania, a aż 40% z</w:t>
      </w:r>
      <w:r w:rsidR="00EA50C6">
        <w:t> </w:t>
      </w:r>
      <w:r w:rsidR="006635E7">
        <w:t xml:space="preserve">obecnie posiadanych kompetencji już teraz wymaga wymiany, by zatrudnieni mogli przyjmować nowe role w organizacji czy też na rynku pracy. </w:t>
      </w:r>
    </w:p>
    <w:p w14:paraId="138C3607" w14:textId="1AB28F45" w:rsidR="00D262F2" w:rsidRPr="00EE2715" w:rsidRDefault="006250E6" w:rsidP="00D262F2">
      <w:pPr>
        <w:jc w:val="both"/>
      </w:pPr>
      <w:r>
        <w:rPr>
          <w:i/>
          <w:iCs/>
        </w:rPr>
        <w:t xml:space="preserve">Zasoby ludzkie i posiadane przez zatrudnionych kompetencje od zawsze były największą wartością organizacji. Wiele </w:t>
      </w:r>
      <w:r w:rsidR="000356CA">
        <w:rPr>
          <w:i/>
          <w:iCs/>
        </w:rPr>
        <w:t xml:space="preserve">mówi się obecnie o kompetencjach przyszłości, mimo że gros </w:t>
      </w:r>
      <w:r>
        <w:rPr>
          <w:i/>
          <w:iCs/>
        </w:rPr>
        <w:t xml:space="preserve">firm </w:t>
      </w:r>
      <w:r w:rsidR="009E4A18">
        <w:rPr>
          <w:i/>
          <w:iCs/>
        </w:rPr>
        <w:t xml:space="preserve">już teraz </w:t>
      </w:r>
      <w:r>
        <w:rPr>
          <w:i/>
          <w:iCs/>
        </w:rPr>
        <w:t>doświadcza niedoborów odpowiedni</w:t>
      </w:r>
      <w:r w:rsidR="000356CA">
        <w:rPr>
          <w:i/>
          <w:iCs/>
        </w:rPr>
        <w:t xml:space="preserve">ej wiedzy i </w:t>
      </w:r>
      <w:r w:rsidR="000B38FB">
        <w:rPr>
          <w:i/>
          <w:iCs/>
        </w:rPr>
        <w:t>umiejętności</w:t>
      </w:r>
      <w:r w:rsidR="00837DA8">
        <w:rPr>
          <w:i/>
          <w:iCs/>
        </w:rPr>
        <w:t>,</w:t>
      </w:r>
      <w:r w:rsidR="000356CA">
        <w:rPr>
          <w:i/>
          <w:iCs/>
        </w:rPr>
        <w:t xml:space="preserve"> posiadanych przez pracowników</w:t>
      </w:r>
      <w:r>
        <w:rPr>
          <w:i/>
          <w:iCs/>
        </w:rPr>
        <w:t xml:space="preserve">, </w:t>
      </w:r>
      <w:r w:rsidR="00837DA8">
        <w:rPr>
          <w:i/>
          <w:iCs/>
        </w:rPr>
        <w:t>i</w:t>
      </w:r>
      <w:r w:rsidR="009E4A18">
        <w:rPr>
          <w:i/>
          <w:iCs/>
        </w:rPr>
        <w:t> </w:t>
      </w:r>
      <w:r w:rsidR="00837DA8">
        <w:rPr>
          <w:i/>
          <w:iCs/>
        </w:rPr>
        <w:t xml:space="preserve">to nie tylko tych, </w:t>
      </w:r>
      <w:r>
        <w:rPr>
          <w:i/>
          <w:iCs/>
        </w:rPr>
        <w:t>które są niezbędne teraz, ale będę też potrzebne w przyszłości.</w:t>
      </w:r>
      <w:r w:rsidR="009E4A18">
        <w:rPr>
          <w:i/>
          <w:iCs/>
        </w:rPr>
        <w:t xml:space="preserve"> Do 2025 roku firmy będą musiały wzmocnić obecne lub dostarczyć nowych kompetencji </w:t>
      </w:r>
      <w:r w:rsidR="006B2905">
        <w:rPr>
          <w:i/>
          <w:iCs/>
        </w:rPr>
        <w:t xml:space="preserve">u </w:t>
      </w:r>
      <w:r w:rsidR="009E4A18">
        <w:rPr>
          <w:i/>
          <w:iCs/>
        </w:rPr>
        <w:t>ponad 70% zatrudnionych.</w:t>
      </w:r>
      <w:r>
        <w:rPr>
          <w:i/>
          <w:iCs/>
        </w:rPr>
        <w:t xml:space="preserve"> </w:t>
      </w:r>
      <w:r w:rsidR="00837DA8">
        <w:rPr>
          <w:i/>
          <w:iCs/>
        </w:rPr>
        <w:t>To</w:t>
      </w:r>
      <w:r w:rsidR="00B8393F">
        <w:rPr>
          <w:i/>
          <w:iCs/>
        </w:rPr>
        <w:t xml:space="preserve"> rolą </w:t>
      </w:r>
      <w:r w:rsidR="00837DA8">
        <w:rPr>
          <w:i/>
          <w:iCs/>
        </w:rPr>
        <w:t xml:space="preserve">samych organizacji </w:t>
      </w:r>
      <w:r w:rsidR="00B8393F">
        <w:rPr>
          <w:i/>
          <w:iCs/>
        </w:rPr>
        <w:t xml:space="preserve">jest takie tworzenie programów </w:t>
      </w:r>
      <w:r w:rsidR="00837DA8">
        <w:rPr>
          <w:i/>
          <w:iCs/>
        </w:rPr>
        <w:t>rozwojowych</w:t>
      </w:r>
      <w:r w:rsidR="009E4A18">
        <w:rPr>
          <w:i/>
          <w:iCs/>
        </w:rPr>
        <w:t>,</w:t>
      </w:r>
      <w:r w:rsidR="00837DA8">
        <w:rPr>
          <w:i/>
          <w:iCs/>
        </w:rPr>
        <w:t xml:space="preserve"> by podnoszenie kwalifikacji było nie tylko skuteczne w danym momencie, ale także pozwalało na potencjalne </w:t>
      </w:r>
      <w:r w:rsidR="00B8393F">
        <w:rPr>
          <w:i/>
          <w:iCs/>
        </w:rPr>
        <w:t xml:space="preserve">przekwalifikowanie </w:t>
      </w:r>
      <w:r w:rsidR="00837DA8">
        <w:rPr>
          <w:i/>
          <w:iCs/>
        </w:rPr>
        <w:t xml:space="preserve">i wykorzystywanie nowych umiejętności </w:t>
      </w:r>
      <w:r w:rsidR="00B8393F">
        <w:rPr>
          <w:i/>
          <w:iCs/>
        </w:rPr>
        <w:t xml:space="preserve">długoterminowo. Nie mogą jednak zapominać </w:t>
      </w:r>
      <w:r w:rsidR="00837DA8">
        <w:rPr>
          <w:i/>
          <w:iCs/>
        </w:rPr>
        <w:t xml:space="preserve">one o nowych trendach, które pojawiają się wraz ze zmianami zachodzącymi na rynku. Obecnie </w:t>
      </w:r>
      <w:r w:rsidR="008B3269">
        <w:rPr>
          <w:i/>
          <w:iCs/>
        </w:rPr>
        <w:t xml:space="preserve">trendem takim jest </w:t>
      </w:r>
      <w:r w:rsidR="008B3269" w:rsidRPr="008B3269">
        <w:rPr>
          <w:i/>
          <w:iCs/>
        </w:rPr>
        <w:t>fast reset skills</w:t>
      </w:r>
      <w:r w:rsidR="009E4A18">
        <w:rPr>
          <w:i/>
          <w:iCs/>
        </w:rPr>
        <w:t>. Coraz więcej firm przekonuje się bowiem, że w wielu przypadkach nowe kompetencje są potrzebne tymczasowo</w:t>
      </w:r>
      <w:r w:rsidR="005D19A2">
        <w:rPr>
          <w:i/>
          <w:iCs/>
        </w:rPr>
        <w:t>, a w szybko zmieniającym się świecie</w:t>
      </w:r>
      <w:r w:rsidR="006B2905">
        <w:rPr>
          <w:i/>
          <w:iCs/>
        </w:rPr>
        <w:t>,</w:t>
      </w:r>
      <w:r w:rsidR="005D19A2">
        <w:rPr>
          <w:i/>
          <w:iCs/>
        </w:rPr>
        <w:t xml:space="preserve"> ich stałe uzupełnianie lub konieczność zdobywania zupełnie nowych</w:t>
      </w:r>
      <w:r w:rsidR="000D721D">
        <w:rPr>
          <w:i/>
          <w:iCs/>
        </w:rPr>
        <w:t>,</w:t>
      </w:r>
      <w:r w:rsidR="005D19A2">
        <w:rPr>
          <w:i/>
          <w:iCs/>
        </w:rPr>
        <w:t xml:space="preserve"> powoli staje się wręcz normą. Sytuacja ta utwierdza nas, szczególnie osob</w:t>
      </w:r>
      <w:r w:rsidR="00AC2B65">
        <w:rPr>
          <w:i/>
          <w:iCs/>
        </w:rPr>
        <w:t>y</w:t>
      </w:r>
      <w:r w:rsidR="005D19A2">
        <w:rPr>
          <w:i/>
          <w:iCs/>
        </w:rPr>
        <w:t xml:space="preserve"> działając</w:t>
      </w:r>
      <w:r w:rsidR="00AC2B65">
        <w:rPr>
          <w:i/>
          <w:iCs/>
        </w:rPr>
        <w:t>e</w:t>
      </w:r>
      <w:r w:rsidR="005D19A2">
        <w:rPr>
          <w:i/>
          <w:iCs/>
        </w:rPr>
        <w:t xml:space="preserve"> </w:t>
      </w:r>
      <w:r w:rsidR="00EA50C6">
        <w:rPr>
          <w:i/>
          <w:iCs/>
        </w:rPr>
        <w:t xml:space="preserve">od lat </w:t>
      </w:r>
      <w:r w:rsidR="005D19A2">
        <w:rPr>
          <w:i/>
          <w:iCs/>
        </w:rPr>
        <w:t>na rynku usług rozwojowych, że każdy zatrudniony od kilku już lat, często nawet nieświadomie</w:t>
      </w:r>
      <w:r w:rsidR="00AC2B65">
        <w:rPr>
          <w:i/>
          <w:iCs/>
        </w:rPr>
        <w:t xml:space="preserve">, jest </w:t>
      </w:r>
      <w:r w:rsidR="005D19A2">
        <w:rPr>
          <w:i/>
          <w:iCs/>
        </w:rPr>
        <w:t xml:space="preserve">uczestnikiem </w:t>
      </w:r>
      <w:r w:rsidR="00AC2B65">
        <w:rPr>
          <w:i/>
          <w:iCs/>
        </w:rPr>
        <w:t xml:space="preserve">stałego procesu zdobywania wiedzy i nowych umiejętności, z których coraz więcej okazuje </w:t>
      </w:r>
      <w:r w:rsidR="00EA50C6">
        <w:rPr>
          <w:i/>
          <w:iCs/>
        </w:rPr>
        <w:t xml:space="preserve">się przydatna tylko na </w:t>
      </w:r>
      <w:r w:rsidR="000B38FB">
        <w:rPr>
          <w:i/>
          <w:iCs/>
        </w:rPr>
        <w:t>chwilę</w:t>
      </w:r>
      <w:r w:rsidR="00EA50C6">
        <w:rPr>
          <w:i/>
          <w:iCs/>
        </w:rPr>
        <w:t>. Obecnie zatem liczy się nie tylko budowanie efektywnych strategii rozwoju kompetencji</w:t>
      </w:r>
      <w:r w:rsidR="000D721D">
        <w:rPr>
          <w:i/>
          <w:iCs/>
        </w:rPr>
        <w:t>,</w:t>
      </w:r>
      <w:r w:rsidR="00EA50C6">
        <w:rPr>
          <w:i/>
          <w:iCs/>
        </w:rPr>
        <w:t xml:space="preserve"> uwzględniających całe spektrum zmiennych, ale też samo edukowanie pracowników</w:t>
      </w:r>
      <w:r w:rsidR="000D721D">
        <w:rPr>
          <w:i/>
          <w:iCs/>
        </w:rPr>
        <w:t>,</w:t>
      </w:r>
      <w:r w:rsidR="00EA50C6">
        <w:rPr>
          <w:i/>
          <w:iCs/>
        </w:rPr>
        <w:t xml:space="preserve"> jak ważny jest ich stały rozwój</w:t>
      </w:r>
      <w:r w:rsidR="000B38FB">
        <w:rPr>
          <w:i/>
          <w:iCs/>
        </w:rPr>
        <w:t xml:space="preserve"> i</w:t>
      </w:r>
      <w:r w:rsidR="00EA50C6">
        <w:rPr>
          <w:i/>
          <w:iCs/>
        </w:rPr>
        <w:t xml:space="preserve"> </w:t>
      </w:r>
      <w:r w:rsidR="000B38FB">
        <w:rPr>
          <w:i/>
          <w:iCs/>
        </w:rPr>
        <w:t xml:space="preserve">szybka „wymiana” posiadanych przez nich kompetencji, </w:t>
      </w:r>
      <w:r w:rsidR="00EA50C6">
        <w:rPr>
          <w:i/>
          <w:iCs/>
        </w:rPr>
        <w:t>któr</w:t>
      </w:r>
      <w:r w:rsidR="000B38FB">
        <w:rPr>
          <w:i/>
          <w:iCs/>
        </w:rPr>
        <w:t>e</w:t>
      </w:r>
      <w:r w:rsidR="00EA50C6">
        <w:rPr>
          <w:i/>
          <w:iCs/>
        </w:rPr>
        <w:t xml:space="preserve"> w przyszłości </w:t>
      </w:r>
      <w:r w:rsidR="000B38FB">
        <w:rPr>
          <w:i/>
          <w:iCs/>
        </w:rPr>
        <w:t xml:space="preserve">będą wpływać na ich </w:t>
      </w:r>
      <w:r w:rsidR="00EA50C6">
        <w:rPr>
          <w:i/>
          <w:iCs/>
        </w:rPr>
        <w:t>pozycję</w:t>
      </w:r>
      <w:r w:rsidR="000D721D">
        <w:rPr>
          <w:i/>
          <w:iCs/>
        </w:rPr>
        <w:t>,</w:t>
      </w:r>
      <w:r w:rsidR="00EA50C6">
        <w:rPr>
          <w:i/>
          <w:iCs/>
        </w:rPr>
        <w:t xml:space="preserve"> nie tylko w danej organizacji, ale ogólnie na rynku pracy </w:t>
      </w:r>
      <w:r w:rsidR="00D262F2">
        <w:t xml:space="preserve">– </w:t>
      </w:r>
      <w:r w:rsidR="00C27049">
        <w:rPr>
          <w:b/>
          <w:bCs/>
        </w:rPr>
        <w:t>mówi</w:t>
      </w:r>
      <w:r w:rsidR="00D262F2" w:rsidRPr="00B842DB">
        <w:rPr>
          <w:b/>
          <w:bCs/>
        </w:rPr>
        <w:t xml:space="preserve"> Grzegorz Święch, Wiceprezes i Partner w</w:t>
      </w:r>
      <w:r w:rsidR="00CA4B07">
        <w:rPr>
          <w:b/>
          <w:bCs/>
        </w:rPr>
        <w:t xml:space="preserve"> </w:t>
      </w:r>
      <w:r w:rsidR="00D262F2" w:rsidRPr="00B842DB">
        <w:rPr>
          <w:b/>
          <w:bCs/>
        </w:rPr>
        <w:t>firmie szkoleniowej Nowe Motywacje.</w:t>
      </w:r>
    </w:p>
    <w:p w14:paraId="46DF4134" w14:textId="77777777" w:rsidR="00EA50C6" w:rsidRPr="00EA50C6" w:rsidRDefault="00EA50C6" w:rsidP="00237324">
      <w:pPr>
        <w:jc w:val="both"/>
        <w:rPr>
          <w:b/>
          <w:bCs/>
        </w:rPr>
      </w:pPr>
      <w:r w:rsidRPr="00EA50C6">
        <w:rPr>
          <w:b/>
          <w:bCs/>
        </w:rPr>
        <w:t>Fast reset skills w praktyce</w:t>
      </w:r>
    </w:p>
    <w:p w14:paraId="44FAB8EF" w14:textId="350DEE98" w:rsidR="001D132A" w:rsidRDefault="00EA50C6" w:rsidP="00237324">
      <w:pPr>
        <w:jc w:val="both"/>
      </w:pPr>
      <w:r>
        <w:t>Szybkie resetowanie umiejętności wiąże się zarówno ze sprawnym zdobywaniem nowych kompetencji, natychmiastowym ich wdrażaniem w zawodową rzeczywistość</w:t>
      </w:r>
      <w:r w:rsidR="001D132A">
        <w:t>, skutecznym wykorzystywaniem przez jakiś czas i równie szybkim procesem zapominania tego</w:t>
      </w:r>
      <w:r w:rsidR="006B2905">
        <w:t>,</w:t>
      </w:r>
      <w:r w:rsidR="001D132A">
        <w:t xml:space="preserve"> co już zbędne, by miejsce to mogła zastąpić nowa wiedza. By proces ten mógł jednak przebiegać bez zakłóceń</w:t>
      </w:r>
      <w:r w:rsidR="006B2905">
        <w:t>,</w:t>
      </w:r>
      <w:r w:rsidR="001D132A">
        <w:t xml:space="preserve"> konieczne jest przygotowywanie efektywnych programów rozwojowych, wykorzystujących skondensowane, choć zwykle nieduże dawki wiedzy, ale przyswajane w sposób najbardziej odpowiadający możliwości</w:t>
      </w:r>
      <w:r w:rsidR="000D721D">
        <w:t>om</w:t>
      </w:r>
      <w:r w:rsidR="001D132A">
        <w:t xml:space="preserve"> i percepcji pracownika oraz w dogodnej i dostosowanej do jego potrzeb formie. Obecny kształt rynku usług rozwojowych, zmieniony przez czas pandemii</w:t>
      </w:r>
      <w:r w:rsidR="000D721D">
        <w:t>,</w:t>
      </w:r>
      <w:r w:rsidR="001D132A">
        <w:t xml:space="preserve"> jest zatem odpowiednio przygotowany do </w:t>
      </w:r>
      <w:r w:rsidR="000D721D">
        <w:t xml:space="preserve">tego </w:t>
      </w:r>
      <w:r w:rsidR="001D132A">
        <w:t xml:space="preserve">coraz bardziej widocznego trendu. Wiele czynników wskazuje nawet na to, że fast reset skills mógł </w:t>
      </w:r>
      <w:r w:rsidR="000B38FB">
        <w:t>„</w:t>
      </w:r>
      <w:r w:rsidR="001D132A">
        <w:t>rozgościć się</w:t>
      </w:r>
      <w:r w:rsidR="000B38FB">
        <w:t>”</w:t>
      </w:r>
      <w:r w:rsidR="001D132A">
        <w:t xml:space="preserve"> w</w:t>
      </w:r>
      <w:r w:rsidR="000D721D">
        <w:t> </w:t>
      </w:r>
      <w:r w:rsidR="001D132A">
        <w:t>szkoleniowej rzeczywistości, właśnie dzięki zmianom</w:t>
      </w:r>
      <w:r w:rsidR="000D721D">
        <w:t>,</w:t>
      </w:r>
      <w:r w:rsidR="001D132A">
        <w:t xml:space="preserve"> wymuszonym przez panującą w</w:t>
      </w:r>
      <w:r w:rsidR="000D721D">
        <w:t xml:space="preserve"> </w:t>
      </w:r>
      <w:r w:rsidR="001D132A">
        <w:t xml:space="preserve">ostatnich kilkunastu miesiącach sytuację. Zauważyć również można, że powoli zaczyna on dotyczyć coraz większej grupy </w:t>
      </w:r>
      <w:r w:rsidR="006B2905">
        <w:t>pracowników</w:t>
      </w:r>
      <w:r w:rsidR="001D132A">
        <w:t xml:space="preserve"> w różnych branżach. Być może w okresie najbliższych kilku miesięcy obejmie swym zasięgiem większość zatrudnionych</w:t>
      </w:r>
      <w:r w:rsidR="000D721D">
        <w:t>,</w:t>
      </w:r>
      <w:r w:rsidR="001D132A">
        <w:t xml:space="preserve"> </w:t>
      </w:r>
      <w:r w:rsidR="000D721D">
        <w:t xml:space="preserve">rozpoczynając tym samy kolejny etap </w:t>
      </w:r>
      <w:r w:rsidR="002A5435">
        <w:t xml:space="preserve">zmian </w:t>
      </w:r>
      <w:r w:rsidR="000D721D">
        <w:t xml:space="preserve">na rynku </w:t>
      </w:r>
      <w:r w:rsidR="006B2905">
        <w:t>usług rozwojowych</w:t>
      </w:r>
      <w:r w:rsidR="001D132A">
        <w:t>. Nie sposób bowiem pozbyć się wrażenia, że już teraz część z</w:t>
      </w:r>
      <w:r w:rsidR="002A5435">
        <w:t> </w:t>
      </w:r>
      <w:r w:rsidR="001D132A">
        <w:t>umiejętności, które pracownicy nabyli w pierwszych miesiącach pandemii</w:t>
      </w:r>
      <w:r w:rsidR="006B2905">
        <w:t>,</w:t>
      </w:r>
      <w:r w:rsidR="001D132A">
        <w:t xml:space="preserve"> nie będzie im potrzebna w</w:t>
      </w:r>
      <w:r w:rsidR="002A5435">
        <w:t> </w:t>
      </w:r>
      <w:r w:rsidR="001D132A">
        <w:t xml:space="preserve">systemie pracy </w:t>
      </w:r>
      <w:r w:rsidR="000D721D">
        <w:t xml:space="preserve">hybrydowej lub po </w:t>
      </w:r>
      <w:r w:rsidR="002A5435">
        <w:t xml:space="preserve">całkowitym </w:t>
      </w:r>
      <w:r w:rsidR="000D721D">
        <w:t xml:space="preserve">powrocie do biur, ale zapewne bardzo szybko pojawią się nowe, których zdobycie i wykorzystywanie będzie konieczne jeszcze </w:t>
      </w:r>
      <w:r w:rsidR="002A5435">
        <w:t xml:space="preserve">w </w:t>
      </w:r>
      <w:r w:rsidR="000B38FB">
        <w:t>niedalekiej</w:t>
      </w:r>
      <w:r w:rsidR="002A5435">
        <w:t xml:space="preserve"> przyszłości</w:t>
      </w:r>
      <w:r w:rsidR="000D721D">
        <w:t xml:space="preserve">. </w:t>
      </w:r>
    </w:p>
    <w:p w14:paraId="0D9E28A6" w14:textId="4CA6888D" w:rsidR="00D60BF5" w:rsidRDefault="007A246B" w:rsidP="00C35328">
      <w:r>
        <w:t>***</w:t>
      </w:r>
    </w:p>
    <w:p w14:paraId="74F0F49A" w14:textId="77777777" w:rsidR="00880B11" w:rsidRDefault="00D60BF5" w:rsidP="00D60BF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D60BF5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Nowe Motywacje to firma szkoleniowa z ponad 20 letnim doświadczeniem w projektowaniu i dostarczaniu rozwiązań rozwojowych w formie szkoleń, doradztwa trenerskiego oraz konsultingu. Firma od początku swojego istnienia w sposób pragmatyczny rozwiązuje problemy w organizacjach, za którymi stoją ludzie i procesy. Każdy projekt realizowany dla klienta musi mieć sens i nieść ze sobą realną zmianę. </w:t>
      </w:r>
      <w:r w:rsidR="00B86985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Firma posiada </w:t>
      </w:r>
      <w:r w:rsidR="00B86985" w:rsidRPr="00B86985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doświadczenie w realizacji kompleksowych projektów </w:t>
      </w:r>
      <w:r w:rsidR="00B86985" w:rsidRPr="00B86985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lastRenderedPageBreak/>
        <w:t>rozwojowych z wykorzystaniem zaplecza informatycznego oraz form zdalnych.</w:t>
      </w:r>
      <w:r w:rsidR="00B86985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</w:t>
      </w:r>
      <w:r w:rsidRPr="00D60BF5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Nowe Motywacje są częścią grupy Schouten Global, globalnego lidera szkoleniowego, który</w:t>
      </w: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od 1997 roku jest udziałowcem i partnerem strategicznym firmy.</w:t>
      </w:r>
      <w:r w:rsidR="000A3D97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</w:t>
      </w:r>
    </w:p>
    <w:p w14:paraId="6EE0D4EB" w14:textId="683BB7B3" w:rsidR="00880B11" w:rsidRDefault="00880B11" w:rsidP="00D60BF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Od lipca 2020 Nowe Motywację są też </w:t>
      </w:r>
      <w:r w:rsidR="00875454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przeds</w:t>
      </w:r>
      <w:r w:rsidR="00AD7F92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t</w:t>
      </w:r>
      <w:r w:rsidR="00875454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awicielem </w:t>
      </w: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pla</w:t>
      </w:r>
      <w:r w:rsidR="00380036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t</w:t>
      </w: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formy Cross Knowledge w Polsce. </w:t>
      </w:r>
    </w:p>
    <w:p w14:paraId="078A10D8" w14:textId="1B5389F9" w:rsidR="00D60BF5" w:rsidRDefault="000A3D97" w:rsidP="00D60BF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Więcej na </w:t>
      </w:r>
      <w:hyperlink r:id="rId9" w:history="1">
        <w:r>
          <w:rPr>
            <w:rStyle w:val="Hipercze"/>
            <w:rFonts w:ascii="Calibri" w:eastAsia="Times New Roman" w:hAnsi="Calibri" w:cs="Calibri"/>
            <w:sz w:val="18"/>
            <w:szCs w:val="18"/>
            <w:lang w:eastAsia="pl-PL"/>
          </w:rPr>
          <w:t>www.nowemotywacje.pl</w:t>
        </w:r>
      </w:hyperlink>
      <w:r w:rsidR="00880B11">
        <w:rPr>
          <w:rStyle w:val="Hipercze"/>
          <w:rFonts w:ascii="Calibri" w:eastAsia="Times New Roman" w:hAnsi="Calibri" w:cs="Calibri"/>
          <w:sz w:val="18"/>
          <w:szCs w:val="18"/>
          <w:lang w:eastAsia="pl-PL"/>
        </w:rPr>
        <w:t xml:space="preserve"> </w:t>
      </w:r>
    </w:p>
    <w:p w14:paraId="56B4EC35" w14:textId="77777777" w:rsidR="00D60BF5" w:rsidRDefault="00D60BF5" w:rsidP="00D60BF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45E648E7" w14:textId="5DC6156F" w:rsidR="00E457C9" w:rsidRDefault="00D60BF5" w:rsidP="00D60BF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Kontakt dla mediów:</w:t>
      </w:r>
    </w:p>
    <w:p w14:paraId="2E87A142" w14:textId="5A6CB64F" w:rsidR="00E457C9" w:rsidRDefault="00EC650B" w:rsidP="00D60BF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Anna Skłucka</w:t>
      </w:r>
    </w:p>
    <w:p w14:paraId="24422490" w14:textId="7CB02D93" w:rsidR="007A246B" w:rsidRDefault="00EC650B" w:rsidP="00D60BF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Grupa Nowe Motywacje</w:t>
      </w:r>
    </w:p>
    <w:p w14:paraId="18817C03" w14:textId="62010FC0" w:rsidR="007A246B" w:rsidRPr="00124F4A" w:rsidRDefault="007A246B" w:rsidP="00D60BF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fr-FR" w:eastAsia="pl-PL"/>
        </w:rPr>
      </w:pPr>
      <w:r w:rsidRPr="00124F4A">
        <w:rPr>
          <w:rFonts w:ascii="Calibri" w:eastAsia="Times New Roman" w:hAnsi="Calibri" w:cs="Calibri"/>
          <w:color w:val="000000"/>
          <w:sz w:val="24"/>
          <w:szCs w:val="24"/>
          <w:lang w:val="fr-FR" w:eastAsia="pl-PL"/>
        </w:rPr>
        <w:t xml:space="preserve">e-mail: </w:t>
      </w:r>
      <w:hyperlink r:id="rId10" w:history="1">
        <w:r w:rsidR="00FC5BF5" w:rsidRPr="00856C84">
          <w:rPr>
            <w:rStyle w:val="Hipercze"/>
            <w:rFonts w:ascii="Calibri" w:eastAsia="Times New Roman" w:hAnsi="Calibri" w:cs="Calibri"/>
            <w:sz w:val="24"/>
            <w:szCs w:val="24"/>
            <w:lang w:val="fr-FR" w:eastAsia="pl-PL"/>
          </w:rPr>
          <w:t>anna.sklucka@nm.com.pl</w:t>
        </w:r>
      </w:hyperlink>
      <w:r w:rsidR="00FC5BF5">
        <w:rPr>
          <w:rFonts w:ascii="Calibri" w:eastAsia="Times New Roman" w:hAnsi="Calibri" w:cs="Calibri"/>
          <w:color w:val="000000"/>
          <w:sz w:val="24"/>
          <w:szCs w:val="24"/>
          <w:lang w:val="fr-FR" w:eastAsia="pl-PL"/>
        </w:rPr>
        <w:t xml:space="preserve"> </w:t>
      </w:r>
    </w:p>
    <w:p w14:paraId="1B347FEA" w14:textId="15FC60BF" w:rsidR="00D60BF5" w:rsidRPr="00CE63A1" w:rsidRDefault="007A246B" w:rsidP="00CE63A1">
      <w:pPr>
        <w:spacing w:after="0" w:line="240" w:lineRule="auto"/>
        <w:jc w:val="both"/>
        <w:rPr>
          <w:bCs/>
          <w:color w:val="000000"/>
          <w:sz w:val="24"/>
          <w:szCs w:val="24"/>
        </w:rPr>
      </w:pPr>
      <w:r w:rsidRPr="007A246B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 xml:space="preserve">tel. </w:t>
      </w:r>
      <w:r w:rsidR="00410343" w:rsidRPr="00410343">
        <w:rPr>
          <w:bCs/>
          <w:color w:val="000000"/>
          <w:sz w:val="24"/>
          <w:szCs w:val="24"/>
        </w:rPr>
        <w:t>+48 606 323 804</w:t>
      </w:r>
    </w:p>
    <w:sectPr w:rsidR="00D60BF5" w:rsidRPr="00CE6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33390" w14:textId="77777777" w:rsidR="009811BD" w:rsidRDefault="009811BD" w:rsidP="00453598">
      <w:pPr>
        <w:spacing w:after="0" w:line="240" w:lineRule="auto"/>
      </w:pPr>
      <w:r>
        <w:separator/>
      </w:r>
    </w:p>
  </w:endnote>
  <w:endnote w:type="continuationSeparator" w:id="0">
    <w:p w14:paraId="69E38463" w14:textId="77777777" w:rsidR="009811BD" w:rsidRDefault="009811BD" w:rsidP="00453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ACA4D" w14:textId="77777777" w:rsidR="009811BD" w:rsidRDefault="009811BD" w:rsidP="00453598">
      <w:pPr>
        <w:spacing w:after="0" w:line="240" w:lineRule="auto"/>
      </w:pPr>
      <w:r>
        <w:separator/>
      </w:r>
    </w:p>
  </w:footnote>
  <w:footnote w:type="continuationSeparator" w:id="0">
    <w:p w14:paraId="7F4CE760" w14:textId="77777777" w:rsidR="009811BD" w:rsidRDefault="009811BD" w:rsidP="00453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82F72"/>
    <w:multiLevelType w:val="hybridMultilevel"/>
    <w:tmpl w:val="5874C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93199"/>
    <w:multiLevelType w:val="hybridMultilevel"/>
    <w:tmpl w:val="5EE60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F5E48"/>
    <w:multiLevelType w:val="hybridMultilevel"/>
    <w:tmpl w:val="419A0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EE3317"/>
    <w:multiLevelType w:val="hybridMultilevel"/>
    <w:tmpl w:val="7D28CD38"/>
    <w:lvl w:ilvl="0" w:tplc="0415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654013AA"/>
    <w:multiLevelType w:val="hybridMultilevel"/>
    <w:tmpl w:val="3C3C3B10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6E33642F"/>
    <w:multiLevelType w:val="hybridMultilevel"/>
    <w:tmpl w:val="F2CC1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55412"/>
    <w:multiLevelType w:val="hybridMultilevel"/>
    <w:tmpl w:val="10305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F1C"/>
    <w:rsid w:val="00001678"/>
    <w:rsid w:val="00001804"/>
    <w:rsid w:val="000117DD"/>
    <w:rsid w:val="00011CCA"/>
    <w:rsid w:val="000121FF"/>
    <w:rsid w:val="000149FF"/>
    <w:rsid w:val="0002109B"/>
    <w:rsid w:val="00024036"/>
    <w:rsid w:val="000258BC"/>
    <w:rsid w:val="00026BF7"/>
    <w:rsid w:val="000278CE"/>
    <w:rsid w:val="0003182A"/>
    <w:rsid w:val="000330A4"/>
    <w:rsid w:val="000356CA"/>
    <w:rsid w:val="00037709"/>
    <w:rsid w:val="00041F33"/>
    <w:rsid w:val="00041FD7"/>
    <w:rsid w:val="00042E70"/>
    <w:rsid w:val="0004403E"/>
    <w:rsid w:val="00047590"/>
    <w:rsid w:val="00052743"/>
    <w:rsid w:val="0005495A"/>
    <w:rsid w:val="00061293"/>
    <w:rsid w:val="00063E12"/>
    <w:rsid w:val="00073B24"/>
    <w:rsid w:val="00074004"/>
    <w:rsid w:val="00074D95"/>
    <w:rsid w:val="0008037D"/>
    <w:rsid w:val="00087256"/>
    <w:rsid w:val="00090037"/>
    <w:rsid w:val="0009356D"/>
    <w:rsid w:val="00097CA2"/>
    <w:rsid w:val="000A1C43"/>
    <w:rsid w:val="000A3D97"/>
    <w:rsid w:val="000A4FF5"/>
    <w:rsid w:val="000A5310"/>
    <w:rsid w:val="000B38FB"/>
    <w:rsid w:val="000B668B"/>
    <w:rsid w:val="000C17BD"/>
    <w:rsid w:val="000D184F"/>
    <w:rsid w:val="000D721D"/>
    <w:rsid w:val="000E68EB"/>
    <w:rsid w:val="000E7E78"/>
    <w:rsid w:val="000F3820"/>
    <w:rsid w:val="00103FF2"/>
    <w:rsid w:val="00110DC5"/>
    <w:rsid w:val="0012025B"/>
    <w:rsid w:val="00123112"/>
    <w:rsid w:val="00123117"/>
    <w:rsid w:val="00124F4A"/>
    <w:rsid w:val="0012620F"/>
    <w:rsid w:val="00126D60"/>
    <w:rsid w:val="0013031B"/>
    <w:rsid w:val="001306D4"/>
    <w:rsid w:val="00130B1F"/>
    <w:rsid w:val="001321FF"/>
    <w:rsid w:val="001431BB"/>
    <w:rsid w:val="00143E62"/>
    <w:rsid w:val="00144D97"/>
    <w:rsid w:val="00152EF8"/>
    <w:rsid w:val="0015519D"/>
    <w:rsid w:val="00156711"/>
    <w:rsid w:val="0016006D"/>
    <w:rsid w:val="00160A38"/>
    <w:rsid w:val="001624EC"/>
    <w:rsid w:val="00165C66"/>
    <w:rsid w:val="00170169"/>
    <w:rsid w:val="001807F4"/>
    <w:rsid w:val="00182F90"/>
    <w:rsid w:val="0018380A"/>
    <w:rsid w:val="00185EB9"/>
    <w:rsid w:val="00197A1A"/>
    <w:rsid w:val="00197EB9"/>
    <w:rsid w:val="001A249C"/>
    <w:rsid w:val="001A6EFC"/>
    <w:rsid w:val="001B10ED"/>
    <w:rsid w:val="001B50C5"/>
    <w:rsid w:val="001C269A"/>
    <w:rsid w:val="001C295B"/>
    <w:rsid w:val="001C70D4"/>
    <w:rsid w:val="001D0CC2"/>
    <w:rsid w:val="001D132A"/>
    <w:rsid w:val="001D1B12"/>
    <w:rsid w:val="001D73CF"/>
    <w:rsid w:val="001E0D51"/>
    <w:rsid w:val="001E2C9D"/>
    <w:rsid w:val="001E3A3F"/>
    <w:rsid w:val="001E5225"/>
    <w:rsid w:val="001E52FA"/>
    <w:rsid w:val="001E7BCD"/>
    <w:rsid w:val="001E7C2E"/>
    <w:rsid w:val="001F221D"/>
    <w:rsid w:val="001F2A31"/>
    <w:rsid w:val="0020279C"/>
    <w:rsid w:val="00215817"/>
    <w:rsid w:val="002213D2"/>
    <w:rsid w:val="00222416"/>
    <w:rsid w:val="00226C89"/>
    <w:rsid w:val="00233563"/>
    <w:rsid w:val="00233C69"/>
    <w:rsid w:val="002350F8"/>
    <w:rsid w:val="00236A99"/>
    <w:rsid w:val="00237324"/>
    <w:rsid w:val="00246B54"/>
    <w:rsid w:val="00250DF4"/>
    <w:rsid w:val="0025271D"/>
    <w:rsid w:val="00255B21"/>
    <w:rsid w:val="00256F3F"/>
    <w:rsid w:val="002635B1"/>
    <w:rsid w:val="00264F9D"/>
    <w:rsid w:val="002756D9"/>
    <w:rsid w:val="00276A9D"/>
    <w:rsid w:val="0028042B"/>
    <w:rsid w:val="00282492"/>
    <w:rsid w:val="00283D4C"/>
    <w:rsid w:val="0028556C"/>
    <w:rsid w:val="00291EE7"/>
    <w:rsid w:val="00294161"/>
    <w:rsid w:val="002A12CA"/>
    <w:rsid w:val="002A5435"/>
    <w:rsid w:val="002A6355"/>
    <w:rsid w:val="002A6418"/>
    <w:rsid w:val="002B652F"/>
    <w:rsid w:val="002C3769"/>
    <w:rsid w:val="002C4902"/>
    <w:rsid w:val="002C5AF2"/>
    <w:rsid w:val="002C6D21"/>
    <w:rsid w:val="002D30B1"/>
    <w:rsid w:val="002E3D3A"/>
    <w:rsid w:val="002E3D4D"/>
    <w:rsid w:val="002E40B6"/>
    <w:rsid w:val="002E5DB5"/>
    <w:rsid w:val="002F25CA"/>
    <w:rsid w:val="002F32CF"/>
    <w:rsid w:val="002F6ADE"/>
    <w:rsid w:val="00302955"/>
    <w:rsid w:val="00303ECF"/>
    <w:rsid w:val="003071BD"/>
    <w:rsid w:val="003104CD"/>
    <w:rsid w:val="0031444E"/>
    <w:rsid w:val="00316BFE"/>
    <w:rsid w:val="003176DB"/>
    <w:rsid w:val="00326B02"/>
    <w:rsid w:val="0032762F"/>
    <w:rsid w:val="00331CBB"/>
    <w:rsid w:val="00334604"/>
    <w:rsid w:val="00347CA6"/>
    <w:rsid w:val="003510C6"/>
    <w:rsid w:val="00354876"/>
    <w:rsid w:val="00356898"/>
    <w:rsid w:val="00370FEB"/>
    <w:rsid w:val="00371745"/>
    <w:rsid w:val="00375F06"/>
    <w:rsid w:val="00376A66"/>
    <w:rsid w:val="00377B62"/>
    <w:rsid w:val="00380036"/>
    <w:rsid w:val="0038227A"/>
    <w:rsid w:val="003A1842"/>
    <w:rsid w:val="003A19B0"/>
    <w:rsid w:val="003A367E"/>
    <w:rsid w:val="003C2B8D"/>
    <w:rsid w:val="003C5469"/>
    <w:rsid w:val="003C5CD0"/>
    <w:rsid w:val="004031C4"/>
    <w:rsid w:val="00410343"/>
    <w:rsid w:val="00412E10"/>
    <w:rsid w:val="004213F9"/>
    <w:rsid w:val="0042152A"/>
    <w:rsid w:val="00423C9E"/>
    <w:rsid w:val="0042494D"/>
    <w:rsid w:val="0042692B"/>
    <w:rsid w:val="004378D9"/>
    <w:rsid w:val="00440157"/>
    <w:rsid w:val="004412A1"/>
    <w:rsid w:val="00441E0A"/>
    <w:rsid w:val="00443EF8"/>
    <w:rsid w:val="00450A3E"/>
    <w:rsid w:val="00450B52"/>
    <w:rsid w:val="00453598"/>
    <w:rsid w:val="00456883"/>
    <w:rsid w:val="00462635"/>
    <w:rsid w:val="0046473A"/>
    <w:rsid w:val="00466437"/>
    <w:rsid w:val="00467CE0"/>
    <w:rsid w:val="00475AEB"/>
    <w:rsid w:val="00480560"/>
    <w:rsid w:val="0048455F"/>
    <w:rsid w:val="00485372"/>
    <w:rsid w:val="004910C8"/>
    <w:rsid w:val="004918C9"/>
    <w:rsid w:val="00492E2D"/>
    <w:rsid w:val="004A3718"/>
    <w:rsid w:val="004A3F57"/>
    <w:rsid w:val="004B0E83"/>
    <w:rsid w:val="004B33E4"/>
    <w:rsid w:val="004B5895"/>
    <w:rsid w:val="004B66AD"/>
    <w:rsid w:val="004C3771"/>
    <w:rsid w:val="004C460C"/>
    <w:rsid w:val="004D38E8"/>
    <w:rsid w:val="004E0A2A"/>
    <w:rsid w:val="004E2842"/>
    <w:rsid w:val="004E790A"/>
    <w:rsid w:val="004F1E66"/>
    <w:rsid w:val="004F6F42"/>
    <w:rsid w:val="00501DC2"/>
    <w:rsid w:val="00502167"/>
    <w:rsid w:val="0050385E"/>
    <w:rsid w:val="005040ED"/>
    <w:rsid w:val="00505D86"/>
    <w:rsid w:val="005068DE"/>
    <w:rsid w:val="005108F4"/>
    <w:rsid w:val="00512F71"/>
    <w:rsid w:val="005233ED"/>
    <w:rsid w:val="00525A70"/>
    <w:rsid w:val="005309AE"/>
    <w:rsid w:val="005324E6"/>
    <w:rsid w:val="005354E4"/>
    <w:rsid w:val="00535627"/>
    <w:rsid w:val="0053586F"/>
    <w:rsid w:val="005406BF"/>
    <w:rsid w:val="00550406"/>
    <w:rsid w:val="00550C8E"/>
    <w:rsid w:val="00555588"/>
    <w:rsid w:val="005569E9"/>
    <w:rsid w:val="00556ECA"/>
    <w:rsid w:val="0056014D"/>
    <w:rsid w:val="00564BF8"/>
    <w:rsid w:val="00566EC9"/>
    <w:rsid w:val="005678B4"/>
    <w:rsid w:val="005714BC"/>
    <w:rsid w:val="00571F0B"/>
    <w:rsid w:val="005739FF"/>
    <w:rsid w:val="00580526"/>
    <w:rsid w:val="00580E04"/>
    <w:rsid w:val="00587554"/>
    <w:rsid w:val="00587C13"/>
    <w:rsid w:val="0059112F"/>
    <w:rsid w:val="0059138B"/>
    <w:rsid w:val="00594061"/>
    <w:rsid w:val="005A6644"/>
    <w:rsid w:val="005B041C"/>
    <w:rsid w:val="005B13BB"/>
    <w:rsid w:val="005B1EE6"/>
    <w:rsid w:val="005B1F1D"/>
    <w:rsid w:val="005B7E02"/>
    <w:rsid w:val="005C0473"/>
    <w:rsid w:val="005C1034"/>
    <w:rsid w:val="005C254D"/>
    <w:rsid w:val="005D19A2"/>
    <w:rsid w:val="005D3467"/>
    <w:rsid w:val="005F41CF"/>
    <w:rsid w:val="005F6560"/>
    <w:rsid w:val="00604CBD"/>
    <w:rsid w:val="006055DE"/>
    <w:rsid w:val="00606AB7"/>
    <w:rsid w:val="0061429C"/>
    <w:rsid w:val="00616A4F"/>
    <w:rsid w:val="0061742A"/>
    <w:rsid w:val="00620EAA"/>
    <w:rsid w:val="0062330B"/>
    <w:rsid w:val="006236B8"/>
    <w:rsid w:val="00623A5A"/>
    <w:rsid w:val="00624754"/>
    <w:rsid w:val="006250E6"/>
    <w:rsid w:val="00630993"/>
    <w:rsid w:val="00631E23"/>
    <w:rsid w:val="0063666C"/>
    <w:rsid w:val="00636946"/>
    <w:rsid w:val="0064598F"/>
    <w:rsid w:val="0064608D"/>
    <w:rsid w:val="00646C27"/>
    <w:rsid w:val="006507E2"/>
    <w:rsid w:val="00650EA8"/>
    <w:rsid w:val="00656316"/>
    <w:rsid w:val="006635E7"/>
    <w:rsid w:val="00666A96"/>
    <w:rsid w:val="00666BB6"/>
    <w:rsid w:val="006728AE"/>
    <w:rsid w:val="00672C8B"/>
    <w:rsid w:val="006750DD"/>
    <w:rsid w:val="00682F7F"/>
    <w:rsid w:val="0068388A"/>
    <w:rsid w:val="0069140F"/>
    <w:rsid w:val="00691AC5"/>
    <w:rsid w:val="00693707"/>
    <w:rsid w:val="0069403E"/>
    <w:rsid w:val="006A13F4"/>
    <w:rsid w:val="006A73A7"/>
    <w:rsid w:val="006B2905"/>
    <w:rsid w:val="006B3BEC"/>
    <w:rsid w:val="006B4A9C"/>
    <w:rsid w:val="006B6296"/>
    <w:rsid w:val="006B6EB0"/>
    <w:rsid w:val="006C3A77"/>
    <w:rsid w:val="006C4027"/>
    <w:rsid w:val="006C47DF"/>
    <w:rsid w:val="006C507A"/>
    <w:rsid w:val="006D20D0"/>
    <w:rsid w:val="006E3D10"/>
    <w:rsid w:val="006E4A84"/>
    <w:rsid w:val="006E6373"/>
    <w:rsid w:val="006F6EA4"/>
    <w:rsid w:val="00704F92"/>
    <w:rsid w:val="00705C71"/>
    <w:rsid w:val="00705D21"/>
    <w:rsid w:val="007248D7"/>
    <w:rsid w:val="00727F1C"/>
    <w:rsid w:val="00736B2E"/>
    <w:rsid w:val="007425D8"/>
    <w:rsid w:val="007469AA"/>
    <w:rsid w:val="0075449F"/>
    <w:rsid w:val="00755759"/>
    <w:rsid w:val="00755CAD"/>
    <w:rsid w:val="00761CC4"/>
    <w:rsid w:val="007633E9"/>
    <w:rsid w:val="00766B87"/>
    <w:rsid w:val="007708E4"/>
    <w:rsid w:val="00770FCE"/>
    <w:rsid w:val="00772098"/>
    <w:rsid w:val="00772FFB"/>
    <w:rsid w:val="00776BCE"/>
    <w:rsid w:val="00776CE0"/>
    <w:rsid w:val="00777D36"/>
    <w:rsid w:val="00790D27"/>
    <w:rsid w:val="00792302"/>
    <w:rsid w:val="0079592B"/>
    <w:rsid w:val="00796A6F"/>
    <w:rsid w:val="007A1E22"/>
    <w:rsid w:val="007A246B"/>
    <w:rsid w:val="007B3961"/>
    <w:rsid w:val="007B45F8"/>
    <w:rsid w:val="007B7002"/>
    <w:rsid w:val="007C35DD"/>
    <w:rsid w:val="007C41BC"/>
    <w:rsid w:val="007C5F05"/>
    <w:rsid w:val="007D0AC1"/>
    <w:rsid w:val="007D3A00"/>
    <w:rsid w:val="007D4EDC"/>
    <w:rsid w:val="007D6376"/>
    <w:rsid w:val="007E16E1"/>
    <w:rsid w:val="007E6258"/>
    <w:rsid w:val="007F1ABC"/>
    <w:rsid w:val="007F3027"/>
    <w:rsid w:val="007F32FE"/>
    <w:rsid w:val="007F550F"/>
    <w:rsid w:val="0080310B"/>
    <w:rsid w:val="008032AE"/>
    <w:rsid w:val="008058B2"/>
    <w:rsid w:val="00805C47"/>
    <w:rsid w:val="0080645E"/>
    <w:rsid w:val="00813A9B"/>
    <w:rsid w:val="0081451A"/>
    <w:rsid w:val="008157EB"/>
    <w:rsid w:val="00817066"/>
    <w:rsid w:val="00820A05"/>
    <w:rsid w:val="00820FF7"/>
    <w:rsid w:val="00827E6E"/>
    <w:rsid w:val="008344C8"/>
    <w:rsid w:val="008356F0"/>
    <w:rsid w:val="00837DA8"/>
    <w:rsid w:val="00843EF2"/>
    <w:rsid w:val="008457B5"/>
    <w:rsid w:val="00845A38"/>
    <w:rsid w:val="0085155D"/>
    <w:rsid w:val="0085763E"/>
    <w:rsid w:val="00863DBE"/>
    <w:rsid w:val="008673D9"/>
    <w:rsid w:val="00867819"/>
    <w:rsid w:val="0087077E"/>
    <w:rsid w:val="00871D3B"/>
    <w:rsid w:val="00873145"/>
    <w:rsid w:val="00875454"/>
    <w:rsid w:val="00876B30"/>
    <w:rsid w:val="00876B5F"/>
    <w:rsid w:val="00880828"/>
    <w:rsid w:val="00880B11"/>
    <w:rsid w:val="008838E1"/>
    <w:rsid w:val="00885C60"/>
    <w:rsid w:val="00892D53"/>
    <w:rsid w:val="00897750"/>
    <w:rsid w:val="008A32D8"/>
    <w:rsid w:val="008A57B1"/>
    <w:rsid w:val="008A6782"/>
    <w:rsid w:val="008B3269"/>
    <w:rsid w:val="008C2244"/>
    <w:rsid w:val="008D224A"/>
    <w:rsid w:val="008D44C2"/>
    <w:rsid w:val="008E2DD1"/>
    <w:rsid w:val="008E316C"/>
    <w:rsid w:val="008E3484"/>
    <w:rsid w:val="008E47DA"/>
    <w:rsid w:val="008E5A76"/>
    <w:rsid w:val="008E72CC"/>
    <w:rsid w:val="008F2D7F"/>
    <w:rsid w:val="008F6AB3"/>
    <w:rsid w:val="00902955"/>
    <w:rsid w:val="00902B1B"/>
    <w:rsid w:val="009045D4"/>
    <w:rsid w:val="009054ED"/>
    <w:rsid w:val="009074FD"/>
    <w:rsid w:val="00912193"/>
    <w:rsid w:val="00913322"/>
    <w:rsid w:val="00915EF9"/>
    <w:rsid w:val="009164CD"/>
    <w:rsid w:val="0092528D"/>
    <w:rsid w:val="0092644B"/>
    <w:rsid w:val="009276BA"/>
    <w:rsid w:val="00927A00"/>
    <w:rsid w:val="00930F9F"/>
    <w:rsid w:val="0093288C"/>
    <w:rsid w:val="00933F27"/>
    <w:rsid w:val="009341A3"/>
    <w:rsid w:val="00936F8D"/>
    <w:rsid w:val="0094316E"/>
    <w:rsid w:val="009440E5"/>
    <w:rsid w:val="00945227"/>
    <w:rsid w:val="00947A87"/>
    <w:rsid w:val="00952E48"/>
    <w:rsid w:val="00953D03"/>
    <w:rsid w:val="00954591"/>
    <w:rsid w:val="00956F68"/>
    <w:rsid w:val="009574D0"/>
    <w:rsid w:val="009575DC"/>
    <w:rsid w:val="0096656D"/>
    <w:rsid w:val="00967D7F"/>
    <w:rsid w:val="00980685"/>
    <w:rsid w:val="009811BD"/>
    <w:rsid w:val="00984790"/>
    <w:rsid w:val="00996C99"/>
    <w:rsid w:val="009B0755"/>
    <w:rsid w:val="009B2FED"/>
    <w:rsid w:val="009B64EC"/>
    <w:rsid w:val="009B7775"/>
    <w:rsid w:val="009C6D77"/>
    <w:rsid w:val="009D3621"/>
    <w:rsid w:val="009D6196"/>
    <w:rsid w:val="009D74CC"/>
    <w:rsid w:val="009E021E"/>
    <w:rsid w:val="009E4A18"/>
    <w:rsid w:val="009F4C73"/>
    <w:rsid w:val="00A02FD3"/>
    <w:rsid w:val="00A04B1C"/>
    <w:rsid w:val="00A10E2E"/>
    <w:rsid w:val="00A122A3"/>
    <w:rsid w:val="00A1278F"/>
    <w:rsid w:val="00A12C55"/>
    <w:rsid w:val="00A153DF"/>
    <w:rsid w:val="00A1553F"/>
    <w:rsid w:val="00A155CF"/>
    <w:rsid w:val="00A207BB"/>
    <w:rsid w:val="00A221F7"/>
    <w:rsid w:val="00A22FDF"/>
    <w:rsid w:val="00A237DE"/>
    <w:rsid w:val="00A3211C"/>
    <w:rsid w:val="00A33639"/>
    <w:rsid w:val="00A372BD"/>
    <w:rsid w:val="00A42409"/>
    <w:rsid w:val="00A43EE0"/>
    <w:rsid w:val="00A4574A"/>
    <w:rsid w:val="00A472EA"/>
    <w:rsid w:val="00A52524"/>
    <w:rsid w:val="00A627E5"/>
    <w:rsid w:val="00A65A32"/>
    <w:rsid w:val="00A73B88"/>
    <w:rsid w:val="00A74D32"/>
    <w:rsid w:val="00A80FAF"/>
    <w:rsid w:val="00A84641"/>
    <w:rsid w:val="00A85F4B"/>
    <w:rsid w:val="00A87AF5"/>
    <w:rsid w:val="00A9334D"/>
    <w:rsid w:val="00A960E5"/>
    <w:rsid w:val="00A97656"/>
    <w:rsid w:val="00AA1596"/>
    <w:rsid w:val="00AA4768"/>
    <w:rsid w:val="00AA56F6"/>
    <w:rsid w:val="00AA5BAC"/>
    <w:rsid w:val="00AA6BEC"/>
    <w:rsid w:val="00AB2CC9"/>
    <w:rsid w:val="00AC1986"/>
    <w:rsid w:val="00AC2B65"/>
    <w:rsid w:val="00AC7225"/>
    <w:rsid w:val="00AD7F92"/>
    <w:rsid w:val="00AE086C"/>
    <w:rsid w:val="00AE435A"/>
    <w:rsid w:val="00AE6383"/>
    <w:rsid w:val="00AE6487"/>
    <w:rsid w:val="00AF01BD"/>
    <w:rsid w:val="00AF2AE6"/>
    <w:rsid w:val="00AF4AC1"/>
    <w:rsid w:val="00B00ECB"/>
    <w:rsid w:val="00B01162"/>
    <w:rsid w:val="00B16AD5"/>
    <w:rsid w:val="00B22ECB"/>
    <w:rsid w:val="00B2403A"/>
    <w:rsid w:val="00B26DBD"/>
    <w:rsid w:val="00B27319"/>
    <w:rsid w:val="00B34A1D"/>
    <w:rsid w:val="00B34ECA"/>
    <w:rsid w:val="00B51A83"/>
    <w:rsid w:val="00B5249F"/>
    <w:rsid w:val="00B55FD3"/>
    <w:rsid w:val="00B569B3"/>
    <w:rsid w:val="00B57E42"/>
    <w:rsid w:val="00B60F8C"/>
    <w:rsid w:val="00B63384"/>
    <w:rsid w:val="00B65BA4"/>
    <w:rsid w:val="00B6645E"/>
    <w:rsid w:val="00B66948"/>
    <w:rsid w:val="00B66D10"/>
    <w:rsid w:val="00B756A4"/>
    <w:rsid w:val="00B76710"/>
    <w:rsid w:val="00B801A4"/>
    <w:rsid w:val="00B806C3"/>
    <w:rsid w:val="00B81535"/>
    <w:rsid w:val="00B81FD4"/>
    <w:rsid w:val="00B8393F"/>
    <w:rsid w:val="00B842DB"/>
    <w:rsid w:val="00B86985"/>
    <w:rsid w:val="00B95466"/>
    <w:rsid w:val="00B95AE3"/>
    <w:rsid w:val="00BA55FB"/>
    <w:rsid w:val="00BA5DB0"/>
    <w:rsid w:val="00BB090E"/>
    <w:rsid w:val="00BC26A3"/>
    <w:rsid w:val="00BC43A5"/>
    <w:rsid w:val="00BD0814"/>
    <w:rsid w:val="00BD3F23"/>
    <w:rsid w:val="00BD4DB0"/>
    <w:rsid w:val="00BF386E"/>
    <w:rsid w:val="00BF674F"/>
    <w:rsid w:val="00C0649F"/>
    <w:rsid w:val="00C112E7"/>
    <w:rsid w:val="00C15C5F"/>
    <w:rsid w:val="00C2151E"/>
    <w:rsid w:val="00C21F8F"/>
    <w:rsid w:val="00C23F56"/>
    <w:rsid w:val="00C267D0"/>
    <w:rsid w:val="00C27049"/>
    <w:rsid w:val="00C30170"/>
    <w:rsid w:val="00C3181D"/>
    <w:rsid w:val="00C31C7C"/>
    <w:rsid w:val="00C33EF3"/>
    <w:rsid w:val="00C35328"/>
    <w:rsid w:val="00C35925"/>
    <w:rsid w:val="00C43060"/>
    <w:rsid w:val="00C466B4"/>
    <w:rsid w:val="00C55111"/>
    <w:rsid w:val="00C55609"/>
    <w:rsid w:val="00C9042A"/>
    <w:rsid w:val="00C9738C"/>
    <w:rsid w:val="00C97E59"/>
    <w:rsid w:val="00CA2592"/>
    <w:rsid w:val="00CA2C1F"/>
    <w:rsid w:val="00CA4670"/>
    <w:rsid w:val="00CA4841"/>
    <w:rsid w:val="00CA4B07"/>
    <w:rsid w:val="00CA5A22"/>
    <w:rsid w:val="00CA5B98"/>
    <w:rsid w:val="00CA5C8D"/>
    <w:rsid w:val="00CB1C15"/>
    <w:rsid w:val="00CB24E9"/>
    <w:rsid w:val="00CC170B"/>
    <w:rsid w:val="00CC4587"/>
    <w:rsid w:val="00CC7D64"/>
    <w:rsid w:val="00CD317B"/>
    <w:rsid w:val="00CD6584"/>
    <w:rsid w:val="00CE0CBE"/>
    <w:rsid w:val="00CE0CC1"/>
    <w:rsid w:val="00CE1198"/>
    <w:rsid w:val="00CE4E84"/>
    <w:rsid w:val="00CE5060"/>
    <w:rsid w:val="00CE63A1"/>
    <w:rsid w:val="00CE68B8"/>
    <w:rsid w:val="00CE6CA9"/>
    <w:rsid w:val="00CF1F8E"/>
    <w:rsid w:val="00CF562A"/>
    <w:rsid w:val="00CF6D6B"/>
    <w:rsid w:val="00D11AA7"/>
    <w:rsid w:val="00D22C00"/>
    <w:rsid w:val="00D22D44"/>
    <w:rsid w:val="00D23DE3"/>
    <w:rsid w:val="00D25E58"/>
    <w:rsid w:val="00D262F2"/>
    <w:rsid w:val="00D330D4"/>
    <w:rsid w:val="00D33C45"/>
    <w:rsid w:val="00D45745"/>
    <w:rsid w:val="00D47853"/>
    <w:rsid w:val="00D50B09"/>
    <w:rsid w:val="00D54FE4"/>
    <w:rsid w:val="00D60BF5"/>
    <w:rsid w:val="00D64F07"/>
    <w:rsid w:val="00D66A89"/>
    <w:rsid w:val="00D70B1B"/>
    <w:rsid w:val="00D741D8"/>
    <w:rsid w:val="00D749B2"/>
    <w:rsid w:val="00D76948"/>
    <w:rsid w:val="00D82A07"/>
    <w:rsid w:val="00D85B99"/>
    <w:rsid w:val="00DA3FAF"/>
    <w:rsid w:val="00DB3D87"/>
    <w:rsid w:val="00DB4B45"/>
    <w:rsid w:val="00DC4609"/>
    <w:rsid w:val="00DC4725"/>
    <w:rsid w:val="00DC5395"/>
    <w:rsid w:val="00DC664B"/>
    <w:rsid w:val="00DC6988"/>
    <w:rsid w:val="00DD04A2"/>
    <w:rsid w:val="00DD2961"/>
    <w:rsid w:val="00DD4E99"/>
    <w:rsid w:val="00DD7551"/>
    <w:rsid w:val="00DE18B2"/>
    <w:rsid w:val="00DE3B97"/>
    <w:rsid w:val="00DE7EFA"/>
    <w:rsid w:val="00DF30F6"/>
    <w:rsid w:val="00DF53CD"/>
    <w:rsid w:val="00E015EF"/>
    <w:rsid w:val="00E03B00"/>
    <w:rsid w:val="00E045AD"/>
    <w:rsid w:val="00E13AF1"/>
    <w:rsid w:val="00E1780C"/>
    <w:rsid w:val="00E24350"/>
    <w:rsid w:val="00E26B6A"/>
    <w:rsid w:val="00E26BE5"/>
    <w:rsid w:val="00E27402"/>
    <w:rsid w:val="00E308E5"/>
    <w:rsid w:val="00E3311D"/>
    <w:rsid w:val="00E33BB1"/>
    <w:rsid w:val="00E40571"/>
    <w:rsid w:val="00E42C48"/>
    <w:rsid w:val="00E457C9"/>
    <w:rsid w:val="00E47D6E"/>
    <w:rsid w:val="00E5150A"/>
    <w:rsid w:val="00E530EB"/>
    <w:rsid w:val="00E63134"/>
    <w:rsid w:val="00E678D2"/>
    <w:rsid w:val="00E67C21"/>
    <w:rsid w:val="00E8169F"/>
    <w:rsid w:val="00E81C03"/>
    <w:rsid w:val="00E866D0"/>
    <w:rsid w:val="00E94BCB"/>
    <w:rsid w:val="00E960E6"/>
    <w:rsid w:val="00EA2206"/>
    <w:rsid w:val="00EA349F"/>
    <w:rsid w:val="00EA3719"/>
    <w:rsid w:val="00EA50C6"/>
    <w:rsid w:val="00EA6671"/>
    <w:rsid w:val="00EB0A76"/>
    <w:rsid w:val="00EC47D6"/>
    <w:rsid w:val="00EC534E"/>
    <w:rsid w:val="00EC6508"/>
    <w:rsid w:val="00EC650B"/>
    <w:rsid w:val="00ED0848"/>
    <w:rsid w:val="00ED2499"/>
    <w:rsid w:val="00ED397F"/>
    <w:rsid w:val="00ED53C5"/>
    <w:rsid w:val="00ED6557"/>
    <w:rsid w:val="00EE2715"/>
    <w:rsid w:val="00EE6E4A"/>
    <w:rsid w:val="00F008FF"/>
    <w:rsid w:val="00F0131F"/>
    <w:rsid w:val="00F04389"/>
    <w:rsid w:val="00F075D9"/>
    <w:rsid w:val="00F07A40"/>
    <w:rsid w:val="00F10EB5"/>
    <w:rsid w:val="00F164DE"/>
    <w:rsid w:val="00F20B13"/>
    <w:rsid w:val="00F21575"/>
    <w:rsid w:val="00F2380D"/>
    <w:rsid w:val="00F24B81"/>
    <w:rsid w:val="00F2556B"/>
    <w:rsid w:val="00F2697E"/>
    <w:rsid w:val="00F35577"/>
    <w:rsid w:val="00F362C1"/>
    <w:rsid w:val="00F43AF7"/>
    <w:rsid w:val="00F468F9"/>
    <w:rsid w:val="00F5063A"/>
    <w:rsid w:val="00F52303"/>
    <w:rsid w:val="00F53499"/>
    <w:rsid w:val="00F56CB3"/>
    <w:rsid w:val="00F61711"/>
    <w:rsid w:val="00F61805"/>
    <w:rsid w:val="00F63E17"/>
    <w:rsid w:val="00F66B50"/>
    <w:rsid w:val="00F71A83"/>
    <w:rsid w:val="00F7224B"/>
    <w:rsid w:val="00F737F5"/>
    <w:rsid w:val="00F768B5"/>
    <w:rsid w:val="00F77BFD"/>
    <w:rsid w:val="00F8101E"/>
    <w:rsid w:val="00F83003"/>
    <w:rsid w:val="00F83F07"/>
    <w:rsid w:val="00F857D8"/>
    <w:rsid w:val="00F9756F"/>
    <w:rsid w:val="00F9769E"/>
    <w:rsid w:val="00FA0224"/>
    <w:rsid w:val="00FA7340"/>
    <w:rsid w:val="00FA7980"/>
    <w:rsid w:val="00FB1AE0"/>
    <w:rsid w:val="00FB5D6C"/>
    <w:rsid w:val="00FB6ED9"/>
    <w:rsid w:val="00FB7CA2"/>
    <w:rsid w:val="00FC2754"/>
    <w:rsid w:val="00FC3370"/>
    <w:rsid w:val="00FC594A"/>
    <w:rsid w:val="00FC5BF5"/>
    <w:rsid w:val="00FC6636"/>
    <w:rsid w:val="00FC66B1"/>
    <w:rsid w:val="00FC6B8D"/>
    <w:rsid w:val="00FC7F7D"/>
    <w:rsid w:val="00FD2850"/>
    <w:rsid w:val="00FD3A19"/>
    <w:rsid w:val="00FD3CEB"/>
    <w:rsid w:val="00FD6DE5"/>
    <w:rsid w:val="00FE282E"/>
    <w:rsid w:val="00FE2A08"/>
    <w:rsid w:val="00FE34E9"/>
    <w:rsid w:val="00FF0CC8"/>
    <w:rsid w:val="00FF68A2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339FE"/>
  <w15:chartTrackingRefBased/>
  <w15:docId w15:val="{802D3B49-8555-44A6-A48C-12380318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6A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6A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27F1C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D60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A246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246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35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359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359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30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30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300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47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47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47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47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47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790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8F6A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6AB3"/>
  </w:style>
  <w:style w:type="paragraph" w:styleId="Akapitzlist">
    <w:name w:val="List Paragraph"/>
    <w:basedOn w:val="Normalny"/>
    <w:uiPriority w:val="34"/>
    <w:qFormat/>
    <w:rsid w:val="00930F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33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563"/>
  </w:style>
  <w:style w:type="paragraph" w:styleId="Stopka">
    <w:name w:val="footer"/>
    <w:basedOn w:val="Normalny"/>
    <w:link w:val="StopkaZnak"/>
    <w:uiPriority w:val="99"/>
    <w:unhideWhenUsed/>
    <w:rsid w:val="00233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563"/>
  </w:style>
  <w:style w:type="character" w:customStyle="1" w:styleId="Nagwek2Znak">
    <w:name w:val="Nagłówek 2 Znak"/>
    <w:basedOn w:val="Domylnaczcionkaakapitu"/>
    <w:link w:val="Nagwek2"/>
    <w:uiPriority w:val="9"/>
    <w:rsid w:val="00616A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16A4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a">
    <w:name w:val="List"/>
    <w:basedOn w:val="Normalny"/>
    <w:uiPriority w:val="99"/>
    <w:unhideWhenUsed/>
    <w:rsid w:val="00616A4F"/>
    <w:pPr>
      <w:ind w:left="283" w:hanging="283"/>
      <w:contextualSpacing/>
    </w:pPr>
  </w:style>
  <w:style w:type="table" w:styleId="Tabela-Siatka">
    <w:name w:val="Table Grid"/>
    <w:basedOn w:val="Standardowy"/>
    <w:uiPriority w:val="39"/>
    <w:rsid w:val="009B2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293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3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5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13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57079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971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87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0388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78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161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64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46425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7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70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57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86794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61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211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8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4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56307">
                      <w:marLeft w:val="0"/>
                      <w:marRight w:val="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6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nna.sklucka@nm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wemotywacj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26DF0-CAB7-FB4B-9DE2-CB68E8E98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2117</TotalTime>
  <Pages>3</Pages>
  <Words>1093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Nowe Motywacje</dc:creator>
  <cp:keywords/>
  <dc:description/>
  <cp:lastModifiedBy>Diana Stachera</cp:lastModifiedBy>
  <cp:revision>9</cp:revision>
  <dcterms:created xsi:type="dcterms:W3CDTF">2021-08-02T07:16:00Z</dcterms:created>
  <dcterms:modified xsi:type="dcterms:W3CDTF">2021-08-25T19:29:00Z</dcterms:modified>
</cp:coreProperties>
</file>