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A64" w14:textId="77777777" w:rsidR="00E84DD3" w:rsidRPr="00527523" w:rsidRDefault="00E84DD3">
      <w:pPr>
        <w:rPr>
          <w:b/>
          <w:sz w:val="28"/>
          <w:szCs w:val="28"/>
          <w:lang w:val="pl-PL"/>
        </w:rPr>
      </w:pPr>
    </w:p>
    <w:p w14:paraId="38FC7894" w14:textId="77777777" w:rsidR="00E84DD3" w:rsidRPr="00527523" w:rsidRDefault="00E84DD3">
      <w:pPr>
        <w:rPr>
          <w:b/>
          <w:sz w:val="20"/>
          <w:szCs w:val="20"/>
          <w:lang w:val="pl-PL"/>
        </w:rPr>
      </w:pPr>
    </w:p>
    <w:p w14:paraId="48AA8EF8" w14:textId="3561688F" w:rsidR="00E84DD3" w:rsidRPr="00527523" w:rsidRDefault="003F6255">
      <w:pPr>
        <w:jc w:val="right"/>
        <w:rPr>
          <w:sz w:val="18"/>
          <w:szCs w:val="18"/>
          <w:lang w:val="pl-PL"/>
        </w:rPr>
      </w:pPr>
      <w:r w:rsidRPr="00527523">
        <w:rPr>
          <w:sz w:val="18"/>
          <w:szCs w:val="18"/>
          <w:lang w:val="pl-PL"/>
        </w:rPr>
        <w:t>Warszawa, 2</w:t>
      </w:r>
      <w:r w:rsidR="00DD6193">
        <w:rPr>
          <w:sz w:val="18"/>
          <w:szCs w:val="18"/>
          <w:lang w:val="pl-PL"/>
        </w:rPr>
        <w:t>2</w:t>
      </w:r>
      <w:r w:rsidRPr="00527523">
        <w:rPr>
          <w:sz w:val="18"/>
          <w:szCs w:val="18"/>
          <w:lang w:val="pl-PL"/>
        </w:rPr>
        <w:t xml:space="preserve"> września 2021</w:t>
      </w:r>
    </w:p>
    <w:p w14:paraId="523BABB1" w14:textId="74EC3D3C" w:rsidR="00E84DD3" w:rsidRPr="00527523" w:rsidRDefault="003F6255">
      <w:pPr>
        <w:jc w:val="center"/>
        <w:rPr>
          <w:b/>
          <w:sz w:val="32"/>
          <w:szCs w:val="32"/>
          <w:lang w:val="pl-PL"/>
        </w:rPr>
      </w:pPr>
      <w:r w:rsidRPr="00527523">
        <w:rPr>
          <w:b/>
          <w:sz w:val="28"/>
          <w:szCs w:val="28"/>
          <w:lang w:val="pl-PL"/>
        </w:rPr>
        <w:br/>
      </w:r>
      <w:r w:rsidRPr="00527523">
        <w:rPr>
          <w:b/>
          <w:sz w:val="32"/>
          <w:szCs w:val="32"/>
          <w:lang w:val="pl-PL"/>
        </w:rPr>
        <w:t xml:space="preserve">Glovo łączy siły z Zipp Mobility </w:t>
      </w:r>
      <w:r w:rsidR="00527523" w:rsidRPr="00527523">
        <w:rPr>
          <w:b/>
          <w:sz w:val="32"/>
          <w:szCs w:val="32"/>
          <w:lang w:val="pl-PL"/>
        </w:rPr>
        <w:br/>
      </w:r>
      <w:r w:rsidRPr="00527523">
        <w:rPr>
          <w:b/>
          <w:sz w:val="32"/>
          <w:szCs w:val="32"/>
          <w:lang w:val="pl-PL"/>
        </w:rPr>
        <w:t xml:space="preserve">w ramach elektryfikacji floty </w:t>
      </w:r>
    </w:p>
    <w:p w14:paraId="563678D8" w14:textId="77777777" w:rsidR="00E84DD3" w:rsidRPr="00527523" w:rsidRDefault="00E84DD3">
      <w:pPr>
        <w:jc w:val="center"/>
        <w:rPr>
          <w:b/>
          <w:lang w:val="pl-PL"/>
        </w:rPr>
      </w:pPr>
    </w:p>
    <w:p w14:paraId="02C6E49E" w14:textId="135A9341" w:rsidR="00E84DD3" w:rsidRPr="00527523" w:rsidRDefault="003F6255">
      <w:pPr>
        <w:jc w:val="both"/>
        <w:rPr>
          <w:b/>
          <w:sz w:val="24"/>
          <w:szCs w:val="24"/>
          <w:lang w:val="pl-PL"/>
        </w:rPr>
      </w:pPr>
      <w:r w:rsidRPr="00527523">
        <w:rPr>
          <w:b/>
          <w:sz w:val="24"/>
          <w:szCs w:val="24"/>
          <w:lang w:val="pl-PL"/>
        </w:rPr>
        <w:t>Miejscy kurierzy mogą teraz postawić na bardziej ekologiczne środki transportu.</w:t>
      </w:r>
      <w:r w:rsidR="00527523">
        <w:rPr>
          <w:b/>
          <w:sz w:val="24"/>
          <w:szCs w:val="24"/>
          <w:lang w:val="pl-PL"/>
        </w:rPr>
        <w:t xml:space="preserve"> </w:t>
      </w:r>
      <w:r w:rsidRPr="00527523">
        <w:rPr>
          <w:b/>
          <w:sz w:val="24"/>
          <w:szCs w:val="24"/>
          <w:lang w:val="pl-PL"/>
        </w:rPr>
        <w:t>Wszystko dzięki współpracy Glovo i Zipp Mobility – operatora hulajnóg elektrycznych. Firmy właśnie uruchomiły pilotażowy projekt w Katowicach, który stopniowo planują rozszerzyć o kolejne miasta. Na start kurierzy Glovo mogą skorzystać z preferencyjnych ofert wypożyczenia hulajnóg elektrycznych. Wszystko w imię mobilności oraz ekologii.</w:t>
      </w:r>
    </w:p>
    <w:p w14:paraId="233D3553" w14:textId="77777777" w:rsidR="00E84DD3" w:rsidRPr="00527523" w:rsidRDefault="00E84DD3">
      <w:pPr>
        <w:jc w:val="both"/>
        <w:rPr>
          <w:b/>
          <w:sz w:val="24"/>
          <w:szCs w:val="24"/>
          <w:lang w:val="pl-PL"/>
        </w:rPr>
      </w:pPr>
    </w:p>
    <w:p w14:paraId="7E338645" w14:textId="77777777" w:rsidR="00E84DD3" w:rsidRPr="00527523" w:rsidRDefault="003F6255">
      <w:pPr>
        <w:jc w:val="both"/>
        <w:rPr>
          <w:lang w:val="pl-PL"/>
        </w:rPr>
      </w:pPr>
      <w:r w:rsidRPr="00527523">
        <w:rPr>
          <w:lang w:val="pl-PL"/>
        </w:rPr>
        <w:t>Glovo, hiszpański gracz branży delivery bardzo wysoko stawia wartości takie jak mobilność, ekologia czy redukcja śladu węglowego. Firma nieustannie realizuje postanowienia, do jakich zobowiązała się w kwestii dbania o środowisko. Podejmuje też kolejne działania w trosce o Ziemię. Chcąc zachęcić flotę kurierską do przejścia z tradycyjnych środków transportu na pojazdy elektryczne, Glovo nawiązało współpracę z Zipp Mobility – firmą świadczącą usługi e-mobilności, angażującą się w działania ekologiczne, a także recykling i ponowne wykorzystanie części hulajnóg nie nadających się już do naprawy.</w:t>
      </w:r>
    </w:p>
    <w:p w14:paraId="19B30319" w14:textId="77777777" w:rsidR="00E84DD3" w:rsidRPr="00527523" w:rsidRDefault="00E84DD3">
      <w:pPr>
        <w:jc w:val="both"/>
        <w:rPr>
          <w:lang w:val="pl-PL"/>
        </w:rPr>
      </w:pPr>
    </w:p>
    <w:p w14:paraId="038A9DA4" w14:textId="77777777" w:rsidR="00E84DD3" w:rsidRPr="00527523" w:rsidRDefault="003F6255">
      <w:pPr>
        <w:jc w:val="both"/>
        <w:rPr>
          <w:lang w:val="pl-PL"/>
        </w:rPr>
      </w:pPr>
      <w:r w:rsidRPr="00527523">
        <w:rPr>
          <w:i/>
          <w:lang w:val="pl-PL"/>
        </w:rPr>
        <w:t>- Jako nowoczesna, pionierska firma mamy ambitną strategię tworzenia pozytywnego wpływu zarówno w warstwie społecznej, jak i ekologicznej. Poza inicjatywami wolontariatu pracowniczego, czy różnorodnymi programami ograniczania jednorazowych plastików, chcemy znacząco przyczynić się do redukcji emisji gazów cieplarnianych. Stąd nasze partnerstwo z Pachama czy South Pole w zakresie kompensacji emisji, ale również inicjatywa elektryfikacji floty. Współpraca z Zipp Mobility świetnie wpisuje się w nasze strategie oraz wartości. Cieszymy się na pilotażowy projekt, który mamy nadzieję, zostanie z optymizmem przyjęty przez kurierów</w:t>
      </w:r>
      <w:r w:rsidRPr="00527523">
        <w:rPr>
          <w:lang w:val="pl-PL"/>
        </w:rPr>
        <w:t xml:space="preserve"> – mówi Carlos Silvan, manager Glovo Polska. </w:t>
      </w:r>
    </w:p>
    <w:p w14:paraId="77CE61F5" w14:textId="77777777" w:rsidR="00E84DD3" w:rsidRPr="00527523" w:rsidRDefault="00E84DD3">
      <w:pPr>
        <w:jc w:val="both"/>
        <w:rPr>
          <w:lang w:val="pl-PL"/>
        </w:rPr>
      </w:pPr>
    </w:p>
    <w:p w14:paraId="4390FBD9" w14:textId="77777777" w:rsidR="00E84DD3" w:rsidRPr="00527523" w:rsidRDefault="003F6255">
      <w:pPr>
        <w:jc w:val="both"/>
        <w:rPr>
          <w:lang w:val="pl-PL"/>
        </w:rPr>
      </w:pPr>
      <w:r w:rsidRPr="00527523">
        <w:rPr>
          <w:lang w:val="pl-PL"/>
        </w:rPr>
        <w:t xml:space="preserve">Podczas pilotażowego programu rozpoczętego w sierpniu, kurierzy pracujący dla Glovo mogą skorzystać ze specjalnych ofert wypożyczenia hulajnóg elektrycznych, obejmujących okazyjne abonamenty tygodniowe i miesięczne. Na początek oferta dostępna jest dla floty w Katowicach, następnie ekspansja obejmie Sosnowiec i Dąbrowę Górniczą. Kolejne etapy będą wdrażane stopniowo. </w:t>
      </w:r>
    </w:p>
    <w:p w14:paraId="2C1A99D0" w14:textId="77777777" w:rsidR="00E84DD3" w:rsidRPr="00527523" w:rsidRDefault="00E84DD3">
      <w:pPr>
        <w:jc w:val="both"/>
        <w:rPr>
          <w:lang w:val="pl-PL"/>
        </w:rPr>
      </w:pPr>
    </w:p>
    <w:p w14:paraId="2E4A75E6" w14:textId="690AA744" w:rsidR="00E84DD3" w:rsidRPr="00527523" w:rsidRDefault="003F6255">
      <w:pPr>
        <w:jc w:val="both"/>
        <w:rPr>
          <w:lang w:val="pl-PL"/>
        </w:rPr>
      </w:pPr>
      <w:r w:rsidRPr="00527523">
        <w:rPr>
          <w:lang w:val="pl-PL"/>
        </w:rPr>
        <w:t xml:space="preserve">- </w:t>
      </w:r>
      <w:r w:rsidRPr="00527523">
        <w:rPr>
          <w:i/>
          <w:iCs/>
          <w:lang w:val="pl-PL"/>
        </w:rPr>
        <w:t>Cieszymy się, że możemy zapewnić kurierom Glovo szybki, wygodny i przyjazny dla środowiska sposób dostarczania zamówień, zarazem pomagając firmie w realizacji jej ambitnych celów w zakresie zrównoważonego rozwoju. Jesteśmy naprawdę podekscytowani rozpoczęciem współpracy z Glovo i liczymy na rozszerzenie kooperacji w nadchodzących miesiącach</w:t>
      </w:r>
      <w:r w:rsidRPr="00527523">
        <w:rPr>
          <w:lang w:val="pl-PL"/>
        </w:rPr>
        <w:t xml:space="preserve"> - podsumowuje Charlie Gleeson dyrektor generalny Zipp Mobility. </w:t>
      </w:r>
    </w:p>
    <w:sectPr w:rsidR="00E84DD3" w:rsidRPr="0052752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73BC" w14:textId="77777777" w:rsidR="001F31E7" w:rsidRDefault="001F31E7">
      <w:pPr>
        <w:spacing w:line="240" w:lineRule="auto"/>
      </w:pPr>
      <w:r>
        <w:separator/>
      </w:r>
    </w:p>
  </w:endnote>
  <w:endnote w:type="continuationSeparator" w:id="0">
    <w:p w14:paraId="4589AA8D" w14:textId="77777777" w:rsidR="001F31E7" w:rsidRDefault="001F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2493" w14:textId="77777777" w:rsidR="00527523" w:rsidRPr="00527523" w:rsidRDefault="00527523" w:rsidP="00527523">
    <w:pPr>
      <w:spacing w:line="331" w:lineRule="auto"/>
      <w:jc w:val="both"/>
      <w:rPr>
        <w:b/>
        <w:sz w:val="14"/>
        <w:szCs w:val="14"/>
        <w:lang w:val="pl-PL"/>
      </w:rPr>
    </w:pPr>
    <w:r w:rsidRPr="00527523">
      <w:rPr>
        <w:b/>
        <w:sz w:val="14"/>
        <w:szCs w:val="14"/>
        <w:lang w:val="pl-PL"/>
      </w:rPr>
      <w:t>O Glovo</w:t>
    </w:r>
  </w:p>
  <w:p w14:paraId="62F1C715" w14:textId="77777777" w:rsidR="00527523" w:rsidRPr="00527523" w:rsidRDefault="00527523" w:rsidP="00527523">
    <w:pPr>
      <w:spacing w:line="331" w:lineRule="auto"/>
      <w:jc w:val="both"/>
      <w:rPr>
        <w:sz w:val="14"/>
        <w:szCs w:val="14"/>
        <w:lang w:val="pl-PL"/>
      </w:rPr>
    </w:pPr>
    <w:r w:rsidRPr="00527523">
      <w:rPr>
        <w:sz w:val="14"/>
        <w:szCs w:val="14"/>
        <w:lang w:val="pl-PL"/>
      </w:rPr>
      <w:t xml:space="preserve">Glovo to pionierska aplikacja branży delivery obsługująca wiele kategorii, jedna z wiodących platform dostawczych na świecie. Została założona w Barcelonie w 2015 roku, działa na rynkach w Europie Południowej i EMEA. Aplikacja łączy użytkowników z restauracjami, sieciami spożywczymi, aptekami i sklepami detalicznymi, a także zawiera kategorię „cokolwiek”, która umożliwia użytkownikom zamawianie wszystkiego, co czego potrzebują w danym momencie. </w:t>
    </w:r>
  </w:p>
  <w:p w14:paraId="3D20118F" w14:textId="7DB013E7" w:rsidR="00E84DD3" w:rsidRPr="00527523" w:rsidRDefault="00527523" w:rsidP="00527523">
    <w:pPr>
      <w:spacing w:line="331" w:lineRule="auto"/>
      <w:jc w:val="both"/>
      <w:rPr>
        <w:sz w:val="14"/>
        <w:szCs w:val="14"/>
        <w:lang w:val="pl-PL"/>
      </w:rPr>
    </w:pPr>
    <w:r w:rsidRPr="00527523">
      <w:rPr>
        <w:sz w:val="14"/>
        <w:szCs w:val="14"/>
        <w:lang w:val="pl-PL"/>
      </w:rPr>
      <w:t>Więcej informacji na stronę http://about.glovo.com/en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654A" w14:textId="77777777" w:rsidR="001F31E7" w:rsidRDefault="001F31E7">
      <w:pPr>
        <w:spacing w:line="240" w:lineRule="auto"/>
      </w:pPr>
      <w:r>
        <w:separator/>
      </w:r>
    </w:p>
  </w:footnote>
  <w:footnote w:type="continuationSeparator" w:id="0">
    <w:p w14:paraId="74FCAA7B" w14:textId="77777777" w:rsidR="001F31E7" w:rsidRDefault="001F3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9422" w14:textId="77777777" w:rsidR="00E84DD3" w:rsidRDefault="003F6255">
    <w:pPr>
      <w:jc w:val="center"/>
    </w:pPr>
    <w:r>
      <w:rPr>
        <w:noProof/>
      </w:rPr>
      <w:drawing>
        <wp:inline distT="0" distB="0" distL="0" distR="0" wp14:anchorId="321324EC" wp14:editId="237C39AB">
          <wp:extent cx="1611150" cy="752415"/>
          <wp:effectExtent l="0" t="0" r="0" b="0"/>
          <wp:docPr id="1073741826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150" cy="75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3"/>
    <w:rsid w:val="001F31E7"/>
    <w:rsid w:val="003F6255"/>
    <w:rsid w:val="00527523"/>
    <w:rsid w:val="00DD6193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8E6C"/>
  <w15:docId w15:val="{57D6FF8C-41CA-4482-B2F1-D0D8D11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20"/>
    <w:rPr>
      <w:rFonts w:ascii="Arial" w:hAnsi="Arial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20"/>
    <w:rPr>
      <w:rFonts w:ascii="Arial" w:hAnsi="Arial" w:cs="Arial Unicode MS"/>
      <w:b/>
      <w:bCs/>
      <w:color w:val="000000"/>
      <w:u w:color="000000"/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275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23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275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23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ZaeANDd0QTfXaMnCG8HsxvdHw==">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</go:docsCustomData>
</go:gDocsCustomXmlDataStorage>
</file>

<file path=customXml/itemProps1.xml><?xml version="1.0" encoding="utf-8"?>
<ds:datastoreItem xmlns:ds="http://schemas.openxmlformats.org/officeDocument/2006/customXml" ds:itemID="{870F6600-2C56-4BEE-B850-27279996E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Majewska, Monika</cp:lastModifiedBy>
  <cp:revision>3</cp:revision>
  <dcterms:created xsi:type="dcterms:W3CDTF">2021-09-21T10:14:00Z</dcterms:created>
  <dcterms:modified xsi:type="dcterms:W3CDTF">2021-09-22T07:36:00Z</dcterms:modified>
</cp:coreProperties>
</file>