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639A" w:rsidRDefault="00056D8C">
      <w:pPr>
        <w:pBdr>
          <w:top w:val="nil"/>
          <w:left w:val="nil"/>
          <w:bottom w:val="nil"/>
          <w:right w:val="nil"/>
          <w:between w:val="nil"/>
        </w:pBdr>
        <w:spacing w:after="0" w:line="360" w:lineRule="auto"/>
        <w:ind w:left="-2" w:hanging="2"/>
        <w:rPr>
          <w:rFonts w:ascii="Arial" w:eastAsia="Arial" w:hAnsi="Arial" w:cs="Arial"/>
          <w:b/>
          <w:color w:val="000000"/>
          <w:sz w:val="20"/>
          <w:szCs w:val="20"/>
        </w:rPr>
      </w:pPr>
      <w:r>
        <w:rPr>
          <w:noProof/>
        </w:rPr>
        <w:drawing>
          <wp:anchor distT="0" distB="0" distL="114300" distR="114300" simplePos="0" relativeHeight="251658240" behindDoc="0" locked="0" layoutInCell="1" hidden="0" allowOverlap="1" wp14:anchorId="76CA6C15" wp14:editId="4EA16415">
            <wp:simplePos x="0" y="0"/>
            <wp:positionH relativeFrom="column">
              <wp:posOffset>67950</wp:posOffset>
            </wp:positionH>
            <wp:positionV relativeFrom="paragraph">
              <wp:posOffset>0</wp:posOffset>
            </wp:positionV>
            <wp:extent cx="906780" cy="499745"/>
            <wp:effectExtent l="0" t="0" r="0" b="0"/>
            <wp:wrapSquare wrapText="bothSides" distT="0" distB="0" distL="114300" distR="114300"/>
            <wp:docPr id="5" name="image1.jpg"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jpg" descr="Obraz zawierający tekst, clipart&#10;&#10;Opis wygenerowany automatycznie"/>
                    <pic:cNvPicPr preferRelativeResize="0"/>
                  </pic:nvPicPr>
                  <pic:blipFill>
                    <a:blip r:embed="rId5"/>
                    <a:srcRect/>
                    <a:stretch>
                      <a:fillRect/>
                    </a:stretch>
                  </pic:blipFill>
                  <pic:spPr>
                    <a:xfrm>
                      <a:off x="0" y="0"/>
                      <a:ext cx="906780" cy="499745"/>
                    </a:xfrm>
                    <a:prstGeom prst="rect">
                      <a:avLst/>
                    </a:prstGeom>
                    <a:ln/>
                  </pic:spPr>
                </pic:pic>
              </a:graphicData>
            </a:graphic>
          </wp:anchor>
        </w:drawing>
      </w:r>
    </w:p>
    <w:p w14:paraId="00000002" w14:textId="77777777" w:rsidR="00D4639A" w:rsidRDefault="00D4639A">
      <w:pPr>
        <w:pBdr>
          <w:top w:val="nil"/>
          <w:left w:val="nil"/>
          <w:bottom w:val="nil"/>
          <w:right w:val="nil"/>
          <w:between w:val="nil"/>
        </w:pBdr>
        <w:spacing w:after="0" w:line="360" w:lineRule="auto"/>
        <w:ind w:left="-2" w:hanging="2"/>
        <w:rPr>
          <w:rFonts w:ascii="Arial" w:eastAsia="Arial" w:hAnsi="Arial" w:cs="Arial"/>
          <w:b/>
          <w:color w:val="000000"/>
          <w:sz w:val="20"/>
          <w:szCs w:val="20"/>
        </w:rPr>
      </w:pPr>
    </w:p>
    <w:p w14:paraId="00000003" w14:textId="77777777" w:rsidR="00D4639A" w:rsidRDefault="00D4639A">
      <w:pPr>
        <w:pBdr>
          <w:top w:val="nil"/>
          <w:left w:val="nil"/>
          <w:bottom w:val="nil"/>
          <w:right w:val="nil"/>
          <w:between w:val="nil"/>
        </w:pBdr>
        <w:spacing w:after="0" w:line="360" w:lineRule="auto"/>
        <w:ind w:left="-2" w:hanging="2"/>
        <w:jc w:val="both"/>
        <w:rPr>
          <w:rFonts w:ascii="Arial" w:eastAsia="Arial" w:hAnsi="Arial" w:cs="Arial"/>
          <w:b/>
          <w:color w:val="000000"/>
          <w:sz w:val="20"/>
          <w:szCs w:val="20"/>
        </w:rPr>
      </w:pPr>
    </w:p>
    <w:p w14:paraId="00000004" w14:textId="77777777" w:rsidR="00D4639A" w:rsidRDefault="00056D8C">
      <w:pPr>
        <w:pBdr>
          <w:top w:val="nil"/>
          <w:left w:val="nil"/>
          <w:bottom w:val="nil"/>
          <w:right w:val="nil"/>
          <w:between w:val="nil"/>
        </w:pBdr>
        <w:spacing w:after="0" w:line="360" w:lineRule="auto"/>
        <w:ind w:left="-2" w:hanging="2"/>
        <w:jc w:val="both"/>
        <w:rPr>
          <w:rFonts w:ascii="Arial" w:eastAsia="Arial" w:hAnsi="Arial" w:cs="Arial"/>
          <w:color w:val="000000"/>
          <w:sz w:val="20"/>
          <w:szCs w:val="20"/>
        </w:rPr>
      </w:pPr>
      <w:r>
        <w:rPr>
          <w:rFonts w:ascii="Arial" w:eastAsia="Arial" w:hAnsi="Arial" w:cs="Arial"/>
          <w:b/>
          <w:color w:val="000000"/>
          <w:sz w:val="20"/>
          <w:szCs w:val="20"/>
        </w:rPr>
        <w:t>INFOR</w:t>
      </w:r>
      <w:r>
        <w:rPr>
          <w:rFonts w:ascii="Arial" w:eastAsia="Arial" w:hAnsi="Arial" w:cs="Arial"/>
          <w:color w:val="000000"/>
          <w:sz w:val="20"/>
          <w:szCs w:val="20"/>
        </w:rPr>
        <w:t xml:space="preserve"> </w:t>
      </w:r>
      <w:r>
        <w:rPr>
          <w:rFonts w:ascii="Arial" w:eastAsia="Arial" w:hAnsi="Arial" w:cs="Arial"/>
          <w:b/>
          <w:color w:val="000000"/>
          <w:sz w:val="20"/>
          <w:szCs w:val="20"/>
        </w:rPr>
        <w:t>MACJA PRASOWA</w:t>
      </w:r>
    </w:p>
    <w:p w14:paraId="00000005" w14:textId="334B5F5C" w:rsidR="00D4639A" w:rsidRDefault="00056D8C">
      <w:pPr>
        <w:spacing w:after="0" w:line="360" w:lineRule="auto"/>
        <w:ind w:left="-2" w:hanging="2"/>
        <w:jc w:val="right"/>
        <w:rPr>
          <w:rFonts w:ascii="Arial" w:eastAsia="Arial" w:hAnsi="Arial" w:cs="Arial"/>
          <w:sz w:val="20"/>
          <w:szCs w:val="20"/>
        </w:rPr>
      </w:pPr>
      <w:r>
        <w:rPr>
          <w:rFonts w:ascii="Arial" w:eastAsia="Arial" w:hAnsi="Arial" w:cs="Arial"/>
          <w:b/>
          <w:color w:val="000000"/>
          <w:sz w:val="20"/>
          <w:szCs w:val="20"/>
        </w:rPr>
        <w:t xml:space="preserve">    </w:t>
      </w:r>
      <w:r>
        <w:rPr>
          <w:rFonts w:ascii="Arial" w:eastAsia="Arial" w:hAnsi="Arial" w:cs="Arial"/>
          <w:color w:val="000000"/>
          <w:sz w:val="20"/>
          <w:szCs w:val="20"/>
        </w:rPr>
        <w:t xml:space="preserve">Warszawa, </w:t>
      </w:r>
      <w:r w:rsidR="002B45E7">
        <w:rPr>
          <w:rFonts w:ascii="Arial" w:eastAsia="Arial" w:hAnsi="Arial" w:cs="Arial"/>
          <w:color w:val="000000"/>
          <w:sz w:val="20"/>
          <w:szCs w:val="20"/>
        </w:rPr>
        <w:t>10</w:t>
      </w:r>
      <w:r>
        <w:rPr>
          <w:rFonts w:ascii="Arial" w:eastAsia="Arial" w:hAnsi="Arial" w:cs="Arial"/>
          <w:color w:val="000000"/>
          <w:sz w:val="20"/>
          <w:szCs w:val="20"/>
        </w:rPr>
        <w:t xml:space="preserve"> </w:t>
      </w:r>
      <w:r w:rsidR="002B45E7">
        <w:rPr>
          <w:rFonts w:ascii="Arial" w:eastAsia="Arial" w:hAnsi="Arial" w:cs="Arial"/>
          <w:color w:val="000000"/>
          <w:sz w:val="20"/>
          <w:szCs w:val="20"/>
        </w:rPr>
        <w:t>lutego</w:t>
      </w:r>
      <w:r>
        <w:rPr>
          <w:rFonts w:ascii="Arial" w:eastAsia="Arial" w:hAnsi="Arial" w:cs="Arial"/>
          <w:color w:val="000000"/>
          <w:sz w:val="20"/>
          <w:szCs w:val="20"/>
        </w:rPr>
        <w:t xml:space="preserve"> 2022</w:t>
      </w:r>
    </w:p>
    <w:p w14:paraId="00000006" w14:textId="77777777" w:rsidR="00D4639A" w:rsidRDefault="00D4639A">
      <w:pPr>
        <w:spacing w:after="0" w:line="360" w:lineRule="auto"/>
        <w:rPr>
          <w:rFonts w:ascii="Arial" w:eastAsia="Arial" w:hAnsi="Arial" w:cs="Arial"/>
          <w:sz w:val="20"/>
          <w:szCs w:val="20"/>
        </w:rPr>
      </w:pPr>
    </w:p>
    <w:p w14:paraId="00000007" w14:textId="77777777" w:rsidR="00D4639A" w:rsidRDefault="00056D8C">
      <w:pPr>
        <w:spacing w:after="0" w:line="360" w:lineRule="auto"/>
        <w:jc w:val="center"/>
        <w:rPr>
          <w:rFonts w:ascii="Arial" w:eastAsia="Arial" w:hAnsi="Arial" w:cs="Arial"/>
          <w:b/>
          <w:sz w:val="20"/>
          <w:szCs w:val="20"/>
        </w:rPr>
      </w:pPr>
      <w:r>
        <w:rPr>
          <w:rFonts w:ascii="Arial" w:eastAsia="Arial" w:hAnsi="Arial" w:cs="Arial"/>
          <w:b/>
          <w:sz w:val="20"/>
          <w:szCs w:val="20"/>
        </w:rPr>
        <w:t>5 głównych trendów w branży zabezpieczeń</w:t>
      </w:r>
    </w:p>
    <w:p w14:paraId="00000008" w14:textId="77777777" w:rsidR="00D4639A" w:rsidRDefault="00D4639A">
      <w:pPr>
        <w:spacing w:after="0" w:line="360" w:lineRule="auto"/>
        <w:jc w:val="both"/>
        <w:rPr>
          <w:rFonts w:ascii="Arial" w:eastAsia="Arial" w:hAnsi="Arial" w:cs="Arial"/>
          <w:b/>
          <w:sz w:val="20"/>
          <w:szCs w:val="20"/>
        </w:rPr>
      </w:pPr>
    </w:p>
    <w:p w14:paraId="00000009" w14:textId="77777777" w:rsidR="00D4639A" w:rsidRDefault="00056D8C">
      <w:pPr>
        <w:spacing w:after="0" w:line="360" w:lineRule="auto"/>
        <w:jc w:val="both"/>
        <w:rPr>
          <w:rFonts w:ascii="Arial" w:eastAsia="Arial" w:hAnsi="Arial" w:cs="Arial"/>
          <w:b/>
          <w:sz w:val="20"/>
          <w:szCs w:val="20"/>
        </w:rPr>
      </w:pPr>
      <w:r>
        <w:rPr>
          <w:rFonts w:ascii="Arial" w:eastAsia="Arial" w:hAnsi="Arial" w:cs="Arial"/>
          <w:b/>
          <w:sz w:val="20"/>
          <w:szCs w:val="20"/>
        </w:rPr>
        <w:t xml:space="preserve">Pojęcie bezpieczeństwa nabrało w ostatnim czasie szczególnego znaczenia, a jego poziom wpływa na decyzje podejmowane w życiu codziennym i w biznesie. Firma </w:t>
      </w:r>
      <w:proofErr w:type="spellStart"/>
      <w:r>
        <w:rPr>
          <w:rFonts w:ascii="Arial" w:eastAsia="Arial" w:hAnsi="Arial" w:cs="Arial"/>
          <w:b/>
          <w:sz w:val="20"/>
          <w:szCs w:val="20"/>
        </w:rPr>
        <w:t>Silny&amp;Salamon</w:t>
      </w:r>
      <w:proofErr w:type="spellEnd"/>
      <w:r>
        <w:rPr>
          <w:rFonts w:ascii="Arial" w:eastAsia="Arial" w:hAnsi="Arial" w:cs="Arial"/>
          <w:b/>
          <w:sz w:val="20"/>
          <w:szCs w:val="20"/>
        </w:rPr>
        <w:t xml:space="preserve">, która działa w branży zabezpieczeń od ponad 30 lat, podjęła próbę zidentyfikowania głównych trendów w produkcji i logistyce, które będą obowiązywały w 2022 roku. </w:t>
      </w:r>
    </w:p>
    <w:p w14:paraId="0000000A" w14:textId="77777777" w:rsidR="00D4639A" w:rsidRDefault="00D4639A">
      <w:pPr>
        <w:spacing w:after="0" w:line="360" w:lineRule="auto"/>
        <w:jc w:val="both"/>
        <w:rPr>
          <w:rFonts w:ascii="Arial" w:eastAsia="Arial" w:hAnsi="Arial" w:cs="Arial"/>
          <w:b/>
          <w:sz w:val="20"/>
          <w:szCs w:val="20"/>
        </w:rPr>
      </w:pPr>
    </w:p>
    <w:p w14:paraId="0000000B" w14:textId="6D961600" w:rsidR="00D4639A" w:rsidRDefault="00056D8C">
      <w:pPr>
        <w:shd w:val="clear" w:color="auto" w:fill="FFFFFF"/>
        <w:spacing w:after="0" w:line="360" w:lineRule="auto"/>
        <w:ind w:hanging="2"/>
        <w:jc w:val="both"/>
        <w:rPr>
          <w:rFonts w:ascii="Arial" w:eastAsia="Arial" w:hAnsi="Arial" w:cs="Arial"/>
          <w:sz w:val="20"/>
          <w:szCs w:val="20"/>
        </w:rPr>
      </w:pPr>
      <w:r>
        <w:rPr>
          <w:rFonts w:ascii="Arial" w:eastAsia="Arial" w:hAnsi="Arial" w:cs="Arial"/>
          <w:sz w:val="20"/>
          <w:szCs w:val="20"/>
        </w:rPr>
        <w:t xml:space="preserve">Obszar bezpieczeństwa, w którym działa spółka, odnosi się do zabezpieczania produktów, mienia, pomieszczeń i łańcuchów dostaw, a obserwacja rynku i ponad 30-letnie doświadczenie we współpracy z liderami w swoich branżach, pozwoliły określić 5 najważniejszych trendów, które będą dominować w najbliższym czasie. </w:t>
      </w:r>
    </w:p>
    <w:p w14:paraId="0000000C" w14:textId="77777777" w:rsidR="00D4639A" w:rsidRDefault="00D4639A">
      <w:pPr>
        <w:shd w:val="clear" w:color="auto" w:fill="FFFFFF"/>
        <w:spacing w:after="0" w:line="360" w:lineRule="auto"/>
        <w:ind w:hanging="2"/>
        <w:jc w:val="both"/>
        <w:rPr>
          <w:rFonts w:ascii="Arial" w:eastAsia="Arial" w:hAnsi="Arial" w:cs="Arial"/>
          <w:sz w:val="20"/>
          <w:szCs w:val="20"/>
        </w:rPr>
      </w:pPr>
    </w:p>
    <w:p w14:paraId="0000000D" w14:textId="1097ECF1" w:rsidR="00D4639A" w:rsidRDefault="00056D8C" w:rsidP="002B45E7">
      <w:pPr>
        <w:shd w:val="clear" w:color="auto" w:fill="FFFFFF"/>
        <w:spacing w:after="0" w:line="360" w:lineRule="auto"/>
        <w:ind w:hanging="2"/>
        <w:jc w:val="both"/>
        <w:rPr>
          <w:rFonts w:ascii="Arial" w:eastAsia="Arial" w:hAnsi="Arial" w:cs="Arial"/>
          <w:sz w:val="20"/>
          <w:szCs w:val="20"/>
        </w:rPr>
      </w:pPr>
      <w:r>
        <w:rPr>
          <w:rFonts w:ascii="Arial" w:eastAsia="Arial" w:hAnsi="Arial" w:cs="Arial"/>
          <w:sz w:val="20"/>
          <w:szCs w:val="20"/>
          <w:highlight w:val="white"/>
        </w:rPr>
        <w:t xml:space="preserve">– </w:t>
      </w:r>
      <w:r w:rsidRPr="002B45E7">
        <w:rPr>
          <w:rFonts w:ascii="Arial" w:eastAsia="Arial" w:hAnsi="Arial" w:cs="Arial"/>
          <w:i/>
          <w:sz w:val="20"/>
          <w:szCs w:val="20"/>
        </w:rPr>
        <w:t xml:space="preserve">Pokusiliśmy się o próbę wyznaczenia kierunków, w których będzie podążała branża zabezpieczeń. </w:t>
      </w:r>
      <w:r w:rsidR="002B45E7" w:rsidRPr="002B45E7">
        <w:rPr>
          <w:rFonts w:ascii="Arial" w:eastAsia="Arial" w:hAnsi="Arial" w:cs="Arial"/>
          <w:i/>
          <w:sz w:val="20"/>
          <w:szCs w:val="20"/>
        </w:rPr>
        <w:t>Naszym z</w:t>
      </w:r>
      <w:r w:rsidR="002B45E7" w:rsidRPr="002B45E7">
        <w:rPr>
          <w:rFonts w:ascii="Arial" w:eastAsia="Arial" w:hAnsi="Arial" w:cs="Arial"/>
          <w:i/>
          <w:sz w:val="20"/>
          <w:szCs w:val="20"/>
        </w:rPr>
        <w:t xml:space="preserve">daniem </w:t>
      </w:r>
      <w:r w:rsidR="002B45E7" w:rsidRPr="002B45E7">
        <w:rPr>
          <w:rFonts w:ascii="Arial" w:eastAsia="Arial" w:hAnsi="Arial" w:cs="Arial"/>
          <w:i/>
          <w:sz w:val="20"/>
          <w:szCs w:val="20"/>
        </w:rPr>
        <w:t xml:space="preserve">będą </w:t>
      </w:r>
      <w:r w:rsidR="002B45E7" w:rsidRPr="002B45E7">
        <w:rPr>
          <w:rFonts w:ascii="Arial" w:eastAsia="Arial" w:hAnsi="Arial" w:cs="Arial"/>
          <w:i/>
          <w:sz w:val="20"/>
          <w:szCs w:val="20"/>
        </w:rPr>
        <w:t xml:space="preserve">to: technologia, a wraz z nią innowacyjne produkty, pewne łańcuchy dostaw, ekologia, </w:t>
      </w:r>
      <w:proofErr w:type="spellStart"/>
      <w:r w:rsidR="002B45E7" w:rsidRPr="002B45E7">
        <w:rPr>
          <w:rFonts w:ascii="Arial" w:eastAsia="Arial" w:hAnsi="Arial" w:cs="Arial"/>
          <w:i/>
          <w:sz w:val="20"/>
          <w:szCs w:val="20"/>
        </w:rPr>
        <w:t>customizacja</w:t>
      </w:r>
      <w:proofErr w:type="spellEnd"/>
      <w:r w:rsidR="002B45E7" w:rsidRPr="002B45E7">
        <w:rPr>
          <w:rFonts w:ascii="Arial" w:eastAsia="Arial" w:hAnsi="Arial" w:cs="Arial"/>
          <w:i/>
          <w:sz w:val="20"/>
          <w:szCs w:val="20"/>
        </w:rPr>
        <w:t xml:space="preserve"> zabezpieczeń </w:t>
      </w:r>
      <w:r w:rsidR="002B45E7">
        <w:rPr>
          <w:rFonts w:ascii="Arial" w:eastAsia="Arial" w:hAnsi="Arial" w:cs="Arial"/>
          <w:i/>
          <w:sz w:val="20"/>
          <w:szCs w:val="20"/>
        </w:rPr>
        <w:t>i</w:t>
      </w:r>
      <w:r w:rsidR="002B45E7" w:rsidRPr="002B45E7">
        <w:rPr>
          <w:rFonts w:ascii="Arial" w:eastAsia="Arial" w:hAnsi="Arial" w:cs="Arial"/>
          <w:i/>
          <w:sz w:val="20"/>
          <w:szCs w:val="20"/>
        </w:rPr>
        <w:t xml:space="preserve"> kreowanie elastycznej dostępności produktów.</w:t>
      </w:r>
      <w:r w:rsidR="002B45E7" w:rsidRPr="002B45E7">
        <w:rPr>
          <w:rFonts w:ascii="Arial" w:eastAsia="Arial" w:hAnsi="Arial" w:cs="Arial"/>
          <w:i/>
          <w:sz w:val="20"/>
          <w:szCs w:val="20"/>
        </w:rPr>
        <w:t xml:space="preserve"> W ich wyb</w:t>
      </w:r>
      <w:r w:rsidR="002B45E7">
        <w:rPr>
          <w:rFonts w:ascii="Arial" w:eastAsia="Arial" w:hAnsi="Arial" w:cs="Arial"/>
          <w:i/>
          <w:sz w:val="20"/>
          <w:szCs w:val="20"/>
        </w:rPr>
        <w:t>o</w:t>
      </w:r>
      <w:r w:rsidR="002B45E7" w:rsidRPr="002B45E7">
        <w:rPr>
          <w:rFonts w:ascii="Arial" w:eastAsia="Arial" w:hAnsi="Arial" w:cs="Arial"/>
          <w:i/>
          <w:sz w:val="20"/>
          <w:szCs w:val="20"/>
        </w:rPr>
        <w:t xml:space="preserve">rze kierowaliśmy </w:t>
      </w:r>
      <w:r w:rsidR="002B45E7">
        <w:rPr>
          <w:rFonts w:ascii="Arial" w:eastAsia="Arial" w:hAnsi="Arial" w:cs="Arial"/>
          <w:i/>
          <w:sz w:val="20"/>
          <w:szCs w:val="20"/>
        </w:rPr>
        <w:t xml:space="preserve">się </w:t>
      </w:r>
      <w:r w:rsidRPr="002B45E7">
        <w:rPr>
          <w:rFonts w:ascii="Arial" w:eastAsia="Arial" w:hAnsi="Arial" w:cs="Arial"/>
          <w:i/>
          <w:sz w:val="20"/>
          <w:szCs w:val="20"/>
        </w:rPr>
        <w:t>użytecznoś</w:t>
      </w:r>
      <w:r w:rsidR="002B45E7" w:rsidRPr="002B45E7">
        <w:rPr>
          <w:rFonts w:ascii="Arial" w:eastAsia="Arial" w:hAnsi="Arial" w:cs="Arial"/>
          <w:i/>
          <w:sz w:val="20"/>
          <w:szCs w:val="20"/>
        </w:rPr>
        <w:t>cią</w:t>
      </w:r>
      <w:r w:rsidRPr="002B45E7">
        <w:rPr>
          <w:rFonts w:ascii="Arial" w:eastAsia="Arial" w:hAnsi="Arial" w:cs="Arial"/>
          <w:i/>
          <w:sz w:val="20"/>
          <w:szCs w:val="20"/>
        </w:rPr>
        <w:t xml:space="preserve"> rozwiązań w produkcji i logistyce, którą da się zmierzyć konkretnymi wskaźnikami, tj.: oszczędność czasu i pracy, minimalizacja strat i ubytków, ale też ergonomia i niezawodność</w:t>
      </w:r>
      <w:r>
        <w:rPr>
          <w:rFonts w:ascii="Arial" w:eastAsia="Arial" w:hAnsi="Arial" w:cs="Arial"/>
          <w:sz w:val="20"/>
          <w:szCs w:val="20"/>
        </w:rPr>
        <w:t xml:space="preserve"> </w:t>
      </w:r>
      <w:r>
        <w:rPr>
          <w:rFonts w:ascii="Arial" w:eastAsia="Arial" w:hAnsi="Arial" w:cs="Arial"/>
          <w:sz w:val="20"/>
          <w:szCs w:val="20"/>
          <w:highlight w:val="white"/>
        </w:rPr>
        <w:t xml:space="preserve">– </w:t>
      </w:r>
      <w:r>
        <w:rPr>
          <w:rFonts w:ascii="Arial" w:eastAsia="Arial" w:hAnsi="Arial" w:cs="Arial"/>
          <w:sz w:val="20"/>
          <w:szCs w:val="20"/>
        </w:rPr>
        <w:t xml:space="preserve">mówi Katarzyna Bieńkowska, prezes zarządu </w:t>
      </w:r>
      <w:proofErr w:type="spellStart"/>
      <w:r>
        <w:rPr>
          <w:rFonts w:ascii="Arial" w:eastAsia="Arial" w:hAnsi="Arial" w:cs="Arial"/>
          <w:sz w:val="20"/>
          <w:szCs w:val="20"/>
        </w:rPr>
        <w:t>Silny&amp;Salamon</w:t>
      </w:r>
      <w:proofErr w:type="spellEnd"/>
      <w:r>
        <w:rPr>
          <w:rFonts w:ascii="Arial" w:eastAsia="Arial" w:hAnsi="Arial" w:cs="Arial"/>
          <w:sz w:val="20"/>
          <w:szCs w:val="20"/>
        </w:rPr>
        <w:t xml:space="preserve">. </w:t>
      </w:r>
    </w:p>
    <w:p w14:paraId="00000010" w14:textId="77777777" w:rsidR="00D4639A" w:rsidRDefault="00D4639A">
      <w:pPr>
        <w:spacing w:after="0" w:line="360" w:lineRule="auto"/>
        <w:jc w:val="both"/>
        <w:rPr>
          <w:rFonts w:ascii="Arial" w:eastAsia="Arial" w:hAnsi="Arial" w:cs="Arial"/>
          <w:sz w:val="20"/>
          <w:szCs w:val="20"/>
        </w:rPr>
      </w:pPr>
    </w:p>
    <w:p w14:paraId="00000011" w14:textId="77777777" w:rsidR="00D4639A" w:rsidRDefault="00056D8C">
      <w:pPr>
        <w:spacing w:after="0" w:line="360" w:lineRule="auto"/>
        <w:jc w:val="both"/>
        <w:rPr>
          <w:rFonts w:ascii="Arial" w:eastAsia="Arial" w:hAnsi="Arial" w:cs="Arial"/>
          <w:b/>
          <w:sz w:val="20"/>
          <w:szCs w:val="20"/>
        </w:rPr>
      </w:pPr>
      <w:r>
        <w:rPr>
          <w:rFonts w:ascii="Arial" w:eastAsia="Arial" w:hAnsi="Arial" w:cs="Arial"/>
          <w:b/>
          <w:sz w:val="20"/>
          <w:szCs w:val="20"/>
        </w:rPr>
        <w:t xml:space="preserve">Technologia na pierwszym miejscu </w:t>
      </w:r>
    </w:p>
    <w:p w14:paraId="00000012" w14:textId="71BC6CF7" w:rsidR="00D4639A" w:rsidRDefault="00056D8C">
      <w:pPr>
        <w:spacing w:after="0" w:line="360" w:lineRule="auto"/>
        <w:jc w:val="both"/>
        <w:rPr>
          <w:rFonts w:ascii="Arial" w:eastAsia="Arial" w:hAnsi="Arial" w:cs="Arial"/>
          <w:sz w:val="20"/>
          <w:szCs w:val="20"/>
        </w:rPr>
      </w:pPr>
      <w:r>
        <w:rPr>
          <w:rFonts w:ascii="Arial" w:eastAsia="Arial" w:hAnsi="Arial" w:cs="Arial"/>
          <w:sz w:val="20"/>
          <w:szCs w:val="20"/>
        </w:rPr>
        <w:t xml:space="preserve">Pierwszy kierunek, który wpływa na efektywność rozwiązań w branży zabezpieczeń, to z pewnością technologia. Dzięki niej można zwiększać wydajność, produktywność i </w:t>
      </w:r>
      <w:r>
        <w:rPr>
          <w:rFonts w:ascii="Arial" w:eastAsia="Arial" w:hAnsi="Arial" w:cs="Arial"/>
          <w:sz w:val="20"/>
          <w:szCs w:val="20"/>
          <w:highlight w:val="white"/>
        </w:rPr>
        <w:t xml:space="preserve">bezpieczeństwo w transporcie towarowym i logistyce. W kontroli łańcucha dostaw są to </w:t>
      </w:r>
      <w:r>
        <w:rPr>
          <w:rFonts w:ascii="Arial" w:eastAsia="Arial" w:hAnsi="Arial" w:cs="Arial"/>
          <w:sz w:val="20"/>
          <w:szCs w:val="20"/>
        </w:rPr>
        <w:t xml:space="preserve">np. </w:t>
      </w:r>
      <w:r>
        <w:rPr>
          <w:rFonts w:ascii="Arial" w:eastAsia="Arial" w:hAnsi="Arial" w:cs="Arial"/>
          <w:color w:val="00000A"/>
          <w:sz w:val="20"/>
          <w:szCs w:val="20"/>
        </w:rPr>
        <w:t xml:space="preserve">plomby elektroniczne z wbudowanymi modułami GPS, GSM, RFID, BT, które zapewniają dokładny monitoring transportu. Umożliwiają przyznanie dostępu do towarów tylko osobom upoważnionym, za pomocą kart RFID, platformy web, aplikacji mobilnej, SMS, BT lub kodu PIN. Co ważne, wymienione rozwiązania można </w:t>
      </w:r>
      <w:r>
        <w:rPr>
          <w:rFonts w:ascii="Arial" w:eastAsia="Arial" w:hAnsi="Arial" w:cs="Arial"/>
          <w:color w:val="00000A"/>
          <w:sz w:val="20"/>
          <w:szCs w:val="20"/>
        </w:rPr>
        <w:t>zintegrować</w:t>
      </w:r>
      <w:r>
        <w:rPr>
          <w:rFonts w:ascii="Arial" w:eastAsia="Arial" w:hAnsi="Arial" w:cs="Arial"/>
          <w:color w:val="00000A"/>
          <w:sz w:val="20"/>
          <w:szCs w:val="20"/>
        </w:rPr>
        <w:t xml:space="preserve"> z dowolnym systemem zarządzania, a </w:t>
      </w:r>
      <w:r>
        <w:rPr>
          <w:rFonts w:ascii="Arial" w:eastAsia="Arial" w:hAnsi="Arial" w:cs="Arial"/>
          <w:sz w:val="20"/>
          <w:szCs w:val="20"/>
        </w:rPr>
        <w:t>dzięki dostępowi w czasie rzeczywistym do statystyk i analiz,</w:t>
      </w:r>
      <w:r>
        <w:rPr>
          <w:rFonts w:ascii="Arial" w:eastAsia="Arial" w:hAnsi="Arial" w:cs="Arial"/>
          <w:color w:val="00000A"/>
          <w:sz w:val="20"/>
          <w:szCs w:val="20"/>
        </w:rPr>
        <w:t xml:space="preserve"> stanowią </w:t>
      </w:r>
      <w:r>
        <w:rPr>
          <w:rFonts w:ascii="Arial" w:eastAsia="Arial" w:hAnsi="Arial" w:cs="Arial"/>
          <w:sz w:val="20"/>
          <w:szCs w:val="20"/>
        </w:rPr>
        <w:t xml:space="preserve">bazę do optymalizacji procesów w firmie. </w:t>
      </w:r>
    </w:p>
    <w:p w14:paraId="00000013" w14:textId="77777777" w:rsidR="00D4639A" w:rsidRDefault="00D4639A">
      <w:pPr>
        <w:spacing w:after="0" w:line="360" w:lineRule="auto"/>
        <w:jc w:val="both"/>
        <w:rPr>
          <w:rFonts w:ascii="Arial" w:eastAsia="Arial" w:hAnsi="Arial" w:cs="Arial"/>
          <w:color w:val="00000A"/>
          <w:sz w:val="20"/>
          <w:szCs w:val="20"/>
        </w:rPr>
      </w:pPr>
    </w:p>
    <w:p w14:paraId="00000014" w14:textId="77777777" w:rsidR="00D4639A" w:rsidRDefault="00056D8C">
      <w:pPr>
        <w:spacing w:after="0" w:line="360" w:lineRule="auto"/>
        <w:jc w:val="both"/>
        <w:rPr>
          <w:rFonts w:ascii="Arial" w:eastAsia="Arial" w:hAnsi="Arial" w:cs="Arial"/>
          <w:color w:val="00000A"/>
          <w:sz w:val="20"/>
          <w:szCs w:val="20"/>
        </w:rPr>
      </w:pPr>
      <w:r>
        <w:rPr>
          <w:rFonts w:ascii="Arial" w:eastAsia="Arial" w:hAnsi="Arial" w:cs="Arial"/>
          <w:color w:val="00000A"/>
          <w:sz w:val="20"/>
          <w:szCs w:val="20"/>
        </w:rPr>
        <w:t xml:space="preserve">Przykładem takiego innowacyjnego wdrożenia jest skandynawska firma kurierska </w:t>
      </w:r>
      <w:proofErr w:type="spellStart"/>
      <w:r>
        <w:rPr>
          <w:rFonts w:ascii="Arial" w:eastAsia="Arial" w:hAnsi="Arial" w:cs="Arial"/>
          <w:color w:val="00000A"/>
          <w:sz w:val="20"/>
          <w:szCs w:val="20"/>
        </w:rPr>
        <w:t>PostNord</w:t>
      </w:r>
      <w:proofErr w:type="spellEnd"/>
      <w:r>
        <w:rPr>
          <w:rFonts w:ascii="Arial" w:eastAsia="Arial" w:hAnsi="Arial" w:cs="Arial"/>
          <w:color w:val="00000A"/>
          <w:sz w:val="20"/>
          <w:szCs w:val="20"/>
        </w:rPr>
        <w:t xml:space="preserve">, która zastosowała plomby </w:t>
      </w:r>
      <w:proofErr w:type="spellStart"/>
      <w:r>
        <w:rPr>
          <w:rFonts w:ascii="Arial" w:eastAsia="Arial" w:hAnsi="Arial" w:cs="Arial"/>
          <w:color w:val="00000A"/>
          <w:sz w:val="20"/>
          <w:szCs w:val="20"/>
        </w:rPr>
        <w:t>TrackLock</w:t>
      </w:r>
      <w:proofErr w:type="spellEnd"/>
      <w:r>
        <w:rPr>
          <w:rFonts w:ascii="Arial" w:eastAsia="Arial" w:hAnsi="Arial" w:cs="Arial"/>
          <w:color w:val="00000A"/>
          <w:sz w:val="20"/>
          <w:szCs w:val="20"/>
        </w:rPr>
        <w:t xml:space="preserve"> 2.0 we flocie transportowej. Dzięki nim zredukowała liczbę kradzieży na placu kontenerowym, a w razie próby włamania szybko reaguje. Dodatkowym atutem wdrożenia jest dostęp do dokładnej informacji o lokalizacji pojedynczego kontenera pośród setek innych.</w:t>
      </w:r>
    </w:p>
    <w:p w14:paraId="00000015" w14:textId="77777777" w:rsidR="00D4639A" w:rsidRDefault="00D4639A">
      <w:pPr>
        <w:spacing w:after="0" w:line="360" w:lineRule="auto"/>
        <w:jc w:val="both"/>
        <w:rPr>
          <w:rFonts w:ascii="Arial" w:eastAsia="Arial" w:hAnsi="Arial" w:cs="Arial"/>
          <w:b/>
          <w:sz w:val="20"/>
          <w:szCs w:val="20"/>
        </w:rPr>
      </w:pPr>
    </w:p>
    <w:p w14:paraId="00000016" w14:textId="77777777" w:rsidR="00D4639A" w:rsidRDefault="00056D8C">
      <w:pPr>
        <w:spacing w:after="0" w:line="360" w:lineRule="auto"/>
        <w:jc w:val="both"/>
        <w:rPr>
          <w:rFonts w:ascii="Arial" w:eastAsia="Arial" w:hAnsi="Arial" w:cs="Arial"/>
          <w:b/>
          <w:sz w:val="20"/>
          <w:szCs w:val="20"/>
        </w:rPr>
      </w:pPr>
      <w:r>
        <w:rPr>
          <w:rFonts w:ascii="Arial" w:eastAsia="Arial" w:hAnsi="Arial" w:cs="Arial"/>
          <w:b/>
          <w:sz w:val="20"/>
          <w:szCs w:val="20"/>
        </w:rPr>
        <w:lastRenderedPageBreak/>
        <w:t xml:space="preserve">Po drugie bezpieczeństwo całego łańcucha dostaw </w:t>
      </w:r>
    </w:p>
    <w:p w14:paraId="00000017" w14:textId="77777777" w:rsidR="00D4639A" w:rsidRDefault="00056D8C">
      <w:pPr>
        <w:spacing w:after="0" w:line="360" w:lineRule="auto"/>
        <w:jc w:val="both"/>
        <w:rPr>
          <w:rFonts w:ascii="Arial" w:eastAsia="Arial" w:hAnsi="Arial" w:cs="Arial"/>
          <w:sz w:val="20"/>
          <w:szCs w:val="20"/>
        </w:rPr>
      </w:pPr>
      <w:r>
        <w:rPr>
          <w:rFonts w:ascii="Arial" w:eastAsia="Arial" w:hAnsi="Arial" w:cs="Arial"/>
          <w:sz w:val="20"/>
          <w:szCs w:val="20"/>
        </w:rPr>
        <w:t xml:space="preserve">Drugim ważnym trendem jest </w:t>
      </w:r>
      <w:r>
        <w:rPr>
          <w:rFonts w:ascii="Arial" w:eastAsia="Arial" w:hAnsi="Arial" w:cs="Arial"/>
          <w:sz w:val="20"/>
          <w:szCs w:val="20"/>
          <w:highlight w:val="white"/>
        </w:rPr>
        <w:t xml:space="preserve">zabezpieczenie poszczególnych ogniw łańcucha dostaw, a więc ochrona przed ingerencją w nie. Do tego służą inteligentne zabezpieczenia oparte na Internecie Rzeczy, ale także precyzyjne i nowoczesne zabezpieczenia plombowe. W tym kierunku rozwija się też technologia </w:t>
      </w:r>
      <w:proofErr w:type="spellStart"/>
      <w:r>
        <w:rPr>
          <w:rFonts w:ascii="Arial" w:eastAsia="Arial" w:hAnsi="Arial" w:cs="Arial"/>
          <w:sz w:val="20"/>
          <w:szCs w:val="20"/>
          <w:highlight w:val="white"/>
        </w:rPr>
        <w:t>blockchain</w:t>
      </w:r>
      <w:proofErr w:type="spellEnd"/>
      <w:r>
        <w:rPr>
          <w:rFonts w:ascii="Arial" w:eastAsia="Arial" w:hAnsi="Arial" w:cs="Arial"/>
          <w:sz w:val="20"/>
          <w:szCs w:val="20"/>
          <w:highlight w:val="white"/>
        </w:rPr>
        <w:t xml:space="preserve">, która pozwala śledzić informacje o poszczególnych etapach procesu. </w:t>
      </w:r>
    </w:p>
    <w:p w14:paraId="00000018" w14:textId="77777777" w:rsidR="00D4639A" w:rsidRDefault="00D4639A">
      <w:pPr>
        <w:spacing w:after="0" w:line="360" w:lineRule="auto"/>
        <w:jc w:val="both"/>
        <w:rPr>
          <w:rFonts w:ascii="Arial" w:eastAsia="Arial" w:hAnsi="Arial" w:cs="Arial"/>
          <w:sz w:val="20"/>
          <w:szCs w:val="20"/>
        </w:rPr>
      </w:pPr>
    </w:p>
    <w:p w14:paraId="00000019" w14:textId="77777777" w:rsidR="00D4639A" w:rsidRDefault="00056D8C">
      <w:pPr>
        <w:spacing w:after="0" w:line="360" w:lineRule="auto"/>
        <w:jc w:val="both"/>
        <w:rPr>
          <w:rFonts w:ascii="Arial" w:eastAsia="Arial" w:hAnsi="Arial" w:cs="Arial"/>
          <w:sz w:val="20"/>
          <w:szCs w:val="20"/>
          <w:highlight w:val="white"/>
        </w:rPr>
      </w:pPr>
      <w:r>
        <w:rPr>
          <w:rFonts w:ascii="Arial" w:eastAsia="Arial" w:hAnsi="Arial" w:cs="Arial"/>
          <w:sz w:val="20"/>
          <w:szCs w:val="20"/>
          <w:highlight w:val="white"/>
        </w:rPr>
        <w:t xml:space="preserve">–  </w:t>
      </w:r>
      <w:r>
        <w:rPr>
          <w:rFonts w:ascii="Arial" w:eastAsia="Arial" w:hAnsi="Arial" w:cs="Arial"/>
          <w:i/>
          <w:sz w:val="20"/>
          <w:szCs w:val="20"/>
          <w:highlight w:val="white"/>
        </w:rPr>
        <w:t>Pochodzenie produktów i kontrola ich jakości są dziś ważniejsze niż kiedykolwiek przedtem, dlatego producenci muszą być pewni, że każdy etap łańcucha dostaw jest dobrze zabezpieczony</w:t>
      </w:r>
      <w:r>
        <w:rPr>
          <w:rFonts w:ascii="Arial" w:eastAsia="Arial" w:hAnsi="Arial" w:cs="Arial"/>
          <w:sz w:val="20"/>
          <w:szCs w:val="20"/>
          <w:highlight w:val="white"/>
        </w:rPr>
        <w:t xml:space="preserve"> – mówi Katarzyna Bieńkowska. Podkreśla też, że jest to kluczowy element nie tylko dla przemysłu, a przede wszystkim dla konsumentów. </w:t>
      </w:r>
    </w:p>
    <w:p w14:paraId="0000001A" w14:textId="77777777" w:rsidR="00D4639A" w:rsidRDefault="00D4639A">
      <w:pPr>
        <w:spacing w:after="0" w:line="360" w:lineRule="auto"/>
        <w:jc w:val="both"/>
        <w:rPr>
          <w:rFonts w:ascii="Arial" w:eastAsia="Arial" w:hAnsi="Arial" w:cs="Arial"/>
          <w:sz w:val="20"/>
          <w:szCs w:val="20"/>
        </w:rPr>
      </w:pPr>
    </w:p>
    <w:p w14:paraId="0000001B" w14:textId="77777777" w:rsidR="00D4639A" w:rsidRDefault="00056D8C">
      <w:pPr>
        <w:spacing w:after="0" w:line="360" w:lineRule="auto"/>
        <w:jc w:val="both"/>
        <w:rPr>
          <w:rFonts w:ascii="Arial" w:eastAsia="Arial" w:hAnsi="Arial" w:cs="Arial"/>
          <w:b/>
          <w:sz w:val="20"/>
          <w:szCs w:val="20"/>
        </w:rPr>
      </w:pPr>
      <w:r>
        <w:rPr>
          <w:rFonts w:ascii="Arial" w:eastAsia="Arial" w:hAnsi="Arial" w:cs="Arial"/>
          <w:b/>
          <w:sz w:val="20"/>
          <w:szCs w:val="20"/>
        </w:rPr>
        <w:t>Ekologia w pierwszej trójce</w:t>
      </w:r>
    </w:p>
    <w:p w14:paraId="0000001C" w14:textId="77777777" w:rsidR="00D4639A" w:rsidRDefault="00056D8C">
      <w:pPr>
        <w:spacing w:after="0" w:line="360" w:lineRule="auto"/>
        <w:jc w:val="both"/>
        <w:rPr>
          <w:rFonts w:ascii="Arial" w:eastAsia="Arial" w:hAnsi="Arial" w:cs="Arial"/>
          <w:sz w:val="20"/>
          <w:szCs w:val="20"/>
        </w:rPr>
      </w:pPr>
      <w:r>
        <w:rPr>
          <w:rFonts w:ascii="Arial" w:eastAsia="Arial" w:hAnsi="Arial" w:cs="Arial"/>
          <w:sz w:val="20"/>
          <w:szCs w:val="20"/>
          <w:highlight w:val="white"/>
        </w:rPr>
        <w:t xml:space="preserve">Niesłabnącym trendem, który branża zabezpieczeń musi również mocno brać pod uwagę, jest ekologia. </w:t>
      </w:r>
      <w:r>
        <w:rPr>
          <w:rFonts w:ascii="Arial" w:eastAsia="Arial" w:hAnsi="Arial" w:cs="Arial"/>
          <w:sz w:val="20"/>
          <w:szCs w:val="20"/>
        </w:rPr>
        <w:t xml:space="preserve">Bez względu na rodzaj prowadzonego biznesu, dostarczane produkty czy usługi, odpowiedzialność i przemyślane działania wymagają uwzględnienia czynników, które wpływają na środowisko naturalne. Uczestnicy rynku oczekują tego, a samodyscyplina i odpowiedzialność branży, jest weryfikowana przez zaufanie klientów. Każda firma może kreować rozwiązania przyjazne środowisku, począwszy od produktów, ich opakowań, po całe procesy. </w:t>
      </w:r>
    </w:p>
    <w:p w14:paraId="0000001D" w14:textId="77777777" w:rsidR="00D4639A" w:rsidRDefault="00D4639A">
      <w:pPr>
        <w:spacing w:after="0" w:line="360" w:lineRule="auto"/>
        <w:jc w:val="both"/>
        <w:rPr>
          <w:rFonts w:ascii="Arial" w:eastAsia="Arial" w:hAnsi="Arial" w:cs="Arial"/>
          <w:sz w:val="20"/>
          <w:szCs w:val="20"/>
          <w:highlight w:val="white"/>
        </w:rPr>
      </w:pPr>
    </w:p>
    <w:p w14:paraId="0000001E" w14:textId="77777777" w:rsidR="00D4639A" w:rsidRDefault="00056D8C">
      <w:pPr>
        <w:spacing w:after="0" w:line="360" w:lineRule="auto"/>
        <w:jc w:val="both"/>
        <w:rPr>
          <w:rFonts w:ascii="Arial" w:eastAsia="Arial" w:hAnsi="Arial" w:cs="Arial"/>
          <w:color w:val="000000"/>
          <w:sz w:val="20"/>
          <w:szCs w:val="20"/>
        </w:rPr>
      </w:pPr>
      <w:r>
        <w:rPr>
          <w:rFonts w:ascii="Arial" w:eastAsia="Arial" w:hAnsi="Arial" w:cs="Arial"/>
          <w:sz w:val="20"/>
          <w:szCs w:val="20"/>
        </w:rPr>
        <w:t xml:space="preserve">Przejawem takiego działania w branży zabezpieczeń jest zachęcanie i udostępnianie klientom najnowocześniejszych, wielorazowych zabezpieczeń, takich jak plomby elektroniczne, ale też </w:t>
      </w:r>
      <w:r>
        <w:rPr>
          <w:rFonts w:ascii="Arial" w:eastAsia="Arial" w:hAnsi="Arial" w:cs="Arial"/>
          <w:color w:val="000000"/>
          <w:sz w:val="20"/>
          <w:szCs w:val="20"/>
        </w:rPr>
        <w:t>plomb metalowych, które nadają się do łatwego recyklingu. Natomiast tam, gdzie nie można stosować plomb wielorazowego użytku, powinny być rekomendowane</w:t>
      </w:r>
      <w:r>
        <w:rPr>
          <w:rFonts w:ascii="Arial" w:eastAsia="Arial" w:hAnsi="Arial" w:cs="Arial"/>
          <w:sz w:val="20"/>
          <w:szCs w:val="20"/>
        </w:rPr>
        <w:t xml:space="preserve"> zabezpieczenia </w:t>
      </w:r>
      <w:r>
        <w:rPr>
          <w:rFonts w:ascii="Arial" w:eastAsia="Arial" w:hAnsi="Arial" w:cs="Arial"/>
          <w:color w:val="000000"/>
          <w:sz w:val="20"/>
          <w:szCs w:val="20"/>
        </w:rPr>
        <w:t xml:space="preserve">z tworzyw pochodzących z recyklingu lub wykonanych z PP, które po przetworzeniu stanowią granulat do wykorzystania. </w:t>
      </w:r>
    </w:p>
    <w:p w14:paraId="0000001F" w14:textId="77777777" w:rsidR="00D4639A" w:rsidRDefault="00D4639A">
      <w:pPr>
        <w:spacing w:after="0" w:line="360" w:lineRule="auto"/>
        <w:jc w:val="both"/>
        <w:rPr>
          <w:rFonts w:ascii="Arial" w:eastAsia="Arial" w:hAnsi="Arial" w:cs="Arial"/>
          <w:color w:val="000000"/>
          <w:sz w:val="20"/>
          <w:szCs w:val="20"/>
        </w:rPr>
      </w:pPr>
    </w:p>
    <w:p w14:paraId="00000020" w14:textId="77777777" w:rsidR="00D4639A" w:rsidRDefault="00056D8C">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Po czwarte </w:t>
      </w:r>
      <w:proofErr w:type="spellStart"/>
      <w:r>
        <w:rPr>
          <w:rFonts w:ascii="Arial" w:eastAsia="Arial" w:hAnsi="Arial" w:cs="Arial"/>
          <w:b/>
          <w:color w:val="000000"/>
          <w:sz w:val="20"/>
          <w:szCs w:val="20"/>
        </w:rPr>
        <w:t>customizacja</w:t>
      </w:r>
      <w:proofErr w:type="spellEnd"/>
    </w:p>
    <w:p w14:paraId="00000021" w14:textId="77777777" w:rsidR="00D4639A" w:rsidRDefault="00056D8C">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Dzisiejsze wymagania klienta 4.0, który oczekuje indywidualnego podejścia, nakładają na firmy konieczność dopasowania produktów i usług do specyficznych potrzeb. Nie raz okazuje się, że gotowe rozwiązania zabezpieczeń i zamknięć nie spełnią wszystkich wymagań, by mogły być zastosowane. Jedyną odpowiedzią wtedy jest otwarte podejście, by wspólnie z klientem, opracować unikatowe zabezpieczenie, które sprosta wymaganiom. W przypadku firmy z branży chemicznej, klienta firmy </w:t>
      </w:r>
      <w:proofErr w:type="spellStart"/>
      <w:r>
        <w:rPr>
          <w:rFonts w:ascii="Arial" w:eastAsia="Arial" w:hAnsi="Arial" w:cs="Arial"/>
          <w:color w:val="000000"/>
          <w:sz w:val="20"/>
          <w:szCs w:val="20"/>
        </w:rPr>
        <w:t>Silny&amp;Salamon</w:t>
      </w:r>
      <w:proofErr w:type="spellEnd"/>
      <w:r>
        <w:rPr>
          <w:rFonts w:ascii="Arial" w:eastAsia="Arial" w:hAnsi="Arial" w:cs="Arial"/>
          <w:color w:val="000000"/>
          <w:sz w:val="20"/>
          <w:szCs w:val="20"/>
        </w:rPr>
        <w:t xml:space="preserve">, która potrzebowała bezpiecznych zamknięć worków typu big </w:t>
      </w:r>
      <w:proofErr w:type="spellStart"/>
      <w:r>
        <w:rPr>
          <w:rFonts w:ascii="Arial" w:eastAsia="Arial" w:hAnsi="Arial" w:cs="Arial"/>
          <w:color w:val="000000"/>
          <w:sz w:val="20"/>
          <w:szCs w:val="20"/>
        </w:rPr>
        <w:t>bag</w:t>
      </w:r>
      <w:proofErr w:type="spellEnd"/>
      <w:r>
        <w:rPr>
          <w:rFonts w:ascii="Arial" w:eastAsia="Arial" w:hAnsi="Arial" w:cs="Arial"/>
          <w:color w:val="000000"/>
          <w:sz w:val="20"/>
          <w:szCs w:val="20"/>
        </w:rPr>
        <w:t xml:space="preserve"> do przechowywania nawozów, dostępne na rynku plomby zsuwały się. Dodatkowo  producentowi zależało na oznaczeniu numeru zmiany, która wyprodukowała daną partię. </w:t>
      </w:r>
    </w:p>
    <w:p w14:paraId="00000022" w14:textId="77777777" w:rsidR="00D4639A" w:rsidRDefault="00D4639A">
      <w:pPr>
        <w:spacing w:after="0" w:line="360" w:lineRule="auto"/>
        <w:jc w:val="both"/>
        <w:rPr>
          <w:rFonts w:ascii="Arial" w:eastAsia="Arial" w:hAnsi="Arial" w:cs="Arial"/>
          <w:color w:val="000000"/>
          <w:sz w:val="20"/>
          <w:szCs w:val="20"/>
        </w:rPr>
      </w:pPr>
    </w:p>
    <w:p w14:paraId="00000023" w14:textId="77777777" w:rsidR="00D4639A" w:rsidRDefault="00056D8C">
      <w:pPr>
        <w:spacing w:after="0" w:line="360" w:lineRule="auto"/>
        <w:jc w:val="both"/>
        <w:rPr>
          <w:rFonts w:ascii="Arial" w:eastAsia="Arial" w:hAnsi="Arial" w:cs="Arial"/>
          <w:color w:val="000000"/>
          <w:sz w:val="20"/>
          <w:szCs w:val="20"/>
        </w:rPr>
      </w:pPr>
      <w:r>
        <w:rPr>
          <w:rFonts w:ascii="Arial" w:eastAsia="Arial" w:hAnsi="Arial" w:cs="Arial"/>
          <w:sz w:val="20"/>
          <w:szCs w:val="20"/>
          <w:highlight w:val="white"/>
        </w:rPr>
        <w:t>–</w:t>
      </w:r>
      <w:r>
        <w:rPr>
          <w:rFonts w:ascii="Arial" w:eastAsia="Arial" w:hAnsi="Arial" w:cs="Arial"/>
          <w:i/>
          <w:color w:val="000000"/>
          <w:sz w:val="20"/>
          <w:szCs w:val="20"/>
        </w:rPr>
        <w:t xml:space="preserve"> Po przeprowadzeniu testów z wykorzystaniem różnych typów zabezpieczeń, wspólnie uznaliśmy, że należy stworzyć zupełnie nową plombę. Została więc opracowana, jedyna na rynku, wytrzymała plomba z 8 kolcami. Tu właśnie zaprocentowało nasze wieloletnie doświadczenie i znajomość branży, co plasuje nas nie tylko w roli dostawcy, ale przede wszystkim doradcy ds. bezpieczeństwa –</w:t>
      </w:r>
      <w:r>
        <w:rPr>
          <w:rFonts w:ascii="Arial" w:eastAsia="Arial" w:hAnsi="Arial" w:cs="Arial"/>
          <w:color w:val="000000"/>
          <w:sz w:val="20"/>
          <w:szCs w:val="20"/>
        </w:rPr>
        <w:t xml:space="preserve"> podkreśla Katarzyna Bieńkowska.  </w:t>
      </w:r>
    </w:p>
    <w:p w14:paraId="00000024" w14:textId="77777777" w:rsidR="00D4639A" w:rsidRDefault="00D4639A">
      <w:pPr>
        <w:spacing w:after="0" w:line="360" w:lineRule="auto"/>
        <w:jc w:val="both"/>
        <w:rPr>
          <w:rFonts w:ascii="Arial" w:eastAsia="Arial" w:hAnsi="Arial" w:cs="Arial"/>
          <w:b/>
          <w:color w:val="000000"/>
          <w:sz w:val="20"/>
          <w:szCs w:val="20"/>
        </w:rPr>
      </w:pPr>
    </w:p>
    <w:p w14:paraId="00000025" w14:textId="77777777" w:rsidR="00D4639A" w:rsidRDefault="00056D8C">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Elastyczna dostępność produktów w pierwszej piątce</w:t>
      </w:r>
    </w:p>
    <w:p w14:paraId="00000026" w14:textId="77777777" w:rsidR="00D4639A" w:rsidRDefault="00056D8C">
      <w:pPr>
        <w:spacing w:after="0" w:line="360" w:lineRule="auto"/>
        <w:jc w:val="both"/>
        <w:rPr>
          <w:rFonts w:ascii="Arial" w:eastAsia="Arial" w:hAnsi="Arial" w:cs="Arial"/>
          <w:sz w:val="20"/>
          <w:szCs w:val="20"/>
        </w:rPr>
      </w:pPr>
      <w:r>
        <w:rPr>
          <w:rFonts w:ascii="Arial" w:eastAsia="Arial" w:hAnsi="Arial" w:cs="Arial"/>
          <w:sz w:val="20"/>
          <w:szCs w:val="20"/>
        </w:rPr>
        <w:t xml:space="preserve">Piątym elementem, którym nabiera coraz większego znaczenia w branży zabezpieczeń, jest elastyczna dostępność produktów. Obejmuje ona takie zarządzanie dostępnością produktów czy komponentów niezbędnych do realizowania zamówień, aby elastycznie i zawsze na czas nimi dysponować. W dobie opóźnień produkcyjnych i transportowych wiedza, jak robić to skutecznie, nabiera szczególnej wagi. </w:t>
      </w:r>
    </w:p>
    <w:p w14:paraId="00000027" w14:textId="77777777" w:rsidR="00D4639A" w:rsidRDefault="00D4639A">
      <w:pPr>
        <w:spacing w:after="0" w:line="360" w:lineRule="auto"/>
        <w:jc w:val="both"/>
        <w:rPr>
          <w:rFonts w:ascii="Arial" w:eastAsia="Arial" w:hAnsi="Arial" w:cs="Arial"/>
          <w:sz w:val="20"/>
          <w:szCs w:val="20"/>
        </w:rPr>
      </w:pPr>
    </w:p>
    <w:p w14:paraId="00000028" w14:textId="43248503" w:rsidR="00D4639A" w:rsidRDefault="00056D8C">
      <w:pPr>
        <w:spacing w:after="0" w:line="360" w:lineRule="auto"/>
        <w:jc w:val="both"/>
        <w:rPr>
          <w:rFonts w:ascii="Arial" w:eastAsia="Arial" w:hAnsi="Arial" w:cs="Arial"/>
          <w:sz w:val="20"/>
          <w:szCs w:val="20"/>
        </w:rPr>
      </w:pPr>
      <w:r>
        <w:rPr>
          <w:rFonts w:ascii="Arial" w:eastAsia="Arial" w:hAnsi="Arial" w:cs="Arial"/>
          <w:sz w:val="20"/>
          <w:szCs w:val="20"/>
        </w:rPr>
        <w:t>Branża zabezpieczeń mierzy się z wieloma wyzwaniami</w:t>
      </w:r>
      <w:r w:rsidR="004E5EA7">
        <w:t xml:space="preserve">. </w:t>
      </w:r>
      <w:r>
        <w:rPr>
          <w:rFonts w:ascii="Arial" w:eastAsia="Arial" w:hAnsi="Arial" w:cs="Arial"/>
          <w:sz w:val="20"/>
          <w:szCs w:val="20"/>
        </w:rPr>
        <w:t>Poza koniecznością dostosowania technologii zabezpieczeń do sytuacji pandemii i wymagań rynkowych, ważne jest, bo świadome współuczestniczyć wraz z klientem w jego biznesie. Coraz więcej uwagi trzeba poświęcić na taką organizację współpracy</w:t>
      </w:r>
      <w:r w:rsidR="007D0AAF">
        <w:rPr>
          <w:rFonts w:ascii="Arial" w:eastAsia="Arial" w:hAnsi="Arial" w:cs="Arial"/>
          <w:sz w:val="20"/>
          <w:szCs w:val="20"/>
        </w:rPr>
        <w:t xml:space="preserve"> </w:t>
      </w:r>
      <w:r>
        <w:rPr>
          <w:rFonts w:ascii="Arial" w:eastAsia="Arial" w:hAnsi="Arial" w:cs="Arial"/>
          <w:sz w:val="20"/>
          <w:szCs w:val="20"/>
        </w:rPr>
        <w:t>między stronami, by była ona przejrzysta, a poza oczywistymi korzyściami związanymi</w:t>
      </w:r>
      <w:r w:rsidR="007D0AAF">
        <w:rPr>
          <w:rFonts w:ascii="Arial" w:eastAsia="Arial" w:hAnsi="Arial" w:cs="Arial"/>
          <w:sz w:val="20"/>
          <w:szCs w:val="20"/>
        </w:rPr>
        <w:t xml:space="preserve"> </w:t>
      </w:r>
      <w:r>
        <w:rPr>
          <w:rFonts w:ascii="Arial" w:eastAsia="Arial" w:hAnsi="Arial" w:cs="Arial"/>
          <w:sz w:val="20"/>
          <w:szCs w:val="20"/>
        </w:rPr>
        <w:t xml:space="preserve">z podwyższeniem poczucia bezpieczeństwa, bazowała na zaufaniu pomiędzy partnerami biznesowymi. </w:t>
      </w:r>
    </w:p>
    <w:p w14:paraId="00000029" w14:textId="77777777" w:rsidR="00D4639A" w:rsidRDefault="00D4639A">
      <w:pPr>
        <w:spacing w:after="0" w:line="360" w:lineRule="auto"/>
        <w:jc w:val="both"/>
        <w:rPr>
          <w:rFonts w:ascii="Arial" w:eastAsia="Arial" w:hAnsi="Arial" w:cs="Arial"/>
          <w:sz w:val="20"/>
          <w:szCs w:val="20"/>
        </w:rPr>
      </w:pPr>
    </w:p>
    <w:p w14:paraId="0000002A" w14:textId="66E327E5" w:rsidR="00D4639A" w:rsidRDefault="00056D8C">
      <w:pPr>
        <w:spacing w:after="0" w:line="360" w:lineRule="auto"/>
        <w:jc w:val="both"/>
        <w:rPr>
          <w:rFonts w:ascii="Arial" w:eastAsia="Arial" w:hAnsi="Arial" w:cs="Arial"/>
          <w:sz w:val="20"/>
          <w:szCs w:val="20"/>
        </w:rPr>
      </w:pPr>
      <w:r>
        <w:rPr>
          <w:rFonts w:ascii="Arial" w:eastAsia="Arial" w:hAnsi="Arial" w:cs="Arial"/>
          <w:sz w:val="20"/>
          <w:szCs w:val="20"/>
        </w:rPr>
        <w:t xml:space="preserve">Pełna treść wywiadu z Katarzyną Bieńkowską, prezes zarządu </w:t>
      </w:r>
      <w:proofErr w:type="spellStart"/>
      <w:r>
        <w:rPr>
          <w:rFonts w:ascii="Arial" w:eastAsia="Arial" w:hAnsi="Arial" w:cs="Arial"/>
          <w:sz w:val="20"/>
          <w:szCs w:val="20"/>
        </w:rPr>
        <w:t>Silny&amp;Salamon</w:t>
      </w:r>
      <w:proofErr w:type="spellEnd"/>
      <w:r>
        <w:rPr>
          <w:rFonts w:ascii="Arial" w:eastAsia="Arial" w:hAnsi="Arial" w:cs="Arial"/>
          <w:sz w:val="20"/>
          <w:szCs w:val="20"/>
        </w:rPr>
        <w:t xml:space="preserve">, opublikowana jest na </w:t>
      </w:r>
      <w:hyperlink r:id="rId6" w:history="1">
        <w:r w:rsidRPr="004E5EA7">
          <w:rPr>
            <w:rStyle w:val="Hipercze"/>
            <w:rFonts w:ascii="Arial" w:eastAsia="Arial" w:hAnsi="Arial" w:cs="Arial"/>
            <w:sz w:val="20"/>
            <w:szCs w:val="20"/>
          </w:rPr>
          <w:t>stron</w:t>
        </w:r>
        <w:r w:rsidRPr="004E5EA7">
          <w:rPr>
            <w:rStyle w:val="Hipercze"/>
            <w:rFonts w:ascii="Arial" w:eastAsia="Arial" w:hAnsi="Arial" w:cs="Arial"/>
            <w:sz w:val="20"/>
            <w:szCs w:val="20"/>
          </w:rPr>
          <w:t>i</w:t>
        </w:r>
        <w:r w:rsidRPr="004E5EA7">
          <w:rPr>
            <w:rStyle w:val="Hipercze"/>
            <w:rFonts w:ascii="Arial" w:eastAsia="Arial" w:hAnsi="Arial" w:cs="Arial"/>
            <w:sz w:val="20"/>
            <w:szCs w:val="20"/>
          </w:rPr>
          <w:t>e</w:t>
        </w:r>
      </w:hyperlink>
      <w:r w:rsidR="00E2100D" w:rsidRPr="00E2100D">
        <w:rPr>
          <w:rStyle w:val="Hipercze"/>
        </w:rPr>
        <w:t xml:space="preserve"> www</w:t>
      </w:r>
      <w:r w:rsidR="004E5EA7">
        <w:rPr>
          <w:rFonts w:ascii="Arial" w:eastAsia="Arial" w:hAnsi="Arial" w:cs="Arial"/>
          <w:sz w:val="20"/>
          <w:szCs w:val="20"/>
        </w:rPr>
        <w:t xml:space="preserve">. </w:t>
      </w:r>
      <w:r>
        <w:rPr>
          <w:rFonts w:ascii="Arial" w:eastAsia="Arial" w:hAnsi="Arial" w:cs="Arial"/>
          <w:sz w:val="20"/>
          <w:szCs w:val="20"/>
        </w:rPr>
        <w:t xml:space="preserve">Zapraszamy do dyskusji na temat kierunków rozwoju branży na </w:t>
      </w:r>
      <w:r>
        <w:rPr>
          <w:rFonts w:ascii="Arial" w:eastAsia="Arial" w:hAnsi="Arial" w:cs="Arial"/>
          <w:color w:val="000000"/>
          <w:sz w:val="20"/>
          <w:szCs w:val="20"/>
        </w:rPr>
        <w:t xml:space="preserve">profilu głównym LinkedIn: </w:t>
      </w:r>
      <w:hyperlink r:id="rId7">
        <w:r>
          <w:rPr>
            <w:rFonts w:ascii="Arial" w:eastAsia="Arial" w:hAnsi="Arial" w:cs="Arial"/>
            <w:color w:val="0000FF"/>
            <w:sz w:val="20"/>
            <w:szCs w:val="20"/>
            <w:u w:val="single"/>
          </w:rPr>
          <w:t>Silny &amp; Salamon Sp. z o.o.</w:t>
        </w:r>
      </w:hyperlink>
      <w:r>
        <w:rPr>
          <w:rFonts w:ascii="Arial" w:eastAsia="Arial" w:hAnsi="Arial" w:cs="Arial"/>
          <w:color w:val="0000FF"/>
          <w:sz w:val="20"/>
          <w:szCs w:val="20"/>
          <w:u w:val="single"/>
        </w:rPr>
        <w:t xml:space="preserve"> </w:t>
      </w:r>
    </w:p>
    <w:p w14:paraId="0000002B" w14:textId="77777777" w:rsidR="00D4639A" w:rsidRDefault="00D4639A">
      <w:pPr>
        <w:shd w:val="clear" w:color="auto" w:fill="FFFFFF"/>
        <w:spacing w:after="0" w:line="360" w:lineRule="auto"/>
        <w:ind w:left="-2" w:hanging="2"/>
        <w:jc w:val="both"/>
        <w:rPr>
          <w:rFonts w:ascii="Arial" w:eastAsia="Arial" w:hAnsi="Arial" w:cs="Arial"/>
          <w:color w:val="000000"/>
          <w:sz w:val="20"/>
          <w:szCs w:val="20"/>
        </w:rPr>
      </w:pPr>
    </w:p>
    <w:p w14:paraId="0000002C" w14:textId="77777777" w:rsidR="00D4639A" w:rsidRDefault="00056D8C">
      <w:pPr>
        <w:shd w:val="clear" w:color="auto" w:fill="FFFFFF"/>
        <w:spacing w:after="0" w:line="360" w:lineRule="auto"/>
        <w:ind w:left="-2" w:hanging="2"/>
        <w:jc w:val="both"/>
        <w:rPr>
          <w:rFonts w:ascii="Arial" w:eastAsia="Arial" w:hAnsi="Arial" w:cs="Arial"/>
          <w:sz w:val="20"/>
          <w:szCs w:val="20"/>
        </w:rPr>
      </w:pPr>
      <w:r>
        <w:rPr>
          <w:rFonts w:ascii="Arial" w:eastAsia="Arial" w:hAnsi="Arial" w:cs="Arial"/>
          <w:color w:val="000000"/>
          <w:sz w:val="20"/>
          <w:szCs w:val="20"/>
        </w:rPr>
        <w:t xml:space="preserve">Więcej informacji o firmie znajduje się na </w:t>
      </w:r>
      <w:hyperlink r:id="rId8">
        <w:r>
          <w:rPr>
            <w:rFonts w:ascii="Arial" w:eastAsia="Arial" w:hAnsi="Arial" w:cs="Arial"/>
            <w:color w:val="0000FF"/>
            <w:sz w:val="20"/>
            <w:szCs w:val="20"/>
            <w:u w:val="single"/>
          </w:rPr>
          <w:t>www.plomby.biz</w:t>
        </w:r>
      </w:hyperlink>
      <w:r>
        <w:rPr>
          <w:rFonts w:ascii="Arial" w:eastAsia="Arial" w:hAnsi="Arial" w:cs="Arial"/>
          <w:color w:val="000000"/>
          <w:sz w:val="20"/>
          <w:szCs w:val="20"/>
        </w:rPr>
        <w:t xml:space="preserve"> i </w:t>
      </w:r>
      <w:hyperlink r:id="rId9">
        <w:r>
          <w:rPr>
            <w:rFonts w:ascii="Arial" w:eastAsia="Arial" w:hAnsi="Arial" w:cs="Arial"/>
            <w:color w:val="0000FF"/>
            <w:sz w:val="20"/>
            <w:szCs w:val="20"/>
            <w:u w:val="single"/>
          </w:rPr>
          <w:t>www.pakowanie.biz</w:t>
        </w:r>
      </w:hyperlink>
      <w:r>
        <w:rPr>
          <w:rFonts w:ascii="Arial" w:eastAsia="Arial" w:hAnsi="Arial" w:cs="Arial"/>
          <w:color w:val="000000"/>
          <w:sz w:val="20"/>
          <w:szCs w:val="20"/>
        </w:rPr>
        <w:t xml:space="preserve"> oraz na </w:t>
      </w:r>
      <w:hyperlink r:id="rId10">
        <w:r>
          <w:rPr>
            <w:rFonts w:ascii="Arial" w:eastAsia="Arial" w:hAnsi="Arial" w:cs="Arial"/>
            <w:color w:val="0000FF"/>
            <w:sz w:val="20"/>
            <w:szCs w:val="20"/>
            <w:u w:val="single"/>
          </w:rPr>
          <w:t xml:space="preserve">Silny &amp; Salamon - wyłączny dystrybutor APS </w:t>
        </w:r>
        <w:proofErr w:type="spellStart"/>
        <w:r>
          <w:rPr>
            <w:rFonts w:ascii="Arial" w:eastAsia="Arial" w:hAnsi="Arial" w:cs="Arial"/>
            <w:color w:val="0000FF"/>
            <w:sz w:val="20"/>
            <w:szCs w:val="20"/>
            <w:u w:val="single"/>
          </w:rPr>
          <w:t>Autobag</w:t>
        </w:r>
        <w:proofErr w:type="spellEnd"/>
      </w:hyperlink>
      <w:r>
        <w:rPr>
          <w:rFonts w:ascii="Arial" w:eastAsia="Arial" w:hAnsi="Arial" w:cs="Arial"/>
          <w:color w:val="000000"/>
          <w:sz w:val="20"/>
          <w:szCs w:val="20"/>
        </w:rPr>
        <w:t>. </w:t>
      </w:r>
    </w:p>
    <w:p w14:paraId="0000002D" w14:textId="77777777" w:rsidR="00D4639A" w:rsidRDefault="00056D8C">
      <w:pPr>
        <w:shd w:val="clear" w:color="auto" w:fill="FFFFFF"/>
        <w:spacing w:after="0" w:line="360" w:lineRule="auto"/>
        <w:ind w:left="-2" w:hanging="2"/>
        <w:jc w:val="center"/>
        <w:rPr>
          <w:rFonts w:ascii="Arial" w:eastAsia="Arial" w:hAnsi="Arial" w:cs="Arial"/>
          <w:sz w:val="20"/>
          <w:szCs w:val="20"/>
        </w:rPr>
      </w:pPr>
      <w:r>
        <w:rPr>
          <w:rFonts w:ascii="Arial" w:eastAsia="Arial" w:hAnsi="Arial" w:cs="Arial"/>
          <w:color w:val="000000"/>
          <w:sz w:val="20"/>
          <w:szCs w:val="20"/>
        </w:rPr>
        <w:t>* * *</w:t>
      </w:r>
    </w:p>
    <w:p w14:paraId="0000002E" w14:textId="77777777" w:rsidR="00D4639A" w:rsidRDefault="00056D8C">
      <w:pPr>
        <w:shd w:val="clear" w:color="auto" w:fill="FFFFFF"/>
        <w:spacing w:after="0" w:line="360" w:lineRule="auto"/>
        <w:ind w:left="-2" w:hanging="2"/>
        <w:jc w:val="both"/>
        <w:rPr>
          <w:rFonts w:ascii="Arial" w:eastAsia="Arial" w:hAnsi="Arial" w:cs="Arial"/>
          <w:sz w:val="20"/>
          <w:szCs w:val="20"/>
        </w:rPr>
      </w:pPr>
      <w:r>
        <w:rPr>
          <w:rFonts w:ascii="Arial" w:eastAsia="Arial" w:hAnsi="Arial" w:cs="Arial"/>
          <w:b/>
          <w:color w:val="000000"/>
          <w:sz w:val="20"/>
          <w:szCs w:val="20"/>
        </w:rPr>
        <w:t>O firmie</w:t>
      </w:r>
    </w:p>
    <w:p w14:paraId="0000002F" w14:textId="77777777" w:rsidR="00D4639A" w:rsidRDefault="00056D8C">
      <w:pPr>
        <w:spacing w:after="0" w:line="360" w:lineRule="auto"/>
        <w:ind w:left="-2" w:hanging="2"/>
        <w:jc w:val="both"/>
        <w:rPr>
          <w:rFonts w:ascii="Arial" w:eastAsia="Arial" w:hAnsi="Arial" w:cs="Arial"/>
          <w:sz w:val="20"/>
          <w:szCs w:val="20"/>
        </w:rPr>
      </w:pPr>
      <w:r>
        <w:rPr>
          <w:rFonts w:ascii="Arial" w:eastAsia="Arial" w:hAnsi="Arial" w:cs="Arial"/>
          <w:color w:val="000000"/>
          <w:sz w:val="20"/>
          <w:szCs w:val="20"/>
        </w:rPr>
        <w:t xml:space="preserve">Firma </w:t>
      </w:r>
      <w:proofErr w:type="spellStart"/>
      <w:r>
        <w:rPr>
          <w:rFonts w:ascii="Arial" w:eastAsia="Arial" w:hAnsi="Arial" w:cs="Arial"/>
          <w:color w:val="000000"/>
          <w:sz w:val="20"/>
          <w:szCs w:val="20"/>
        </w:rPr>
        <w:t>Silny&amp;Salamon</w:t>
      </w:r>
      <w:proofErr w:type="spellEnd"/>
      <w:r>
        <w:rPr>
          <w:rFonts w:ascii="Arial" w:eastAsia="Arial" w:hAnsi="Arial" w:cs="Arial"/>
          <w:color w:val="000000"/>
          <w:sz w:val="20"/>
          <w:szCs w:val="20"/>
        </w:rPr>
        <w:t xml:space="preserve"> dysponuje ponad 30-letnim doświadczeniem w dostarczaniu rozwiązań, zwiększających bezpieczeństwo w transporcie i logistyce, oraz w automatyzacji procesów pakowania w wielu branżach. Rozpoczęła działalność w 1989 roku jako mała rodzinna firma handlowa, której celem było wprowadzenie nowoczesnych sposobów pakowania, zamykania i zabezpieczania produktów. Dziś to sprawdzony partner w biznesie, zapewniający skuteczne rozwiązania w transporcie, logistyce i procesach produkcyjnych. Wielu klientów jest związanych z firmą ciągłą współpracą od wielu lat, należą do nich m.in.: PCC </w:t>
      </w:r>
      <w:proofErr w:type="spellStart"/>
      <w:r>
        <w:rPr>
          <w:rFonts w:ascii="Arial" w:eastAsia="Arial" w:hAnsi="Arial" w:cs="Arial"/>
          <w:color w:val="000000"/>
          <w:sz w:val="20"/>
          <w:szCs w:val="20"/>
        </w:rPr>
        <w:t>Intermodal</w:t>
      </w:r>
      <w:proofErr w:type="spellEnd"/>
      <w:r>
        <w:rPr>
          <w:rFonts w:ascii="Arial" w:eastAsia="Arial" w:hAnsi="Arial" w:cs="Arial"/>
          <w:color w:val="000000"/>
          <w:sz w:val="20"/>
          <w:szCs w:val="20"/>
        </w:rPr>
        <w:t xml:space="preserve">, Grupa Azoty, Carrefour czy </w:t>
      </w:r>
      <w:proofErr w:type="spellStart"/>
      <w:r>
        <w:rPr>
          <w:rFonts w:ascii="Arial" w:eastAsia="Arial" w:hAnsi="Arial" w:cs="Arial"/>
          <w:color w:val="000000"/>
          <w:sz w:val="20"/>
          <w:szCs w:val="20"/>
        </w:rPr>
        <w:t>Neuca</w:t>
      </w:r>
      <w:proofErr w:type="spellEnd"/>
      <w:r>
        <w:rPr>
          <w:rFonts w:ascii="Arial" w:eastAsia="Arial" w:hAnsi="Arial" w:cs="Arial"/>
          <w:color w:val="000000"/>
          <w:sz w:val="20"/>
          <w:szCs w:val="20"/>
        </w:rPr>
        <w:t>.</w:t>
      </w:r>
      <w:r>
        <w:rPr>
          <w:rFonts w:ascii="Arial" w:eastAsia="Arial" w:hAnsi="Arial" w:cs="Arial"/>
          <w:color w:val="FF0000"/>
          <w:sz w:val="20"/>
          <w:szCs w:val="20"/>
        </w:rPr>
        <w:t>  </w:t>
      </w:r>
    </w:p>
    <w:p w14:paraId="00000030" w14:textId="77777777" w:rsidR="00D4639A" w:rsidRDefault="00D4639A">
      <w:pPr>
        <w:spacing w:after="0" w:line="360" w:lineRule="auto"/>
        <w:rPr>
          <w:rFonts w:ascii="Arial" w:eastAsia="Arial" w:hAnsi="Arial" w:cs="Arial"/>
          <w:sz w:val="20"/>
          <w:szCs w:val="20"/>
        </w:rPr>
      </w:pPr>
    </w:p>
    <w:p w14:paraId="00000031" w14:textId="77777777" w:rsidR="00D4639A" w:rsidRDefault="00056D8C">
      <w:pPr>
        <w:spacing w:after="0" w:line="360" w:lineRule="auto"/>
        <w:ind w:left="-2" w:hanging="2"/>
        <w:jc w:val="both"/>
        <w:rPr>
          <w:rFonts w:ascii="Arial" w:eastAsia="Arial" w:hAnsi="Arial" w:cs="Arial"/>
          <w:sz w:val="20"/>
          <w:szCs w:val="20"/>
        </w:rPr>
      </w:pPr>
      <w:r>
        <w:rPr>
          <w:rFonts w:ascii="Arial" w:eastAsia="Arial" w:hAnsi="Arial" w:cs="Arial"/>
          <w:color w:val="000000"/>
          <w:sz w:val="20"/>
          <w:szCs w:val="20"/>
        </w:rPr>
        <w:t>Spółka znalazła się ponownie na liście Diamentów 2022 miesięcznika </w:t>
      </w:r>
      <w:hyperlink r:id="rId11">
        <w:r>
          <w:rPr>
            <w:rFonts w:ascii="Arial" w:eastAsia="Arial" w:hAnsi="Arial" w:cs="Arial"/>
            <w:color w:val="0000FF"/>
            <w:sz w:val="20"/>
            <w:szCs w:val="20"/>
            <w:u w:val="single"/>
          </w:rPr>
          <w:t>Forbes Polska</w:t>
        </w:r>
      </w:hyperlink>
      <w:r>
        <w:rPr>
          <w:rFonts w:ascii="Arial" w:eastAsia="Arial" w:hAnsi="Arial" w:cs="Arial"/>
          <w:color w:val="000000"/>
          <w:sz w:val="20"/>
          <w:szCs w:val="20"/>
        </w:rPr>
        <w:t>, wśród firm wyróżniających się tempem rozwoju, z pozytywnym ratingiem wiarygodności i ryzyka współpracy, które jednocześnie mają wysoką płynność bieżącą i nie zalegają z płatnościami w ciągu ostatnich trzech lat. </w:t>
      </w:r>
    </w:p>
    <w:p w14:paraId="00000032" w14:textId="77777777" w:rsidR="00D4639A" w:rsidRDefault="00056D8C">
      <w:pPr>
        <w:shd w:val="clear" w:color="auto" w:fill="FFFFFF"/>
        <w:spacing w:after="0" w:line="360" w:lineRule="auto"/>
        <w:ind w:left="-2" w:hanging="2"/>
        <w:jc w:val="both"/>
        <w:rPr>
          <w:rFonts w:ascii="Arial" w:eastAsia="Arial" w:hAnsi="Arial" w:cs="Arial"/>
          <w:sz w:val="20"/>
          <w:szCs w:val="20"/>
        </w:rPr>
      </w:pPr>
      <w:r>
        <w:rPr>
          <w:rFonts w:ascii="Arial" w:eastAsia="Arial" w:hAnsi="Arial" w:cs="Arial"/>
          <w:sz w:val="20"/>
          <w:szCs w:val="20"/>
        </w:rPr>
        <w:t> </w:t>
      </w:r>
    </w:p>
    <w:p w14:paraId="00000033" w14:textId="77777777" w:rsidR="00D4639A" w:rsidRDefault="00056D8C">
      <w:pPr>
        <w:spacing w:after="0" w:line="360" w:lineRule="auto"/>
        <w:ind w:left="-2" w:hanging="2"/>
        <w:jc w:val="center"/>
        <w:rPr>
          <w:rFonts w:ascii="Arial" w:eastAsia="Arial" w:hAnsi="Arial" w:cs="Arial"/>
          <w:sz w:val="20"/>
          <w:szCs w:val="20"/>
        </w:rPr>
      </w:pPr>
      <w:r>
        <w:rPr>
          <w:rFonts w:ascii="Arial" w:eastAsia="Arial" w:hAnsi="Arial" w:cs="Arial"/>
          <w:color w:val="000000"/>
          <w:sz w:val="20"/>
          <w:szCs w:val="20"/>
        </w:rPr>
        <w:t>* * *</w:t>
      </w:r>
    </w:p>
    <w:p w14:paraId="00000034" w14:textId="77777777" w:rsidR="00D4639A" w:rsidRDefault="00056D8C">
      <w:pPr>
        <w:spacing w:after="0" w:line="360" w:lineRule="auto"/>
        <w:ind w:left="-2" w:hanging="2"/>
        <w:jc w:val="both"/>
        <w:rPr>
          <w:rFonts w:ascii="Arial" w:eastAsia="Arial" w:hAnsi="Arial" w:cs="Arial"/>
          <w:sz w:val="20"/>
          <w:szCs w:val="20"/>
        </w:rPr>
      </w:pPr>
      <w:r>
        <w:rPr>
          <w:rFonts w:ascii="Arial" w:eastAsia="Arial" w:hAnsi="Arial" w:cs="Arial"/>
          <w:b/>
          <w:color w:val="000000"/>
          <w:sz w:val="20"/>
          <w:szCs w:val="20"/>
          <w:u w:val="single"/>
        </w:rPr>
        <w:t>Kontakt dla mediów:</w:t>
      </w:r>
    </w:p>
    <w:p w14:paraId="00000035" w14:textId="77777777" w:rsidR="00D4639A" w:rsidRDefault="00056D8C">
      <w:pPr>
        <w:spacing w:after="0" w:line="360" w:lineRule="auto"/>
        <w:ind w:left="-2" w:hanging="2"/>
        <w:rPr>
          <w:rFonts w:ascii="Arial" w:eastAsia="Arial" w:hAnsi="Arial" w:cs="Arial"/>
          <w:sz w:val="20"/>
          <w:szCs w:val="20"/>
        </w:rPr>
      </w:pPr>
      <w:r>
        <w:rPr>
          <w:rFonts w:ascii="Arial" w:eastAsia="Arial" w:hAnsi="Arial" w:cs="Arial"/>
          <w:color w:val="000000"/>
          <w:sz w:val="20"/>
          <w:szCs w:val="20"/>
        </w:rPr>
        <w:t xml:space="preserve">Agnieszka Kuźma-Filipek, Lawenda Public Relations, tel. + 48 601 99 10 89, </w:t>
      </w:r>
      <w:hyperlink r:id="rId12">
        <w:r>
          <w:rPr>
            <w:rFonts w:ascii="Arial" w:eastAsia="Arial" w:hAnsi="Arial" w:cs="Arial"/>
            <w:color w:val="000000"/>
            <w:sz w:val="20"/>
            <w:szCs w:val="20"/>
            <w:u w:val="single"/>
          </w:rPr>
          <w:t>agnieszka@lawendapr.com</w:t>
        </w:r>
      </w:hyperlink>
    </w:p>
    <w:p w14:paraId="00000036" w14:textId="77777777" w:rsidR="00D4639A" w:rsidRDefault="00056D8C">
      <w:pPr>
        <w:spacing w:after="0" w:line="360" w:lineRule="auto"/>
        <w:ind w:left="-2" w:hanging="2"/>
        <w:rPr>
          <w:rFonts w:ascii="Arial" w:eastAsia="Arial" w:hAnsi="Arial" w:cs="Arial"/>
          <w:sz w:val="20"/>
          <w:szCs w:val="20"/>
        </w:rPr>
      </w:pPr>
      <w:proofErr w:type="spellStart"/>
      <w:r>
        <w:rPr>
          <w:rFonts w:ascii="Arial" w:eastAsia="Arial" w:hAnsi="Arial" w:cs="Arial"/>
          <w:color w:val="000000"/>
          <w:sz w:val="20"/>
          <w:szCs w:val="20"/>
        </w:rPr>
        <w:t>Silny&amp;Salamon</w:t>
      </w:r>
      <w:proofErr w:type="spellEnd"/>
      <w:r>
        <w:rPr>
          <w:rFonts w:ascii="Arial" w:eastAsia="Arial" w:hAnsi="Arial" w:cs="Arial"/>
          <w:color w:val="000000"/>
          <w:sz w:val="20"/>
          <w:szCs w:val="20"/>
        </w:rPr>
        <w:t xml:space="preserve"> Sp. z o.o., ul. Druskiennicka 20, 81-533 Gdynia, tel. +48 58 622 54 01 </w:t>
      </w:r>
    </w:p>
    <w:sectPr w:rsidR="00D4639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9A"/>
    <w:rsid w:val="00056D8C"/>
    <w:rsid w:val="002B45E7"/>
    <w:rsid w:val="004E5EA7"/>
    <w:rsid w:val="007D0AAF"/>
    <w:rsid w:val="009A123E"/>
    <w:rsid w:val="00D4639A"/>
    <w:rsid w:val="00E21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B541"/>
  <w15:docId w15:val="{C8E3A890-D598-4B66-B4FC-E850C100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18025F"/>
    <w:rPr>
      <w:b/>
      <w:bCs/>
    </w:rPr>
  </w:style>
  <w:style w:type="character" w:customStyle="1" w:styleId="TematkomentarzaZnak">
    <w:name w:val="Temat komentarza Znak"/>
    <w:basedOn w:val="TekstkomentarzaZnak"/>
    <w:link w:val="Tematkomentarza"/>
    <w:uiPriority w:val="99"/>
    <w:semiHidden/>
    <w:rsid w:val="0018025F"/>
    <w:rPr>
      <w:b/>
      <w:bCs/>
      <w:sz w:val="20"/>
      <w:szCs w:val="20"/>
    </w:rPr>
  </w:style>
  <w:style w:type="paragraph" w:styleId="Poprawka">
    <w:name w:val="Revision"/>
    <w:hidden/>
    <w:uiPriority w:val="99"/>
    <w:semiHidden/>
    <w:rsid w:val="00AF71D0"/>
    <w:pPr>
      <w:spacing w:after="0" w:line="240" w:lineRule="auto"/>
    </w:pPr>
  </w:style>
  <w:style w:type="paragraph" w:styleId="Tekstprzypisukocowego">
    <w:name w:val="endnote text"/>
    <w:basedOn w:val="Normalny"/>
    <w:link w:val="TekstprzypisukocowegoZnak"/>
    <w:uiPriority w:val="99"/>
    <w:semiHidden/>
    <w:unhideWhenUsed/>
    <w:rsid w:val="00FB7F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FAC"/>
    <w:rPr>
      <w:sz w:val="20"/>
      <w:szCs w:val="20"/>
    </w:rPr>
  </w:style>
  <w:style w:type="character" w:styleId="Odwoanieprzypisukocowego">
    <w:name w:val="endnote reference"/>
    <w:basedOn w:val="Domylnaczcionkaakapitu"/>
    <w:uiPriority w:val="99"/>
    <w:semiHidden/>
    <w:unhideWhenUsed/>
    <w:rsid w:val="00FB7FAC"/>
    <w:rPr>
      <w:vertAlign w:val="superscript"/>
    </w:rPr>
  </w:style>
  <w:style w:type="character" w:styleId="Hipercze">
    <w:name w:val="Hyperlink"/>
    <w:basedOn w:val="Domylnaczcionkaakapitu"/>
    <w:uiPriority w:val="99"/>
    <w:unhideWhenUsed/>
    <w:rsid w:val="0068612B"/>
    <w:rPr>
      <w:color w:val="0000FF" w:themeColor="hyperlink"/>
      <w:u w:val="single"/>
    </w:rPr>
  </w:style>
  <w:style w:type="character" w:styleId="Nierozpoznanawzmianka">
    <w:name w:val="Unresolved Mention"/>
    <w:basedOn w:val="Domylnaczcionkaakapitu"/>
    <w:uiPriority w:val="99"/>
    <w:semiHidden/>
    <w:unhideWhenUsed/>
    <w:rsid w:val="0068612B"/>
    <w:rPr>
      <w:color w:val="605E5C"/>
      <w:shd w:val="clear" w:color="auto" w:fill="E1DFDD"/>
    </w:rPr>
  </w:style>
  <w:style w:type="character" w:styleId="UyteHipercze">
    <w:name w:val="FollowedHyperlink"/>
    <w:basedOn w:val="Domylnaczcionkaakapitu"/>
    <w:uiPriority w:val="99"/>
    <w:semiHidden/>
    <w:unhideWhenUsed/>
    <w:rsid w:val="00E21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lomby.bi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company/silnysalamon/?viewAsMember=true" TargetMode="External"/><Relationship Id="rId12" Type="http://schemas.openxmlformats.org/officeDocument/2006/relationships/hyperlink" Target="mailto:agnieszka@lawendap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lomby.biz/wywiad-z-katarzyna-bienkowska-prezes-zarzadu-silnysalamon-o-kierunkach-rozwoju-w-branzy-zabezpieczen/" TargetMode="External"/><Relationship Id="rId11" Type="http://schemas.openxmlformats.org/officeDocument/2006/relationships/hyperlink" Target="https://www.linkedin.com/company/forbes-polska/" TargetMode="External"/><Relationship Id="rId5" Type="http://schemas.openxmlformats.org/officeDocument/2006/relationships/image" Target="media/image1.jpg"/><Relationship Id="rId10" Type="http://schemas.openxmlformats.org/officeDocument/2006/relationships/hyperlink" Target="https://www.linkedin.com/showcase/silny-&amp;-salamon-wy%C5%82%C4%85czny-dystrybutor-aps-autobag-/?viewAsMember=true" TargetMode="External"/><Relationship Id="rId4" Type="http://schemas.openxmlformats.org/officeDocument/2006/relationships/webSettings" Target="webSettings.xml"/><Relationship Id="rId9" Type="http://schemas.openxmlformats.org/officeDocument/2006/relationships/hyperlink" Target="http://www.pakowanie.bi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jGMWZ/eqVk7SVN2PFHAHwlvcQ==">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7149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 Kuźma-Filipek</cp:lastModifiedBy>
  <cp:revision>2</cp:revision>
  <cp:lastPrinted>2022-02-10T08:12:00Z</cp:lastPrinted>
  <dcterms:created xsi:type="dcterms:W3CDTF">2022-02-10T08:40:00Z</dcterms:created>
  <dcterms:modified xsi:type="dcterms:W3CDTF">2022-02-10T08:40:00Z</dcterms:modified>
</cp:coreProperties>
</file>