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9491" w14:textId="77777777" w:rsidR="004A5A95" w:rsidRDefault="004A5A95" w:rsidP="004A5A95">
      <w:pPr>
        <w:spacing w:line="276" w:lineRule="auto"/>
        <w:jc w:val="both"/>
        <w:rPr>
          <w:b/>
          <w:bCs/>
          <w:sz w:val="28"/>
          <w:szCs w:val="28"/>
        </w:rPr>
      </w:pPr>
    </w:p>
    <w:p w14:paraId="34F987A6" w14:textId="273D288D" w:rsidR="004A5A95" w:rsidRPr="00C07975" w:rsidRDefault="00B949E3" w:rsidP="004A5A9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Największy p</w:t>
      </w:r>
      <w:r w:rsidR="004A5A95">
        <w:rPr>
          <w:b/>
          <w:bCs/>
          <w:sz w:val="28"/>
          <w:szCs w:val="28"/>
        </w:rPr>
        <w:t>olski producent rowerów KROSS zwiększył eksport o 120% r/r</w:t>
      </w:r>
      <w:r w:rsidR="00F659E3">
        <w:rPr>
          <w:b/>
          <w:bCs/>
          <w:sz w:val="28"/>
          <w:szCs w:val="28"/>
        </w:rPr>
        <w:t xml:space="preserve"> i kontynuuje ekspansję na europejskie rynki w 2022 roku</w:t>
      </w:r>
    </w:p>
    <w:p w14:paraId="63D5C1EC" w14:textId="77777777" w:rsidR="004A5A95" w:rsidRDefault="004A5A95" w:rsidP="004A5A95">
      <w:pPr>
        <w:spacing w:line="276" w:lineRule="auto"/>
        <w:jc w:val="both"/>
      </w:pPr>
    </w:p>
    <w:p w14:paraId="1A7D53AD" w14:textId="1C5A38C5" w:rsidR="004A5A95" w:rsidRDefault="004A5A95" w:rsidP="004A5A95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 </w:t>
      </w:r>
      <w:r w:rsidRPr="00201D54">
        <w:rPr>
          <w:b/>
          <w:bCs/>
          <w:sz w:val="22"/>
          <w:szCs w:val="22"/>
        </w:rPr>
        <w:t xml:space="preserve">czwarty rower sprzedany w </w:t>
      </w:r>
      <w:r>
        <w:rPr>
          <w:b/>
          <w:bCs/>
          <w:sz w:val="22"/>
          <w:szCs w:val="22"/>
        </w:rPr>
        <w:t xml:space="preserve">ubiegłym </w:t>
      </w:r>
      <w:r w:rsidRPr="00201D54">
        <w:rPr>
          <w:b/>
          <w:bCs/>
          <w:sz w:val="22"/>
          <w:szCs w:val="22"/>
        </w:rPr>
        <w:t>sezonie w Polsce pochodził z fabryki KROSS</w:t>
      </w:r>
      <w:r>
        <w:rPr>
          <w:b/>
          <w:bCs/>
          <w:sz w:val="22"/>
          <w:szCs w:val="22"/>
        </w:rPr>
        <w:t>. Firma jest numerem 1 w Polsce i Czechach oraz w pierwszej trójce na Słowacji, Węgrzech i w Rumunii. Strategia zakłada, że w ciągu 4 lat KROSS będzie liderem na każdym z rynków w Europie Środkowej. Rośnie eksport, rowery tej marki są już obecne w 50 krajach na całym świecie. Spektakularny sukces firma zawdzięcza odważnym decyzjom zarządu</w:t>
      </w:r>
      <w:r w:rsidR="00550F5A">
        <w:rPr>
          <w:b/>
          <w:bCs/>
          <w:sz w:val="22"/>
          <w:szCs w:val="22"/>
        </w:rPr>
        <w:t xml:space="preserve"> oraz zaangażowaniu całego </w:t>
      </w:r>
      <w:r w:rsidR="00550F5A" w:rsidRPr="00F31CF4">
        <w:rPr>
          <w:b/>
          <w:bCs/>
          <w:sz w:val="22"/>
          <w:szCs w:val="22"/>
        </w:rPr>
        <w:t xml:space="preserve">zespołu. Menadżerowie KROSS </w:t>
      </w:r>
      <w:r w:rsidRPr="00F31CF4">
        <w:rPr>
          <w:b/>
          <w:bCs/>
          <w:sz w:val="22"/>
          <w:szCs w:val="22"/>
        </w:rPr>
        <w:t>dostrzeg</w:t>
      </w:r>
      <w:r w:rsidR="00550F5A" w:rsidRPr="00F31CF4">
        <w:rPr>
          <w:b/>
          <w:bCs/>
          <w:sz w:val="22"/>
          <w:szCs w:val="22"/>
        </w:rPr>
        <w:t>li</w:t>
      </w:r>
      <w:r w:rsidRPr="00F31CF4">
        <w:rPr>
          <w:b/>
          <w:bCs/>
          <w:sz w:val="22"/>
          <w:szCs w:val="22"/>
        </w:rPr>
        <w:t xml:space="preserve"> szansę w ograniczeniach dostaw w czasie pandemii i </w:t>
      </w:r>
      <w:r w:rsidR="001351DF" w:rsidRPr="00F31CF4">
        <w:rPr>
          <w:b/>
          <w:bCs/>
          <w:sz w:val="22"/>
          <w:szCs w:val="22"/>
        </w:rPr>
        <w:t xml:space="preserve">przebudowując większość procesów w firmie, </w:t>
      </w:r>
      <w:r w:rsidRPr="00F31CF4">
        <w:rPr>
          <w:b/>
          <w:bCs/>
          <w:sz w:val="22"/>
          <w:szCs w:val="22"/>
        </w:rPr>
        <w:t>znakomicie wykorzysta</w:t>
      </w:r>
      <w:r w:rsidR="001351DF" w:rsidRPr="00F31CF4">
        <w:rPr>
          <w:b/>
          <w:bCs/>
          <w:sz w:val="22"/>
          <w:szCs w:val="22"/>
        </w:rPr>
        <w:t>li</w:t>
      </w:r>
      <w:r w:rsidRPr="00F31CF4">
        <w:rPr>
          <w:b/>
          <w:bCs/>
          <w:sz w:val="22"/>
          <w:szCs w:val="22"/>
        </w:rPr>
        <w:t xml:space="preserve"> sytuację.</w:t>
      </w:r>
      <w:r>
        <w:rPr>
          <w:b/>
          <w:bCs/>
          <w:sz w:val="22"/>
          <w:szCs w:val="22"/>
        </w:rPr>
        <w:t xml:space="preserve"> </w:t>
      </w:r>
    </w:p>
    <w:p w14:paraId="54FFDEA0" w14:textId="77777777" w:rsidR="004A5A95" w:rsidRDefault="004A5A95" w:rsidP="004A5A95">
      <w:pPr>
        <w:spacing w:line="276" w:lineRule="auto"/>
        <w:jc w:val="both"/>
        <w:rPr>
          <w:b/>
          <w:bCs/>
          <w:sz w:val="22"/>
          <w:szCs w:val="22"/>
        </w:rPr>
      </w:pPr>
    </w:p>
    <w:p w14:paraId="770C849A" w14:textId="73A58993" w:rsidR="004A5A95" w:rsidRDefault="004A5A95" w:rsidP="004A5A95">
      <w:pPr>
        <w:spacing w:line="276" w:lineRule="auto"/>
        <w:jc w:val="both"/>
        <w:rPr>
          <w:sz w:val="22"/>
          <w:szCs w:val="22"/>
        </w:rPr>
      </w:pPr>
      <w:r w:rsidRPr="00A81034">
        <w:rPr>
          <w:sz w:val="22"/>
          <w:szCs w:val="22"/>
        </w:rPr>
        <w:t xml:space="preserve">KROSS jest </w:t>
      </w:r>
      <w:r w:rsidRPr="008D1E2A">
        <w:rPr>
          <w:b/>
          <w:bCs/>
          <w:sz w:val="22"/>
          <w:szCs w:val="22"/>
        </w:rPr>
        <w:t>liderem rynku rowerowego w Polsce.</w:t>
      </w:r>
      <w:r w:rsidRPr="00A81034">
        <w:rPr>
          <w:sz w:val="22"/>
          <w:szCs w:val="22"/>
        </w:rPr>
        <w:t xml:space="preserve"> Firma powstała w 1990 roku</w:t>
      </w:r>
      <w:r>
        <w:rPr>
          <w:sz w:val="22"/>
          <w:szCs w:val="22"/>
        </w:rPr>
        <w:t>, produkuje rowery we własnej fabryce niedaleko Warszawy</w:t>
      </w:r>
      <w:r w:rsidR="00B2110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2110F">
        <w:rPr>
          <w:sz w:val="22"/>
          <w:szCs w:val="22"/>
        </w:rPr>
        <w:t xml:space="preserve">Obecnie </w:t>
      </w:r>
      <w:r>
        <w:rPr>
          <w:sz w:val="22"/>
          <w:szCs w:val="22"/>
        </w:rPr>
        <w:t>jest to kilkaset tysięcy sztuk rocznie. Jako jeden z</w:t>
      </w:r>
      <w:r w:rsidR="00E0530A">
        <w:rPr>
          <w:sz w:val="22"/>
          <w:szCs w:val="22"/>
        </w:rPr>
        <w:t> </w:t>
      </w:r>
      <w:r>
        <w:rPr>
          <w:sz w:val="22"/>
          <w:szCs w:val="22"/>
        </w:rPr>
        <w:t xml:space="preserve">nielicznych producentów w Europie ma </w:t>
      </w:r>
      <w:r w:rsidRPr="008D1E2A">
        <w:rPr>
          <w:b/>
          <w:bCs/>
          <w:sz w:val="22"/>
          <w:szCs w:val="22"/>
        </w:rPr>
        <w:t>własną linię do produkcji ram karbonowych</w:t>
      </w:r>
      <w:r w:rsidR="000B4689">
        <w:rPr>
          <w:sz w:val="22"/>
          <w:szCs w:val="22"/>
        </w:rPr>
        <w:t>. Konstrukcje rowerów z</w:t>
      </w:r>
      <w:r w:rsidR="001E49BC">
        <w:rPr>
          <w:sz w:val="22"/>
          <w:szCs w:val="22"/>
        </w:rPr>
        <w:t> </w:t>
      </w:r>
      <w:r w:rsidR="000B4689">
        <w:rPr>
          <w:sz w:val="22"/>
          <w:szCs w:val="22"/>
        </w:rPr>
        <w:t xml:space="preserve">wykorzystaniem ram karbonowych powstają </w:t>
      </w:r>
      <w:r>
        <w:rPr>
          <w:sz w:val="22"/>
          <w:szCs w:val="22"/>
        </w:rPr>
        <w:t>dzięki ścisłej współpracy ze sportowcami z</w:t>
      </w:r>
      <w:r w:rsidR="00E0530A">
        <w:rPr>
          <w:sz w:val="22"/>
          <w:szCs w:val="22"/>
        </w:rPr>
        <w:t> </w:t>
      </w:r>
      <w:r>
        <w:rPr>
          <w:sz w:val="22"/>
          <w:szCs w:val="22"/>
        </w:rPr>
        <w:t xml:space="preserve">KROSS ORLEN Cycling Team, </w:t>
      </w:r>
      <w:r w:rsidRPr="00876BC6">
        <w:rPr>
          <w:sz w:val="22"/>
          <w:szCs w:val="22"/>
        </w:rPr>
        <w:t xml:space="preserve">jednej z najlepszych grup kolarstwa </w:t>
      </w:r>
      <w:r w:rsidR="000B4689">
        <w:rPr>
          <w:sz w:val="22"/>
          <w:szCs w:val="22"/>
        </w:rPr>
        <w:t>górskiego</w:t>
      </w:r>
      <w:r>
        <w:rPr>
          <w:sz w:val="22"/>
          <w:szCs w:val="22"/>
        </w:rPr>
        <w:t xml:space="preserve"> </w:t>
      </w:r>
      <w:r w:rsidRPr="00876BC6">
        <w:rPr>
          <w:sz w:val="22"/>
          <w:szCs w:val="22"/>
        </w:rPr>
        <w:t>na świecie</w:t>
      </w:r>
      <w:r>
        <w:rPr>
          <w:sz w:val="22"/>
          <w:szCs w:val="22"/>
        </w:rPr>
        <w:t>.</w:t>
      </w:r>
      <w:r w:rsidR="001351DF">
        <w:rPr>
          <w:sz w:val="22"/>
          <w:szCs w:val="22"/>
        </w:rPr>
        <w:t xml:space="preserve"> Wieloletnie </w:t>
      </w:r>
      <w:r w:rsidR="008152B5">
        <w:rPr>
          <w:sz w:val="22"/>
          <w:szCs w:val="22"/>
        </w:rPr>
        <w:t>i</w:t>
      </w:r>
      <w:r w:rsidR="001E49BC">
        <w:rPr>
          <w:sz w:val="22"/>
          <w:szCs w:val="22"/>
        </w:rPr>
        <w:t> </w:t>
      </w:r>
      <w:r w:rsidR="008152B5">
        <w:rPr>
          <w:sz w:val="22"/>
          <w:szCs w:val="22"/>
        </w:rPr>
        <w:t xml:space="preserve">wszechstronne </w:t>
      </w:r>
      <w:r w:rsidR="001351DF">
        <w:rPr>
          <w:sz w:val="22"/>
          <w:szCs w:val="22"/>
        </w:rPr>
        <w:t>doświadczenie</w:t>
      </w:r>
      <w:r w:rsidR="008152B5">
        <w:rPr>
          <w:sz w:val="22"/>
          <w:szCs w:val="22"/>
        </w:rPr>
        <w:t>,</w:t>
      </w:r>
      <w:r w:rsidR="001351DF">
        <w:rPr>
          <w:sz w:val="22"/>
          <w:szCs w:val="22"/>
        </w:rPr>
        <w:t xml:space="preserve"> pozwala zaoferować rowery najwyższej jakości</w:t>
      </w:r>
      <w:r w:rsidR="008152B5">
        <w:rPr>
          <w:sz w:val="22"/>
          <w:szCs w:val="22"/>
        </w:rPr>
        <w:t xml:space="preserve">, które cieszą się coraz większą popularnością, co potwierdza ponad 120% wzrost eksportu rok do roku. </w:t>
      </w:r>
    </w:p>
    <w:p w14:paraId="3647F80A" w14:textId="77777777" w:rsidR="004A5A95" w:rsidRDefault="004A5A95" w:rsidP="004A5A95">
      <w:pPr>
        <w:spacing w:line="276" w:lineRule="auto"/>
        <w:jc w:val="both"/>
        <w:rPr>
          <w:sz w:val="22"/>
          <w:szCs w:val="22"/>
        </w:rPr>
      </w:pPr>
    </w:p>
    <w:p w14:paraId="02036749" w14:textId="1C238701" w:rsidR="004A5A95" w:rsidRPr="00007C00" w:rsidRDefault="004A5A95" w:rsidP="004A5A95">
      <w:pPr>
        <w:spacing w:line="276" w:lineRule="auto"/>
        <w:jc w:val="both"/>
        <w:rPr>
          <w:sz w:val="22"/>
          <w:szCs w:val="22"/>
        </w:rPr>
      </w:pPr>
      <w:r w:rsidRPr="00201D54">
        <w:rPr>
          <w:sz w:val="22"/>
          <w:szCs w:val="22"/>
        </w:rPr>
        <w:t>KROSS wzmocnił swoją pozycję dzięki temu, że już na początku 2020 roku dostrzegł kłopoty z</w:t>
      </w:r>
      <w:r w:rsidR="009B7C52">
        <w:rPr>
          <w:sz w:val="22"/>
          <w:szCs w:val="22"/>
        </w:rPr>
        <w:t> </w:t>
      </w:r>
      <w:r w:rsidRPr="00201D54">
        <w:rPr>
          <w:sz w:val="22"/>
          <w:szCs w:val="22"/>
        </w:rPr>
        <w:t xml:space="preserve">dostępnością podzespołów i </w:t>
      </w:r>
      <w:r w:rsidR="00F31CF4">
        <w:rPr>
          <w:sz w:val="22"/>
          <w:szCs w:val="22"/>
        </w:rPr>
        <w:t xml:space="preserve">bardzo szybko </w:t>
      </w:r>
      <w:r w:rsidRPr="00201D54">
        <w:rPr>
          <w:sz w:val="22"/>
          <w:szCs w:val="22"/>
        </w:rPr>
        <w:t xml:space="preserve">zareagował </w:t>
      </w:r>
      <w:r>
        <w:rPr>
          <w:sz w:val="22"/>
          <w:szCs w:val="22"/>
        </w:rPr>
        <w:t>na tę sytuację</w:t>
      </w:r>
      <w:r w:rsidRPr="00201D54">
        <w:rPr>
          <w:sz w:val="22"/>
          <w:szCs w:val="22"/>
        </w:rPr>
        <w:t xml:space="preserve">. Firma przemodelowała większość procesów zakładając, że po </w:t>
      </w:r>
      <w:r w:rsidR="000B4689">
        <w:rPr>
          <w:sz w:val="22"/>
          <w:szCs w:val="22"/>
        </w:rPr>
        <w:t>pandemii</w:t>
      </w:r>
      <w:r w:rsidRPr="00201D54">
        <w:rPr>
          <w:sz w:val="22"/>
          <w:szCs w:val="22"/>
        </w:rPr>
        <w:t xml:space="preserve"> sytuacja nie wróci do normy</w:t>
      </w:r>
      <w:r>
        <w:rPr>
          <w:sz w:val="22"/>
          <w:szCs w:val="22"/>
        </w:rPr>
        <w:t xml:space="preserve">. </w:t>
      </w:r>
      <w:r w:rsidRPr="00201D54">
        <w:rPr>
          <w:sz w:val="22"/>
          <w:szCs w:val="22"/>
        </w:rPr>
        <w:t xml:space="preserve">KROSS </w:t>
      </w:r>
      <w:r>
        <w:rPr>
          <w:sz w:val="22"/>
          <w:szCs w:val="22"/>
        </w:rPr>
        <w:t xml:space="preserve">przygotował strategię </w:t>
      </w:r>
      <w:r w:rsidRPr="00201D54">
        <w:rPr>
          <w:sz w:val="22"/>
          <w:szCs w:val="22"/>
        </w:rPr>
        <w:t xml:space="preserve">do 2026 i wizję rozwoju sięgającą 2030 roku. W ciągu 4 najbliższych lat KROSS chce być liderem na każdym, ze środkowoeuropejskich rynków, na którym firma jest obecna. </w:t>
      </w:r>
      <w:r w:rsidRPr="00007C00">
        <w:rPr>
          <w:sz w:val="22"/>
          <w:szCs w:val="22"/>
        </w:rPr>
        <w:t xml:space="preserve">Eksport </w:t>
      </w:r>
      <w:r w:rsidR="000B4689">
        <w:rPr>
          <w:sz w:val="22"/>
          <w:szCs w:val="22"/>
        </w:rPr>
        <w:t xml:space="preserve">rowerów KROSS </w:t>
      </w:r>
      <w:r w:rsidRPr="00007C00">
        <w:rPr>
          <w:sz w:val="22"/>
          <w:szCs w:val="22"/>
        </w:rPr>
        <w:t>wzrósł o 120% r/r</w:t>
      </w:r>
      <w:r>
        <w:rPr>
          <w:sz w:val="22"/>
          <w:szCs w:val="22"/>
        </w:rPr>
        <w:t xml:space="preserve"> a </w:t>
      </w:r>
      <w:r w:rsidRPr="00007C00">
        <w:rPr>
          <w:sz w:val="22"/>
          <w:szCs w:val="22"/>
        </w:rPr>
        <w:t xml:space="preserve">dalszy wzrost </w:t>
      </w:r>
      <w:r>
        <w:rPr>
          <w:sz w:val="22"/>
          <w:szCs w:val="22"/>
        </w:rPr>
        <w:t>w tym obszarze firma szacuje na</w:t>
      </w:r>
      <w:r w:rsidRPr="00007C00">
        <w:rPr>
          <w:sz w:val="22"/>
          <w:szCs w:val="22"/>
        </w:rPr>
        <w:t xml:space="preserve"> 30-50% rocznie</w:t>
      </w:r>
      <w:r>
        <w:rPr>
          <w:sz w:val="22"/>
          <w:szCs w:val="22"/>
        </w:rPr>
        <w:t xml:space="preserve"> w</w:t>
      </w:r>
      <w:r w:rsidR="009B7C52">
        <w:rPr>
          <w:sz w:val="22"/>
          <w:szCs w:val="22"/>
        </w:rPr>
        <w:t> </w:t>
      </w:r>
      <w:r w:rsidRPr="00007C00">
        <w:rPr>
          <w:sz w:val="22"/>
          <w:szCs w:val="22"/>
        </w:rPr>
        <w:t>kolejnych latach</w:t>
      </w:r>
      <w:r>
        <w:rPr>
          <w:sz w:val="22"/>
          <w:szCs w:val="22"/>
        </w:rPr>
        <w:t xml:space="preserve">. </w:t>
      </w:r>
      <w:r w:rsidRPr="005D66EB">
        <w:rPr>
          <w:sz w:val="22"/>
          <w:szCs w:val="22"/>
        </w:rPr>
        <w:t xml:space="preserve">Za 4 lata </w:t>
      </w:r>
      <w:r w:rsidRPr="00007C00">
        <w:rPr>
          <w:sz w:val="22"/>
          <w:szCs w:val="22"/>
        </w:rPr>
        <w:t>około połowa przychodów KROSS będzie pochodziła z eksportu. </w:t>
      </w:r>
    </w:p>
    <w:p w14:paraId="579E1237" w14:textId="77777777" w:rsidR="004A5A95" w:rsidRPr="005D66EB" w:rsidRDefault="004A5A95" w:rsidP="004A5A95">
      <w:pPr>
        <w:spacing w:line="276" w:lineRule="auto"/>
        <w:jc w:val="both"/>
        <w:rPr>
          <w:sz w:val="22"/>
          <w:szCs w:val="22"/>
        </w:rPr>
      </w:pPr>
    </w:p>
    <w:p w14:paraId="662DB8BF" w14:textId="32B8DF98" w:rsidR="004A5A95" w:rsidRPr="005D66EB" w:rsidRDefault="004A5A95" w:rsidP="004A5A95">
      <w:pPr>
        <w:spacing w:line="276" w:lineRule="auto"/>
        <w:jc w:val="both"/>
        <w:rPr>
          <w:sz w:val="22"/>
          <w:szCs w:val="22"/>
        </w:rPr>
      </w:pPr>
      <w:r w:rsidRPr="005D66EB">
        <w:rPr>
          <w:sz w:val="22"/>
          <w:szCs w:val="22"/>
        </w:rPr>
        <w:t xml:space="preserve">KROSS jest </w:t>
      </w:r>
      <w:r>
        <w:rPr>
          <w:sz w:val="22"/>
          <w:szCs w:val="22"/>
        </w:rPr>
        <w:t xml:space="preserve">także </w:t>
      </w:r>
      <w:r w:rsidRPr="005D66EB">
        <w:rPr>
          <w:sz w:val="22"/>
          <w:szCs w:val="22"/>
        </w:rPr>
        <w:t xml:space="preserve">największym sprzedawcą rowerów w polskim Internecie. Firma odebrała </w:t>
      </w:r>
      <w:r w:rsidR="00F31CF4">
        <w:rPr>
          <w:sz w:val="22"/>
          <w:szCs w:val="22"/>
        </w:rPr>
        <w:t>niedawno</w:t>
      </w:r>
      <w:r w:rsidRPr="005D66EB">
        <w:rPr>
          <w:sz w:val="22"/>
          <w:szCs w:val="22"/>
        </w:rPr>
        <w:t xml:space="preserve"> prestiżową nagrodę Digital Excellence Award, przyznawaną co roku liderom cyfrowej transformacji. Eksperci KROSS w niecałe dwa lata, od podstaw zaprojektowali niezbędne procesy i stworzyli system sprzedaży rowerów online, który obecnie stanowi trzecią siłę sprzedażową polskiego KROSS. Liczba rowerów kupionych przez Internet w KROSS wzrosła z kilkuset sztuk w 2019 r. do wartości pięciocyfrowej w 2021 r. Tak spektakularny sukces był możliwy dzięki dobremu zaprojektowaniu zmian oraz konsekwentnemu ich wprowadzaniu, przy zbudowanym wsparciu całej załogi KROSS.</w:t>
      </w:r>
      <w:r w:rsidR="006642E4">
        <w:rPr>
          <w:sz w:val="22"/>
          <w:szCs w:val="22"/>
        </w:rPr>
        <w:t xml:space="preserve"> Dzięki zbudowaniu tego kanału sprzedaży od podstaw, rozwiązanie jest zaprojektowane zgodnie </w:t>
      </w:r>
      <w:r w:rsidR="006642E4">
        <w:rPr>
          <w:sz w:val="22"/>
          <w:szCs w:val="22"/>
        </w:rPr>
        <w:lastRenderedPageBreak/>
        <w:t>z</w:t>
      </w:r>
      <w:r w:rsidR="00E20A6E">
        <w:rPr>
          <w:sz w:val="22"/>
          <w:szCs w:val="22"/>
        </w:rPr>
        <w:t> </w:t>
      </w:r>
      <w:r w:rsidR="006642E4">
        <w:rPr>
          <w:sz w:val="22"/>
          <w:szCs w:val="22"/>
        </w:rPr>
        <w:t xml:space="preserve">najnowszymi trendami i potrzebami klientów. Już w tym roku KROSS planuje zwiększać swoją obecność w tym obszarze na rynkach zagranicznych. </w:t>
      </w:r>
    </w:p>
    <w:p w14:paraId="5391CD86" w14:textId="77777777" w:rsidR="009B7C52" w:rsidRDefault="004A5A95" w:rsidP="004A5A95">
      <w:pPr>
        <w:spacing w:line="276" w:lineRule="auto"/>
        <w:jc w:val="both"/>
        <w:rPr>
          <w:sz w:val="22"/>
          <w:szCs w:val="22"/>
        </w:rPr>
      </w:pPr>
      <w:r w:rsidRPr="00007C00">
        <w:rPr>
          <w:sz w:val="22"/>
          <w:szCs w:val="22"/>
        </w:rPr>
        <w:t> </w:t>
      </w:r>
    </w:p>
    <w:p w14:paraId="696BAF98" w14:textId="3AD1287D" w:rsidR="004A5A95" w:rsidRPr="009B7C52" w:rsidRDefault="004A5A95" w:rsidP="004A5A95">
      <w:pPr>
        <w:spacing w:line="276" w:lineRule="auto"/>
        <w:jc w:val="both"/>
        <w:rPr>
          <w:sz w:val="22"/>
          <w:szCs w:val="22"/>
        </w:rPr>
      </w:pPr>
      <w:r w:rsidRPr="002D2241"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>KROSS</w:t>
      </w:r>
      <w:r w:rsidRPr="002D2241">
        <w:rPr>
          <w:i/>
          <w:iCs/>
          <w:sz w:val="22"/>
          <w:szCs w:val="22"/>
        </w:rPr>
        <w:t xml:space="preserve"> jest liderem </w:t>
      </w:r>
      <w:r w:rsidR="000B4689" w:rsidRPr="002D2241">
        <w:rPr>
          <w:i/>
          <w:iCs/>
          <w:sz w:val="22"/>
          <w:szCs w:val="22"/>
        </w:rPr>
        <w:t>sprzedaży rowerów w Polsce</w:t>
      </w:r>
      <w:r w:rsidR="000B4689">
        <w:rPr>
          <w:i/>
          <w:iCs/>
          <w:sz w:val="22"/>
          <w:szCs w:val="22"/>
        </w:rPr>
        <w:t xml:space="preserve">. </w:t>
      </w:r>
      <w:r w:rsidR="00E0754D">
        <w:rPr>
          <w:i/>
          <w:iCs/>
          <w:sz w:val="22"/>
          <w:szCs w:val="22"/>
        </w:rPr>
        <w:t xml:space="preserve">Naszym klientom oferujemy rowery rekreacyjne, wyczynowe, miejskie, górskie, ale </w:t>
      </w:r>
      <w:r w:rsidR="000B4689">
        <w:rPr>
          <w:i/>
          <w:iCs/>
          <w:sz w:val="22"/>
          <w:szCs w:val="22"/>
        </w:rPr>
        <w:t xml:space="preserve">stawiamy </w:t>
      </w:r>
      <w:r w:rsidR="00E0754D">
        <w:rPr>
          <w:i/>
          <w:iCs/>
          <w:sz w:val="22"/>
          <w:szCs w:val="22"/>
        </w:rPr>
        <w:t xml:space="preserve">także </w:t>
      </w:r>
      <w:r w:rsidR="000B4689">
        <w:rPr>
          <w:i/>
          <w:iCs/>
          <w:sz w:val="22"/>
          <w:szCs w:val="22"/>
        </w:rPr>
        <w:t xml:space="preserve">na produkcję wysokiej jakości rowerów elektrycznych, które </w:t>
      </w:r>
      <w:r w:rsidR="00E0754D">
        <w:rPr>
          <w:i/>
          <w:iCs/>
          <w:sz w:val="22"/>
          <w:szCs w:val="22"/>
        </w:rPr>
        <w:t>zawojują rynek. Jesteśmy niekwestionowanym liderem sprzedaży rowerów przez Internet.</w:t>
      </w:r>
      <w:r w:rsidRPr="002D2241">
        <w:rPr>
          <w:i/>
          <w:iCs/>
          <w:sz w:val="22"/>
          <w:szCs w:val="22"/>
        </w:rPr>
        <w:t xml:space="preserve"> Dzięki</w:t>
      </w:r>
      <w:r>
        <w:rPr>
          <w:i/>
          <w:iCs/>
          <w:sz w:val="22"/>
          <w:szCs w:val="22"/>
        </w:rPr>
        <w:t xml:space="preserve"> </w:t>
      </w:r>
      <w:r w:rsidRPr="002D2241">
        <w:rPr>
          <w:i/>
          <w:iCs/>
          <w:sz w:val="22"/>
          <w:szCs w:val="22"/>
        </w:rPr>
        <w:t>zaangażowaniu naszego zespołu e-commerce</w:t>
      </w:r>
      <w:r>
        <w:rPr>
          <w:i/>
          <w:iCs/>
          <w:sz w:val="22"/>
          <w:szCs w:val="22"/>
        </w:rPr>
        <w:t>, KROSS w</w:t>
      </w:r>
      <w:r w:rsidRPr="002D2241">
        <w:rPr>
          <w:i/>
          <w:iCs/>
          <w:sz w:val="22"/>
          <w:szCs w:val="22"/>
        </w:rPr>
        <w:t xml:space="preserve"> dwa lata zbudował rozwiązanie numer jeden </w:t>
      </w:r>
      <w:r>
        <w:rPr>
          <w:i/>
          <w:iCs/>
          <w:sz w:val="22"/>
          <w:szCs w:val="22"/>
        </w:rPr>
        <w:t xml:space="preserve">do </w:t>
      </w:r>
      <w:r w:rsidRPr="002D2241">
        <w:rPr>
          <w:i/>
          <w:iCs/>
          <w:sz w:val="22"/>
          <w:szCs w:val="22"/>
        </w:rPr>
        <w:t>sprzedaży on-line</w:t>
      </w:r>
      <w:r>
        <w:rPr>
          <w:i/>
          <w:iCs/>
          <w:sz w:val="22"/>
          <w:szCs w:val="22"/>
        </w:rPr>
        <w:t xml:space="preserve"> z wykorzystaniem</w:t>
      </w:r>
      <w:r w:rsidRPr="002D2241">
        <w:rPr>
          <w:i/>
          <w:iCs/>
          <w:sz w:val="22"/>
          <w:szCs w:val="22"/>
        </w:rPr>
        <w:t xml:space="preserve"> własn</w:t>
      </w:r>
      <w:r>
        <w:rPr>
          <w:i/>
          <w:iCs/>
          <w:sz w:val="22"/>
          <w:szCs w:val="22"/>
        </w:rPr>
        <w:t xml:space="preserve">ego </w:t>
      </w:r>
      <w:r w:rsidRPr="002D2241">
        <w:rPr>
          <w:i/>
          <w:iCs/>
          <w:sz w:val="22"/>
          <w:szCs w:val="22"/>
        </w:rPr>
        <w:t>kanał</w:t>
      </w:r>
      <w:r>
        <w:rPr>
          <w:i/>
          <w:iCs/>
          <w:sz w:val="22"/>
          <w:szCs w:val="22"/>
        </w:rPr>
        <w:t>u</w:t>
      </w:r>
      <w:r w:rsidRPr="002D2241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 osiągnął</w:t>
      </w:r>
      <w:r w:rsidRPr="002D2241">
        <w:rPr>
          <w:i/>
          <w:iCs/>
          <w:sz w:val="22"/>
          <w:szCs w:val="22"/>
        </w:rPr>
        <w:t xml:space="preserve"> wiodącą pozycję sprzedażową przez platformy </w:t>
      </w:r>
      <w:proofErr w:type="spellStart"/>
      <w:r w:rsidRPr="002D2241">
        <w:rPr>
          <w:i/>
          <w:iCs/>
          <w:sz w:val="22"/>
          <w:szCs w:val="22"/>
        </w:rPr>
        <w:t>marketplace</w:t>
      </w:r>
      <w:proofErr w:type="spellEnd"/>
      <w:r w:rsidRPr="002D2241">
        <w:rPr>
          <w:i/>
          <w:iCs/>
          <w:sz w:val="22"/>
          <w:szCs w:val="22"/>
        </w:rPr>
        <w:t xml:space="preserve">. </w:t>
      </w:r>
      <w:r w:rsidR="00E0754D">
        <w:rPr>
          <w:i/>
          <w:iCs/>
          <w:sz w:val="22"/>
          <w:szCs w:val="22"/>
        </w:rPr>
        <w:t>Z</w:t>
      </w:r>
      <w:r w:rsidRPr="002D2241">
        <w:rPr>
          <w:i/>
          <w:iCs/>
          <w:sz w:val="22"/>
          <w:szCs w:val="22"/>
        </w:rPr>
        <w:t>nacząco przebudowa</w:t>
      </w:r>
      <w:r w:rsidR="00E0754D">
        <w:rPr>
          <w:i/>
          <w:iCs/>
          <w:sz w:val="22"/>
          <w:szCs w:val="22"/>
        </w:rPr>
        <w:t>liśmy</w:t>
      </w:r>
      <w:r w:rsidRPr="002D2241">
        <w:rPr>
          <w:i/>
          <w:iCs/>
          <w:sz w:val="22"/>
          <w:szCs w:val="22"/>
        </w:rPr>
        <w:t xml:space="preserve"> wewnętrzne procesy i</w:t>
      </w:r>
      <w:r>
        <w:rPr>
          <w:i/>
          <w:iCs/>
          <w:sz w:val="22"/>
          <w:szCs w:val="22"/>
        </w:rPr>
        <w:t> </w:t>
      </w:r>
      <w:r w:rsidRPr="002D2241">
        <w:rPr>
          <w:i/>
          <w:iCs/>
          <w:sz w:val="22"/>
          <w:szCs w:val="22"/>
        </w:rPr>
        <w:t>organizację. Dziś nasz e-commerce jest wysoko oceniany przez konsumentów</w:t>
      </w:r>
      <w:r w:rsidR="009B7C52">
        <w:rPr>
          <w:i/>
          <w:iCs/>
          <w:sz w:val="22"/>
          <w:szCs w:val="22"/>
        </w:rPr>
        <w:t xml:space="preserve"> </w:t>
      </w:r>
      <w:r w:rsidRPr="002D2241">
        <w:rPr>
          <w:sz w:val="22"/>
          <w:szCs w:val="22"/>
        </w:rPr>
        <w:t xml:space="preserve">– mówi Filip Wojciechowski, prezes KROSS. </w:t>
      </w:r>
    </w:p>
    <w:p w14:paraId="47BDB45E" w14:textId="77777777" w:rsidR="004A5A95" w:rsidRDefault="004A5A95" w:rsidP="004A5A95">
      <w:pPr>
        <w:spacing w:line="276" w:lineRule="auto"/>
        <w:jc w:val="both"/>
        <w:rPr>
          <w:sz w:val="22"/>
          <w:szCs w:val="22"/>
        </w:rPr>
      </w:pPr>
    </w:p>
    <w:p w14:paraId="208ECA7C" w14:textId="60E209F2" w:rsidR="009D1934" w:rsidRDefault="00E56997" w:rsidP="004A5A9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 2020 i 2021 przyniosły </w:t>
      </w:r>
      <w:r w:rsidR="00885195">
        <w:rPr>
          <w:sz w:val="22"/>
          <w:szCs w:val="22"/>
        </w:rPr>
        <w:t xml:space="preserve">ogromny boom na rowery na całym świecie. </w:t>
      </w:r>
      <w:r w:rsidR="00443E7D">
        <w:rPr>
          <w:sz w:val="22"/>
          <w:szCs w:val="22"/>
        </w:rPr>
        <w:t>Pandemia i ograniczenia w</w:t>
      </w:r>
      <w:r w:rsidR="007C7014">
        <w:rPr>
          <w:sz w:val="22"/>
          <w:szCs w:val="22"/>
        </w:rPr>
        <w:t> </w:t>
      </w:r>
      <w:r w:rsidR="00443E7D">
        <w:rPr>
          <w:sz w:val="22"/>
          <w:szCs w:val="22"/>
        </w:rPr>
        <w:t xml:space="preserve">mobilności sprawiły, że wiele osób </w:t>
      </w:r>
      <w:r>
        <w:rPr>
          <w:sz w:val="22"/>
          <w:szCs w:val="22"/>
        </w:rPr>
        <w:t xml:space="preserve">przesiadło się na rowery. W ten sposób można bezpiecznie dojeżdżać do pracy, </w:t>
      </w:r>
      <w:r w:rsidR="009A31FC">
        <w:rPr>
          <w:sz w:val="22"/>
          <w:szCs w:val="22"/>
        </w:rPr>
        <w:t xml:space="preserve">a </w:t>
      </w:r>
      <w:r>
        <w:rPr>
          <w:sz w:val="22"/>
          <w:szCs w:val="22"/>
        </w:rPr>
        <w:t>poza tym</w:t>
      </w:r>
      <w:r w:rsidR="009A31FC">
        <w:rPr>
          <w:sz w:val="22"/>
          <w:szCs w:val="22"/>
        </w:rPr>
        <w:t>,</w:t>
      </w:r>
      <w:r>
        <w:rPr>
          <w:sz w:val="22"/>
          <w:szCs w:val="22"/>
        </w:rPr>
        <w:t xml:space="preserve"> jazda na rowerze jest doskonałą formą na aktywne spędzanie czasu wraz z całą rodziną</w:t>
      </w:r>
      <w:r w:rsidR="009A31FC">
        <w:rPr>
          <w:sz w:val="22"/>
          <w:szCs w:val="22"/>
        </w:rPr>
        <w:t xml:space="preserve">, co w czasach pandemii ma kluczowe znaczenie. Wiele miast w Europie natychmiast podążyło za potrzebami mieszkańców. Obserwowaliśmy </w:t>
      </w:r>
      <w:r w:rsidR="00A31151">
        <w:rPr>
          <w:sz w:val="22"/>
          <w:szCs w:val="22"/>
        </w:rPr>
        <w:t xml:space="preserve">przyspieszenie budowy </w:t>
      </w:r>
      <w:r w:rsidR="009A31FC">
        <w:rPr>
          <w:sz w:val="22"/>
          <w:szCs w:val="22"/>
        </w:rPr>
        <w:t xml:space="preserve">ścieżek rowerowych, czy wytyczanie </w:t>
      </w:r>
      <w:r w:rsidR="00A31151">
        <w:rPr>
          <w:sz w:val="22"/>
          <w:szCs w:val="22"/>
        </w:rPr>
        <w:t xml:space="preserve">pasów dla rowerów </w:t>
      </w:r>
      <w:r w:rsidR="009A31FC">
        <w:rPr>
          <w:sz w:val="22"/>
          <w:szCs w:val="22"/>
        </w:rPr>
        <w:t xml:space="preserve">w miejscach, gdzie wcześniej panował ruch samochodowy. </w:t>
      </w:r>
      <w:r w:rsidR="00A31151">
        <w:rPr>
          <w:sz w:val="22"/>
          <w:szCs w:val="22"/>
        </w:rPr>
        <w:t>W</w:t>
      </w:r>
      <w:r w:rsidR="007C7014">
        <w:rPr>
          <w:sz w:val="22"/>
          <w:szCs w:val="22"/>
        </w:rPr>
        <w:t> </w:t>
      </w:r>
      <w:r w:rsidR="00A31151">
        <w:rPr>
          <w:sz w:val="22"/>
          <w:szCs w:val="22"/>
        </w:rPr>
        <w:t>konsekwencji konsumenci sztur</w:t>
      </w:r>
      <w:r w:rsidR="009D1934">
        <w:rPr>
          <w:sz w:val="22"/>
          <w:szCs w:val="22"/>
        </w:rPr>
        <w:t>mują</w:t>
      </w:r>
      <w:r w:rsidR="00A31151">
        <w:rPr>
          <w:sz w:val="22"/>
          <w:szCs w:val="22"/>
        </w:rPr>
        <w:t xml:space="preserve"> sklepy rowerowe</w:t>
      </w:r>
      <w:r w:rsidR="009D1934">
        <w:rPr>
          <w:sz w:val="22"/>
          <w:szCs w:val="22"/>
        </w:rPr>
        <w:t xml:space="preserve"> od 2020 roku. </w:t>
      </w:r>
      <w:r w:rsidR="004A5A95" w:rsidRPr="00600935">
        <w:rPr>
          <w:sz w:val="22"/>
          <w:szCs w:val="22"/>
        </w:rPr>
        <w:t xml:space="preserve">Polski KROSS </w:t>
      </w:r>
      <w:r w:rsidR="009D1934">
        <w:rPr>
          <w:sz w:val="22"/>
          <w:szCs w:val="22"/>
        </w:rPr>
        <w:t xml:space="preserve">w odpowiednim czasie przewidział nie tylko zwiększone zainteresowanie klientów, ale także właściwie zdiagnozował problemy z łańcuchem dostaw. Przebudowując swoje </w:t>
      </w:r>
      <w:r w:rsidR="000253B2">
        <w:rPr>
          <w:sz w:val="22"/>
          <w:szCs w:val="22"/>
        </w:rPr>
        <w:t>procesy</w:t>
      </w:r>
      <w:r w:rsidR="007C7014">
        <w:rPr>
          <w:sz w:val="22"/>
          <w:szCs w:val="22"/>
        </w:rPr>
        <w:t xml:space="preserve"> i kontrakty z dostawcami,</w:t>
      </w:r>
      <w:r w:rsidR="009D1934">
        <w:rPr>
          <w:sz w:val="22"/>
          <w:szCs w:val="22"/>
        </w:rPr>
        <w:t xml:space="preserve"> jako jedyny polski producent jest w stanie </w:t>
      </w:r>
      <w:r w:rsidR="007C7014">
        <w:rPr>
          <w:sz w:val="22"/>
          <w:szCs w:val="22"/>
        </w:rPr>
        <w:t xml:space="preserve">dostarczać rowery </w:t>
      </w:r>
      <w:r w:rsidR="009D1934">
        <w:rPr>
          <w:sz w:val="22"/>
          <w:szCs w:val="22"/>
        </w:rPr>
        <w:t xml:space="preserve">na poziomie przekraczającym 90% zamówień. Firma stale </w:t>
      </w:r>
      <w:r w:rsidR="004A5A95" w:rsidRPr="00600935">
        <w:rPr>
          <w:sz w:val="22"/>
          <w:szCs w:val="22"/>
        </w:rPr>
        <w:t>rozbudowuj</w:t>
      </w:r>
      <w:r w:rsidR="009D1934">
        <w:rPr>
          <w:sz w:val="22"/>
          <w:szCs w:val="22"/>
        </w:rPr>
        <w:t>e</w:t>
      </w:r>
      <w:r w:rsidR="004A5A95" w:rsidRPr="00600935">
        <w:rPr>
          <w:sz w:val="22"/>
          <w:szCs w:val="22"/>
        </w:rPr>
        <w:t xml:space="preserve"> ofertę rowerów rekreacyjnych dla całej rodziny oraz poszerza liczbę modeli rowerów elektrycznych. To właśnie ten segment staje się przyszłością transportu. </w:t>
      </w:r>
    </w:p>
    <w:p w14:paraId="22C191C6" w14:textId="77777777" w:rsidR="004A5A95" w:rsidRDefault="004A5A95" w:rsidP="004A5A95">
      <w:pPr>
        <w:spacing w:line="276" w:lineRule="auto"/>
        <w:jc w:val="both"/>
        <w:rPr>
          <w:sz w:val="22"/>
          <w:szCs w:val="22"/>
        </w:rPr>
      </w:pPr>
    </w:p>
    <w:p w14:paraId="77020D4D" w14:textId="77777777" w:rsidR="004A5A95" w:rsidRDefault="004A5A95" w:rsidP="004A5A95">
      <w:pPr>
        <w:spacing w:line="276" w:lineRule="auto"/>
        <w:jc w:val="both"/>
      </w:pPr>
      <w:r>
        <w:rPr>
          <w:sz w:val="22"/>
          <w:szCs w:val="22"/>
        </w:rPr>
        <w:t>***</w:t>
      </w:r>
    </w:p>
    <w:p w14:paraId="3CC113ED" w14:textId="7D2F9E9D" w:rsidR="00F82FF4" w:rsidRPr="004A5A95" w:rsidRDefault="004A5A95" w:rsidP="001E49BC">
      <w:pPr>
        <w:spacing w:line="276" w:lineRule="auto"/>
        <w:jc w:val="both"/>
      </w:pPr>
      <w:r>
        <w:rPr>
          <w:sz w:val="20"/>
          <w:szCs w:val="20"/>
        </w:rPr>
        <w:t xml:space="preserve">KROSS jest liderem rynku rowerowego w Polsce. Firma powstała w 1990 roku, a w jej portfolio znajdują się rowery elektryczne, rekreacyjne oraz wyczynowe, przeznaczone do kolarstwa </w:t>
      </w:r>
      <w:r w:rsidR="009B7C52">
        <w:rPr>
          <w:sz w:val="20"/>
          <w:szCs w:val="20"/>
        </w:rPr>
        <w:t>górskiego</w:t>
      </w:r>
      <w:r>
        <w:rPr>
          <w:sz w:val="20"/>
          <w:szCs w:val="20"/>
        </w:rPr>
        <w:t xml:space="preserve">, a także marka Le Grand, skupiająca rowery miejskie. </w:t>
      </w:r>
      <w:r w:rsidR="00F31CF4">
        <w:rPr>
          <w:sz w:val="20"/>
          <w:szCs w:val="20"/>
        </w:rPr>
        <w:t xml:space="preserve">KROSS jako jedna z nielicznych firm w Europie, rozwija także produkcję ram karbonowych. </w:t>
      </w:r>
      <w:r>
        <w:rPr>
          <w:sz w:val="20"/>
          <w:szCs w:val="20"/>
        </w:rPr>
        <w:t>Rowery marki, w oparciu o autorskie rozwiązania i innowacyjne technologie, powstają w</w:t>
      </w:r>
      <w:r w:rsidR="001E49BC">
        <w:rPr>
          <w:sz w:val="20"/>
          <w:szCs w:val="20"/>
        </w:rPr>
        <w:t> </w:t>
      </w:r>
      <w:r>
        <w:rPr>
          <w:sz w:val="20"/>
          <w:szCs w:val="20"/>
        </w:rPr>
        <w:t>nowoczesnej fabryce produkcyjnej, znajdującej się w Przasnyszu nieopodal Warszawy. Firma w 2017 roku przejęła holenderską markę Multicycle, posiadającą w swojej ofercie miejskie rowery premium oraz wysokiej klasy rowery elektryczne. Obecnie, produkty KROSS są dystrybuowane do prawie pięćdziesięciu kraj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w. W</w:t>
      </w:r>
      <w:r w:rsidR="001E49BC">
        <w:rPr>
          <w:sz w:val="20"/>
          <w:szCs w:val="20"/>
        </w:rPr>
        <w:t> </w:t>
      </w:r>
      <w:r>
        <w:rPr>
          <w:sz w:val="20"/>
          <w:szCs w:val="20"/>
        </w:rPr>
        <w:t xml:space="preserve">zakresie sponsoringu sportowego firma jest sponsorem tytularnym KROSS ORLEN Cycling Team, jednej z najlepszych na świecie grup kolarstwa </w:t>
      </w:r>
      <w:r w:rsidR="009B7C52">
        <w:rPr>
          <w:sz w:val="20"/>
          <w:szCs w:val="20"/>
        </w:rPr>
        <w:t>górskiego</w:t>
      </w:r>
      <w:r>
        <w:rPr>
          <w:sz w:val="20"/>
          <w:szCs w:val="20"/>
        </w:rPr>
        <w:t>. KROSS w 2020 r. obchodził 30-lecie istnienia. Założycielem i właścicielem firmy jest Zbigniew Sosnowski.</w:t>
      </w:r>
    </w:p>
    <w:sectPr w:rsidR="00F82FF4" w:rsidRPr="004A5A95">
      <w:headerReference w:type="default" r:id="rId6"/>
      <w:footerReference w:type="default" r:id="rId7"/>
      <w:pgSz w:w="11900" w:h="16840"/>
      <w:pgMar w:top="1560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830A" w14:textId="77777777" w:rsidR="00044449" w:rsidRDefault="00044449">
      <w:r>
        <w:separator/>
      </w:r>
    </w:p>
  </w:endnote>
  <w:endnote w:type="continuationSeparator" w:id="0">
    <w:p w14:paraId="2E595653" w14:textId="77777777" w:rsidR="00044449" w:rsidRDefault="0004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E3C7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1D772741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7F29B9E8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7ECDFC8D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3F5EB66B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2F88F0D4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338BB335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1166C8F4" w14:textId="77777777" w:rsidR="00F82FF4" w:rsidRDefault="00D72802">
    <w:pPr>
      <w:pStyle w:val="Stopka"/>
      <w:tabs>
        <w:tab w:val="clear" w:pos="9072"/>
        <w:tab w:val="right" w:pos="9044"/>
      </w:tabs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B1C4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B102" w14:textId="77777777" w:rsidR="00044449" w:rsidRDefault="00044449">
      <w:r>
        <w:separator/>
      </w:r>
    </w:p>
  </w:footnote>
  <w:footnote w:type="continuationSeparator" w:id="0">
    <w:p w14:paraId="66700077" w14:textId="77777777" w:rsidR="00044449" w:rsidRDefault="0004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122C" w14:textId="77777777" w:rsidR="00F82FF4" w:rsidRDefault="00D72802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BBDD55" wp14:editId="1A26D947">
          <wp:simplePos x="0" y="0"/>
          <wp:positionH relativeFrom="page">
            <wp:posOffset>-158750</wp:posOffset>
          </wp:positionH>
          <wp:positionV relativeFrom="page">
            <wp:posOffset>-516888</wp:posOffset>
          </wp:positionV>
          <wp:extent cx="7874000" cy="111379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0" cy="11137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F4"/>
    <w:rsid w:val="00001448"/>
    <w:rsid w:val="000253B2"/>
    <w:rsid w:val="00033200"/>
    <w:rsid w:val="00044449"/>
    <w:rsid w:val="000665C0"/>
    <w:rsid w:val="000B4689"/>
    <w:rsid w:val="000C4A59"/>
    <w:rsid w:val="000D3CCE"/>
    <w:rsid w:val="000D47A9"/>
    <w:rsid w:val="000F02D7"/>
    <w:rsid w:val="00102A6D"/>
    <w:rsid w:val="001351DF"/>
    <w:rsid w:val="00165028"/>
    <w:rsid w:val="00167A46"/>
    <w:rsid w:val="001807AA"/>
    <w:rsid w:val="0019036C"/>
    <w:rsid w:val="001B10E3"/>
    <w:rsid w:val="001E49BC"/>
    <w:rsid w:val="00226B55"/>
    <w:rsid w:val="002D2241"/>
    <w:rsid w:val="0032035F"/>
    <w:rsid w:val="0034139D"/>
    <w:rsid w:val="00383FBA"/>
    <w:rsid w:val="003B771D"/>
    <w:rsid w:val="00443E7D"/>
    <w:rsid w:val="004A0422"/>
    <w:rsid w:val="004A5A95"/>
    <w:rsid w:val="00546AEB"/>
    <w:rsid w:val="00550F5A"/>
    <w:rsid w:val="00556987"/>
    <w:rsid w:val="0056738F"/>
    <w:rsid w:val="005859E5"/>
    <w:rsid w:val="00587C9A"/>
    <w:rsid w:val="005C439F"/>
    <w:rsid w:val="005D37FB"/>
    <w:rsid w:val="00637625"/>
    <w:rsid w:val="006642E4"/>
    <w:rsid w:val="00697F63"/>
    <w:rsid w:val="00744529"/>
    <w:rsid w:val="00752409"/>
    <w:rsid w:val="0077757A"/>
    <w:rsid w:val="007B1C4D"/>
    <w:rsid w:val="007C7014"/>
    <w:rsid w:val="008152B5"/>
    <w:rsid w:val="0081716E"/>
    <w:rsid w:val="00823CB3"/>
    <w:rsid w:val="00847842"/>
    <w:rsid w:val="008551A8"/>
    <w:rsid w:val="00885195"/>
    <w:rsid w:val="008E329A"/>
    <w:rsid w:val="009301EE"/>
    <w:rsid w:val="009A31FC"/>
    <w:rsid w:val="009A4B4C"/>
    <w:rsid w:val="009B7C52"/>
    <w:rsid w:val="009D1934"/>
    <w:rsid w:val="009E33F8"/>
    <w:rsid w:val="00A31151"/>
    <w:rsid w:val="00B01240"/>
    <w:rsid w:val="00B14188"/>
    <w:rsid w:val="00B2110F"/>
    <w:rsid w:val="00B556E7"/>
    <w:rsid w:val="00B949E3"/>
    <w:rsid w:val="00C12CA5"/>
    <w:rsid w:val="00C37C07"/>
    <w:rsid w:val="00C67853"/>
    <w:rsid w:val="00C74B7F"/>
    <w:rsid w:val="00CB383E"/>
    <w:rsid w:val="00CB3CD0"/>
    <w:rsid w:val="00CF441B"/>
    <w:rsid w:val="00D122D1"/>
    <w:rsid w:val="00D57860"/>
    <w:rsid w:val="00D62A73"/>
    <w:rsid w:val="00D649EC"/>
    <w:rsid w:val="00D72802"/>
    <w:rsid w:val="00D90872"/>
    <w:rsid w:val="00DB07F5"/>
    <w:rsid w:val="00DD22E1"/>
    <w:rsid w:val="00DE3B7B"/>
    <w:rsid w:val="00E0530A"/>
    <w:rsid w:val="00E0754D"/>
    <w:rsid w:val="00E20A6E"/>
    <w:rsid w:val="00E56997"/>
    <w:rsid w:val="00EE071A"/>
    <w:rsid w:val="00EE1266"/>
    <w:rsid w:val="00F31CF4"/>
    <w:rsid w:val="00F60C67"/>
    <w:rsid w:val="00F659E3"/>
    <w:rsid w:val="00F82FF4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579C0"/>
  <w15:docId w15:val="{B8A8E178-870C-B947-BE5C-11F14539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7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2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266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66"/>
    <w:rPr>
      <w:rFonts w:ascii="Calibri" w:hAnsi="Calibri"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B21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47A9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Świąder</cp:lastModifiedBy>
  <cp:revision>3</cp:revision>
  <cp:lastPrinted>2021-06-24T11:22:00Z</cp:lastPrinted>
  <dcterms:created xsi:type="dcterms:W3CDTF">2022-02-21T11:47:00Z</dcterms:created>
  <dcterms:modified xsi:type="dcterms:W3CDTF">2022-02-21T11:53:00Z</dcterms:modified>
</cp:coreProperties>
</file>