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39D2" w14:textId="10C12B85" w:rsidR="00AD71BC" w:rsidRDefault="006C1A9A" w:rsidP="0080022D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80022D">
        <w:rPr>
          <w:rFonts w:ascii="Tahoma" w:hAnsi="Tahoma" w:cs="Tahoma"/>
          <w:b/>
          <w:bCs/>
          <w:sz w:val="20"/>
          <w:szCs w:val="20"/>
        </w:rPr>
        <w:t>Tłusty czwartek</w:t>
      </w:r>
      <w:r w:rsidR="006564B8" w:rsidRPr="0080022D">
        <w:rPr>
          <w:rFonts w:ascii="Tahoma" w:hAnsi="Tahoma" w:cs="Tahoma"/>
          <w:b/>
          <w:bCs/>
          <w:sz w:val="20"/>
          <w:szCs w:val="20"/>
        </w:rPr>
        <w:t>: j</w:t>
      </w:r>
      <w:r w:rsidR="001F313F" w:rsidRPr="0080022D">
        <w:rPr>
          <w:rFonts w:ascii="Tahoma" w:hAnsi="Tahoma" w:cs="Tahoma"/>
          <w:b/>
          <w:bCs/>
          <w:sz w:val="20"/>
          <w:szCs w:val="20"/>
        </w:rPr>
        <w:t>ak płacimy za słodkie szaleństwo</w:t>
      </w:r>
      <w:r w:rsidR="006564B8" w:rsidRPr="0080022D">
        <w:rPr>
          <w:rFonts w:ascii="Tahoma" w:hAnsi="Tahoma" w:cs="Tahoma"/>
          <w:b/>
          <w:bCs/>
          <w:sz w:val="20"/>
          <w:szCs w:val="20"/>
        </w:rPr>
        <w:t>?</w:t>
      </w:r>
    </w:p>
    <w:p w14:paraId="28290EA0" w14:textId="77777777" w:rsidR="0080022D" w:rsidRPr="0080022D" w:rsidRDefault="0080022D" w:rsidP="0080022D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69F335" w14:textId="245E7D52" w:rsidR="00935E0A" w:rsidRPr="0080022D" w:rsidRDefault="00935E0A" w:rsidP="0080022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80022D">
        <w:rPr>
          <w:rFonts w:ascii="Tahoma" w:hAnsi="Tahoma" w:cs="Tahoma"/>
          <w:b/>
          <w:bCs/>
          <w:sz w:val="20"/>
          <w:szCs w:val="20"/>
        </w:rPr>
        <w:t xml:space="preserve">Specjaliści przestrzegają przed </w:t>
      </w:r>
      <w:r w:rsidR="00446F06" w:rsidRPr="0080022D">
        <w:rPr>
          <w:rFonts w:ascii="Tahoma" w:hAnsi="Tahoma" w:cs="Tahoma"/>
          <w:b/>
          <w:bCs/>
          <w:sz w:val="20"/>
          <w:szCs w:val="20"/>
        </w:rPr>
        <w:t>porzucaniem ograniczeń</w:t>
      </w:r>
      <w:r w:rsidR="004D0E1C" w:rsidRPr="0080022D">
        <w:rPr>
          <w:rFonts w:ascii="Tahoma" w:hAnsi="Tahoma" w:cs="Tahoma"/>
          <w:b/>
          <w:bCs/>
          <w:sz w:val="20"/>
          <w:szCs w:val="20"/>
        </w:rPr>
        <w:t xml:space="preserve"> w tłusty czwartek</w:t>
      </w:r>
      <w:r w:rsidR="00957422" w:rsidRPr="0080022D">
        <w:rPr>
          <w:rFonts w:ascii="Tahoma" w:hAnsi="Tahoma" w:cs="Tahoma"/>
          <w:b/>
          <w:bCs/>
          <w:sz w:val="20"/>
          <w:szCs w:val="20"/>
        </w:rPr>
        <w:t>, t</w:t>
      </w:r>
      <w:r w:rsidR="00C97217" w:rsidRPr="0080022D">
        <w:rPr>
          <w:rFonts w:ascii="Tahoma" w:hAnsi="Tahoma" w:cs="Tahoma"/>
          <w:b/>
          <w:bCs/>
          <w:sz w:val="20"/>
          <w:szCs w:val="20"/>
        </w:rPr>
        <w:t>aka</w:t>
      </w:r>
      <w:r w:rsidR="000B1AD5">
        <w:rPr>
          <w:rFonts w:ascii="Tahoma" w:hAnsi="Tahoma" w:cs="Tahoma"/>
          <w:b/>
          <w:bCs/>
          <w:sz w:val="20"/>
          <w:szCs w:val="20"/>
        </w:rPr>
        <w:t> </w:t>
      </w:r>
      <w:r w:rsidR="00C97217" w:rsidRPr="0080022D">
        <w:rPr>
          <w:rFonts w:ascii="Tahoma" w:hAnsi="Tahoma" w:cs="Tahoma"/>
          <w:b/>
          <w:bCs/>
          <w:sz w:val="20"/>
          <w:szCs w:val="20"/>
        </w:rPr>
        <w:t xml:space="preserve">postawa zagraża zdrowiu. </w:t>
      </w:r>
    </w:p>
    <w:p w14:paraId="63FA0355" w14:textId="576F2D95" w:rsidR="000E68C1" w:rsidRPr="0080022D" w:rsidRDefault="00957422" w:rsidP="0080022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80022D">
        <w:rPr>
          <w:rFonts w:ascii="Tahoma" w:hAnsi="Tahoma" w:cs="Tahoma"/>
          <w:b/>
          <w:bCs/>
          <w:sz w:val="20"/>
          <w:szCs w:val="20"/>
        </w:rPr>
        <w:t xml:space="preserve">Skutkiem </w:t>
      </w:r>
      <w:r w:rsidR="00E32B09" w:rsidRPr="0080022D">
        <w:rPr>
          <w:rFonts w:ascii="Tahoma" w:hAnsi="Tahoma" w:cs="Tahoma"/>
          <w:b/>
          <w:bCs/>
          <w:sz w:val="20"/>
          <w:szCs w:val="20"/>
        </w:rPr>
        <w:t>nadmiernego spożywania słodyczy</w:t>
      </w:r>
      <w:r w:rsidR="00545169" w:rsidRPr="0080022D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80022D">
        <w:rPr>
          <w:rFonts w:ascii="Tahoma" w:hAnsi="Tahoma" w:cs="Tahoma"/>
          <w:b/>
          <w:bCs/>
          <w:sz w:val="20"/>
          <w:szCs w:val="20"/>
        </w:rPr>
        <w:t>są</w:t>
      </w:r>
      <w:r w:rsidR="00E32B09" w:rsidRPr="0080022D">
        <w:rPr>
          <w:rFonts w:ascii="Tahoma" w:hAnsi="Tahoma" w:cs="Tahoma"/>
          <w:b/>
          <w:bCs/>
          <w:sz w:val="20"/>
          <w:szCs w:val="20"/>
        </w:rPr>
        <w:t xml:space="preserve"> m.in. choroby układu krążenia</w:t>
      </w:r>
      <w:r w:rsidR="009D2519" w:rsidRPr="0080022D">
        <w:rPr>
          <w:rFonts w:ascii="Tahoma" w:hAnsi="Tahoma" w:cs="Tahoma"/>
          <w:b/>
          <w:bCs/>
          <w:sz w:val="20"/>
          <w:szCs w:val="20"/>
        </w:rPr>
        <w:t xml:space="preserve">, które </w:t>
      </w:r>
      <w:r w:rsidR="00F90E80" w:rsidRPr="0080022D">
        <w:rPr>
          <w:rFonts w:ascii="Tahoma" w:hAnsi="Tahoma" w:cs="Tahoma"/>
          <w:b/>
          <w:bCs/>
          <w:sz w:val="20"/>
          <w:szCs w:val="20"/>
        </w:rPr>
        <w:t xml:space="preserve">według </w:t>
      </w:r>
      <w:r w:rsidR="00061C25" w:rsidRPr="0080022D">
        <w:rPr>
          <w:rFonts w:ascii="Tahoma" w:hAnsi="Tahoma" w:cs="Tahoma"/>
          <w:b/>
          <w:bCs/>
          <w:sz w:val="20"/>
          <w:szCs w:val="20"/>
        </w:rPr>
        <w:t>GUS</w:t>
      </w:r>
      <w:r w:rsidR="006C2D17" w:rsidRPr="0080022D">
        <w:rPr>
          <w:rFonts w:ascii="Tahoma" w:hAnsi="Tahoma" w:cs="Tahoma"/>
          <w:b/>
          <w:bCs/>
          <w:sz w:val="20"/>
          <w:szCs w:val="20"/>
        </w:rPr>
        <w:t xml:space="preserve"> stanowi</w:t>
      </w:r>
      <w:r w:rsidR="00797A0F" w:rsidRPr="0080022D">
        <w:rPr>
          <w:rFonts w:ascii="Tahoma" w:hAnsi="Tahoma" w:cs="Tahoma"/>
          <w:b/>
          <w:bCs/>
          <w:sz w:val="20"/>
          <w:szCs w:val="20"/>
        </w:rPr>
        <w:t>ą</w:t>
      </w:r>
      <w:r w:rsidR="006C2D17" w:rsidRPr="0080022D">
        <w:rPr>
          <w:rFonts w:ascii="Tahoma" w:hAnsi="Tahoma" w:cs="Tahoma"/>
          <w:b/>
          <w:bCs/>
          <w:sz w:val="20"/>
          <w:szCs w:val="20"/>
        </w:rPr>
        <w:t xml:space="preserve"> najczęstszą przyczynę zgonów w Polsce</w:t>
      </w:r>
      <w:r w:rsidR="00DD6860" w:rsidRPr="0080022D">
        <w:rPr>
          <w:rFonts w:ascii="Tahoma" w:hAnsi="Tahoma" w:cs="Tahoma"/>
          <w:b/>
          <w:bCs/>
          <w:sz w:val="20"/>
          <w:szCs w:val="20"/>
        </w:rPr>
        <w:t>,</w:t>
      </w:r>
      <w:r w:rsidR="00797A0F" w:rsidRPr="0080022D">
        <w:rPr>
          <w:rFonts w:ascii="Tahoma" w:hAnsi="Tahoma" w:cs="Tahoma"/>
          <w:b/>
          <w:bCs/>
          <w:sz w:val="20"/>
          <w:szCs w:val="20"/>
        </w:rPr>
        <w:t xml:space="preserve"> aż</w:t>
      </w:r>
      <w:r w:rsidR="000B1AD5">
        <w:rPr>
          <w:rFonts w:ascii="Tahoma" w:hAnsi="Tahoma" w:cs="Tahoma"/>
          <w:b/>
          <w:bCs/>
          <w:sz w:val="20"/>
          <w:szCs w:val="20"/>
        </w:rPr>
        <w:t> </w:t>
      </w:r>
      <w:r w:rsidR="00797A0F" w:rsidRPr="0080022D">
        <w:rPr>
          <w:rFonts w:ascii="Tahoma" w:hAnsi="Tahoma" w:cs="Tahoma"/>
          <w:b/>
          <w:bCs/>
          <w:sz w:val="20"/>
          <w:szCs w:val="20"/>
        </w:rPr>
        <w:t>34</w:t>
      </w:r>
      <w:r w:rsidR="007974B1" w:rsidRPr="0080022D">
        <w:rPr>
          <w:rFonts w:ascii="Tahoma" w:hAnsi="Tahoma" w:cs="Tahoma"/>
          <w:b/>
          <w:bCs/>
          <w:sz w:val="20"/>
          <w:szCs w:val="20"/>
        </w:rPr>
        <w:t>%</w:t>
      </w:r>
      <w:r w:rsidR="000B1AD5">
        <w:rPr>
          <w:rFonts w:ascii="Tahoma" w:hAnsi="Tahoma" w:cs="Tahoma"/>
          <w:b/>
          <w:bCs/>
          <w:sz w:val="20"/>
          <w:szCs w:val="20"/>
        </w:rPr>
        <w:t> </w:t>
      </w:r>
      <w:r w:rsidR="00DD6860" w:rsidRPr="0080022D">
        <w:rPr>
          <w:rFonts w:ascii="Tahoma" w:hAnsi="Tahoma" w:cs="Tahoma"/>
          <w:b/>
          <w:bCs/>
          <w:sz w:val="20"/>
          <w:szCs w:val="20"/>
        </w:rPr>
        <w:t>przypadków</w:t>
      </w:r>
      <w:r w:rsidR="00797A0F" w:rsidRPr="0080022D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50590533" w14:textId="13624E7E" w:rsidR="002121F6" w:rsidRDefault="00E21E95" w:rsidP="0080022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80022D">
        <w:rPr>
          <w:rFonts w:ascii="Tahoma" w:hAnsi="Tahoma" w:cs="Tahoma"/>
          <w:b/>
          <w:bCs/>
          <w:sz w:val="20"/>
          <w:szCs w:val="20"/>
        </w:rPr>
        <w:t>Sytuacj</w:t>
      </w:r>
      <w:r w:rsidR="0094123D" w:rsidRPr="0080022D">
        <w:rPr>
          <w:rFonts w:ascii="Tahoma" w:hAnsi="Tahoma" w:cs="Tahoma"/>
          <w:b/>
          <w:bCs/>
          <w:sz w:val="20"/>
          <w:szCs w:val="20"/>
        </w:rPr>
        <w:t>ę utrudnia</w:t>
      </w:r>
      <w:r w:rsidR="00E41872" w:rsidRPr="0080022D">
        <w:rPr>
          <w:rFonts w:ascii="Tahoma" w:hAnsi="Tahoma" w:cs="Tahoma"/>
          <w:b/>
          <w:bCs/>
          <w:sz w:val="20"/>
          <w:szCs w:val="20"/>
        </w:rPr>
        <w:t>ją kolejki w</w:t>
      </w:r>
      <w:r w:rsidR="0094123D" w:rsidRPr="008002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2BE8" w:rsidRPr="0080022D">
        <w:rPr>
          <w:rFonts w:ascii="Tahoma" w:hAnsi="Tahoma" w:cs="Tahoma"/>
          <w:b/>
          <w:bCs/>
          <w:sz w:val="20"/>
          <w:szCs w:val="20"/>
        </w:rPr>
        <w:t>NFZ – n</w:t>
      </w:r>
      <w:r w:rsidR="0094123D" w:rsidRPr="0080022D">
        <w:rPr>
          <w:rFonts w:ascii="Tahoma" w:hAnsi="Tahoma" w:cs="Tahoma"/>
          <w:b/>
          <w:bCs/>
          <w:sz w:val="20"/>
          <w:szCs w:val="20"/>
        </w:rPr>
        <w:t>a</w:t>
      </w:r>
      <w:r w:rsidR="00452BE8" w:rsidRPr="008002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123D" w:rsidRPr="0080022D">
        <w:rPr>
          <w:rFonts w:ascii="Tahoma" w:hAnsi="Tahoma" w:cs="Tahoma"/>
          <w:b/>
          <w:bCs/>
          <w:sz w:val="20"/>
          <w:szCs w:val="20"/>
        </w:rPr>
        <w:t xml:space="preserve">wizytę u kardiologa trzeba czekać </w:t>
      </w:r>
      <w:r w:rsidR="00972A4A" w:rsidRPr="0080022D">
        <w:rPr>
          <w:rFonts w:ascii="Tahoma" w:hAnsi="Tahoma" w:cs="Tahoma"/>
          <w:b/>
          <w:bCs/>
          <w:sz w:val="20"/>
          <w:szCs w:val="20"/>
        </w:rPr>
        <w:t>4,2</w:t>
      </w:r>
      <w:r w:rsidR="000B1AD5">
        <w:rPr>
          <w:rFonts w:ascii="Tahoma" w:hAnsi="Tahoma" w:cs="Tahoma"/>
          <w:b/>
          <w:bCs/>
          <w:sz w:val="20"/>
          <w:szCs w:val="20"/>
        </w:rPr>
        <w:t> </w:t>
      </w:r>
      <w:r w:rsidR="00972A4A" w:rsidRPr="0080022D">
        <w:rPr>
          <w:rFonts w:ascii="Tahoma" w:hAnsi="Tahoma" w:cs="Tahoma"/>
          <w:b/>
          <w:bCs/>
          <w:sz w:val="20"/>
          <w:szCs w:val="20"/>
        </w:rPr>
        <w:t xml:space="preserve">miesiąca, a </w:t>
      </w:r>
      <w:r w:rsidR="00791428" w:rsidRPr="0080022D">
        <w:rPr>
          <w:rFonts w:ascii="Tahoma" w:hAnsi="Tahoma" w:cs="Tahoma"/>
          <w:b/>
          <w:bCs/>
          <w:sz w:val="20"/>
          <w:szCs w:val="20"/>
        </w:rPr>
        <w:t xml:space="preserve">na wykonanie </w:t>
      </w:r>
      <w:r w:rsidR="008F77CE" w:rsidRPr="0080022D">
        <w:rPr>
          <w:rFonts w:ascii="Tahoma" w:hAnsi="Tahoma" w:cs="Tahoma"/>
          <w:b/>
          <w:bCs/>
          <w:sz w:val="20"/>
          <w:szCs w:val="20"/>
        </w:rPr>
        <w:t>podstawowych</w:t>
      </w:r>
      <w:r w:rsidR="00791428" w:rsidRPr="0080022D">
        <w:rPr>
          <w:rFonts w:ascii="Tahoma" w:hAnsi="Tahoma" w:cs="Tahoma"/>
          <w:b/>
          <w:bCs/>
          <w:sz w:val="20"/>
          <w:szCs w:val="20"/>
        </w:rPr>
        <w:t xml:space="preserve"> badań </w:t>
      </w:r>
      <w:r w:rsidR="00B67812" w:rsidRPr="0080022D">
        <w:rPr>
          <w:rFonts w:ascii="Tahoma" w:hAnsi="Tahoma" w:cs="Tahoma"/>
          <w:b/>
          <w:bCs/>
          <w:sz w:val="20"/>
          <w:szCs w:val="20"/>
        </w:rPr>
        <w:t>kolejne kilka miesięcy.</w:t>
      </w:r>
      <w:r w:rsidR="00021593" w:rsidRPr="008002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5F67" w:rsidRPr="0080022D">
        <w:rPr>
          <w:rFonts w:ascii="Tahoma" w:hAnsi="Tahoma" w:cs="Tahoma"/>
          <w:b/>
          <w:bCs/>
          <w:sz w:val="20"/>
          <w:szCs w:val="20"/>
        </w:rPr>
        <w:t>Dlatego</w:t>
      </w:r>
      <w:r w:rsidR="000B1AD5">
        <w:rPr>
          <w:rFonts w:ascii="Tahoma" w:hAnsi="Tahoma" w:cs="Tahoma"/>
          <w:b/>
          <w:bCs/>
          <w:sz w:val="20"/>
          <w:szCs w:val="20"/>
        </w:rPr>
        <w:t> </w:t>
      </w:r>
      <w:r w:rsidR="000F5F67" w:rsidRPr="0080022D">
        <w:rPr>
          <w:rFonts w:ascii="Tahoma" w:hAnsi="Tahoma" w:cs="Tahoma"/>
          <w:b/>
          <w:bCs/>
          <w:sz w:val="20"/>
          <w:szCs w:val="20"/>
        </w:rPr>
        <w:t>coraz więcej Polaków korzysta z</w:t>
      </w:r>
      <w:r w:rsidR="00021593" w:rsidRPr="0080022D">
        <w:rPr>
          <w:rFonts w:ascii="Tahoma" w:hAnsi="Tahoma" w:cs="Tahoma"/>
          <w:b/>
          <w:bCs/>
          <w:sz w:val="20"/>
          <w:szCs w:val="20"/>
        </w:rPr>
        <w:t xml:space="preserve"> ubezpiecze</w:t>
      </w:r>
      <w:r w:rsidR="00055AE0" w:rsidRPr="0080022D">
        <w:rPr>
          <w:rFonts w:ascii="Tahoma" w:hAnsi="Tahoma" w:cs="Tahoma"/>
          <w:b/>
          <w:bCs/>
          <w:sz w:val="20"/>
          <w:szCs w:val="20"/>
        </w:rPr>
        <w:t>ń</w:t>
      </w:r>
      <w:r w:rsidR="00021593" w:rsidRPr="008002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55AE0" w:rsidRPr="0080022D">
        <w:rPr>
          <w:rFonts w:ascii="Tahoma" w:hAnsi="Tahoma" w:cs="Tahoma"/>
          <w:b/>
          <w:bCs/>
          <w:sz w:val="20"/>
          <w:szCs w:val="20"/>
        </w:rPr>
        <w:t>zdrowotnych</w:t>
      </w:r>
      <w:r w:rsidR="00021593" w:rsidRPr="0080022D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55C5DE53" w14:textId="77777777" w:rsidR="0080022D" w:rsidRPr="0080022D" w:rsidRDefault="0080022D" w:rsidP="0080022D">
      <w:pPr>
        <w:pStyle w:val="Akapitzlist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6523543" w14:textId="67021A80" w:rsidR="002121F6" w:rsidRDefault="008919E2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>Tłusty czwartek świętowany jest w Polsce już od XVII wieku. Tego dnia tłumnie rusza</w:t>
      </w:r>
      <w:r w:rsidR="00E45097" w:rsidRPr="0080022D">
        <w:rPr>
          <w:rFonts w:ascii="Tahoma" w:hAnsi="Tahoma" w:cs="Tahoma"/>
          <w:sz w:val="20"/>
          <w:szCs w:val="20"/>
        </w:rPr>
        <w:t>my</w:t>
      </w:r>
      <w:r w:rsidRPr="0080022D">
        <w:rPr>
          <w:rFonts w:ascii="Tahoma" w:hAnsi="Tahoma" w:cs="Tahoma"/>
          <w:sz w:val="20"/>
          <w:szCs w:val="20"/>
        </w:rPr>
        <w:t xml:space="preserve"> do cukierni, a</w:t>
      </w:r>
      <w:r w:rsidR="000B1AD5">
        <w:rPr>
          <w:rFonts w:ascii="Tahoma" w:hAnsi="Tahoma" w:cs="Tahoma"/>
          <w:sz w:val="20"/>
          <w:szCs w:val="20"/>
        </w:rPr>
        <w:t> </w:t>
      </w:r>
      <w:r w:rsidRPr="0080022D">
        <w:rPr>
          <w:rFonts w:ascii="Tahoma" w:hAnsi="Tahoma" w:cs="Tahoma"/>
          <w:sz w:val="20"/>
          <w:szCs w:val="20"/>
        </w:rPr>
        <w:t xml:space="preserve">w </w:t>
      </w:r>
      <w:r w:rsidR="001B18C1" w:rsidRPr="0080022D">
        <w:rPr>
          <w:rFonts w:ascii="Tahoma" w:hAnsi="Tahoma" w:cs="Tahoma"/>
          <w:sz w:val="20"/>
          <w:szCs w:val="20"/>
        </w:rPr>
        <w:t xml:space="preserve">oczekiwaniu na pączki </w:t>
      </w:r>
      <w:r w:rsidR="00233D8B" w:rsidRPr="0080022D">
        <w:rPr>
          <w:rFonts w:ascii="Tahoma" w:hAnsi="Tahoma" w:cs="Tahoma"/>
          <w:sz w:val="20"/>
          <w:szCs w:val="20"/>
        </w:rPr>
        <w:t>nawet długie kolejki</w:t>
      </w:r>
      <w:r w:rsidR="00233D8B" w:rsidRPr="0080022D">
        <w:rPr>
          <w:rFonts w:ascii="Tahoma" w:hAnsi="Tahoma" w:cs="Tahoma"/>
          <w:sz w:val="20"/>
          <w:szCs w:val="20"/>
        </w:rPr>
        <w:t xml:space="preserve"> </w:t>
      </w:r>
      <w:r w:rsidR="001B18C1" w:rsidRPr="0080022D">
        <w:rPr>
          <w:rFonts w:ascii="Tahoma" w:hAnsi="Tahoma" w:cs="Tahoma"/>
          <w:sz w:val="20"/>
          <w:szCs w:val="20"/>
        </w:rPr>
        <w:t xml:space="preserve">nie </w:t>
      </w:r>
      <w:r w:rsidR="00233D8B">
        <w:rPr>
          <w:rFonts w:ascii="Tahoma" w:hAnsi="Tahoma" w:cs="Tahoma"/>
          <w:sz w:val="20"/>
          <w:szCs w:val="20"/>
        </w:rPr>
        <w:t xml:space="preserve">są nam </w:t>
      </w:r>
      <w:r w:rsidR="001B18C1" w:rsidRPr="0080022D">
        <w:rPr>
          <w:rFonts w:ascii="Tahoma" w:hAnsi="Tahoma" w:cs="Tahoma"/>
          <w:sz w:val="20"/>
          <w:szCs w:val="20"/>
        </w:rPr>
        <w:t>straszne. Wielu z nas tego dnia delektuje się słodkościami bez ograniczeń</w:t>
      </w:r>
      <w:r w:rsidR="001F72C4" w:rsidRPr="0080022D">
        <w:rPr>
          <w:rFonts w:ascii="Tahoma" w:hAnsi="Tahoma" w:cs="Tahoma"/>
          <w:sz w:val="20"/>
          <w:szCs w:val="20"/>
        </w:rPr>
        <w:t xml:space="preserve"> i bez zaprzątania sobie głowy </w:t>
      </w:r>
      <w:r w:rsidR="004A01A7" w:rsidRPr="0080022D">
        <w:rPr>
          <w:rFonts w:ascii="Tahoma" w:hAnsi="Tahoma" w:cs="Tahoma"/>
          <w:sz w:val="20"/>
          <w:szCs w:val="20"/>
        </w:rPr>
        <w:t xml:space="preserve">ewentualnymi skutkami przesadzenia z </w:t>
      </w:r>
      <w:r w:rsidR="002C50A0" w:rsidRPr="0080022D">
        <w:rPr>
          <w:rFonts w:ascii="Tahoma" w:hAnsi="Tahoma" w:cs="Tahoma"/>
          <w:sz w:val="20"/>
          <w:szCs w:val="20"/>
        </w:rPr>
        <w:t>ich ilością</w:t>
      </w:r>
      <w:r w:rsidR="008B18C2" w:rsidRPr="0080022D">
        <w:rPr>
          <w:rFonts w:ascii="Tahoma" w:hAnsi="Tahoma" w:cs="Tahoma"/>
          <w:sz w:val="20"/>
          <w:szCs w:val="20"/>
        </w:rPr>
        <w:t>. Specjaliści zgodnie przestrzegają jednak przed taką postawą.</w:t>
      </w:r>
    </w:p>
    <w:p w14:paraId="61582AF8" w14:textId="77777777" w:rsidR="0080022D" w:rsidRPr="0080022D" w:rsidRDefault="0080022D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46173A1" w14:textId="0710E991" w:rsidR="00B3712A" w:rsidRDefault="004D65BC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 xml:space="preserve">– </w:t>
      </w:r>
      <w:r w:rsidR="00B67C4B" w:rsidRPr="0080022D">
        <w:rPr>
          <w:rFonts w:ascii="Tahoma" w:hAnsi="Tahoma" w:cs="Tahoma"/>
          <w:i/>
          <w:iCs/>
          <w:sz w:val="20"/>
          <w:szCs w:val="20"/>
        </w:rPr>
        <w:t>Nadmierne spożywanie słodyczy, które potęgujemy dodatkowo w tłusty czwartek w połączeniu z</w:t>
      </w:r>
      <w:r w:rsidR="000B1AD5">
        <w:rPr>
          <w:rFonts w:ascii="Tahoma" w:hAnsi="Tahoma" w:cs="Tahoma"/>
          <w:i/>
          <w:iCs/>
          <w:sz w:val="20"/>
          <w:szCs w:val="20"/>
        </w:rPr>
        <w:t> </w:t>
      </w:r>
      <w:r w:rsidR="00B67C4B" w:rsidRPr="0080022D">
        <w:rPr>
          <w:rFonts w:ascii="Tahoma" w:hAnsi="Tahoma" w:cs="Tahoma"/>
          <w:i/>
          <w:iCs/>
          <w:sz w:val="20"/>
          <w:szCs w:val="20"/>
        </w:rPr>
        <w:t>ubogą w składniki odżywcze dietą i siedzącym trybem życia</w:t>
      </w:r>
      <w:r w:rsidR="00767596" w:rsidRPr="0080022D">
        <w:rPr>
          <w:rFonts w:ascii="Tahoma" w:hAnsi="Tahoma" w:cs="Tahoma"/>
          <w:i/>
          <w:iCs/>
          <w:sz w:val="20"/>
          <w:szCs w:val="20"/>
        </w:rPr>
        <w:t xml:space="preserve"> stanowi ogromne zagrożenie dla</w:t>
      </w:r>
      <w:r w:rsidR="000B1AD5">
        <w:rPr>
          <w:rFonts w:ascii="Tahoma" w:hAnsi="Tahoma" w:cs="Tahoma"/>
          <w:i/>
          <w:iCs/>
          <w:sz w:val="20"/>
          <w:szCs w:val="20"/>
        </w:rPr>
        <w:t> </w:t>
      </w:r>
      <w:r w:rsidR="00767596" w:rsidRPr="0080022D">
        <w:rPr>
          <w:rFonts w:ascii="Tahoma" w:hAnsi="Tahoma" w:cs="Tahoma"/>
          <w:i/>
          <w:iCs/>
          <w:sz w:val="20"/>
          <w:szCs w:val="20"/>
        </w:rPr>
        <w:t>organizmu i przyczynia się do rosnącej liczby zachorowań na choroby układu krążenia. Lekarze</w:t>
      </w:r>
      <w:r w:rsidR="000B1AD5">
        <w:rPr>
          <w:rFonts w:ascii="Tahoma" w:hAnsi="Tahoma" w:cs="Tahoma"/>
          <w:i/>
          <w:iCs/>
          <w:sz w:val="20"/>
          <w:szCs w:val="20"/>
        </w:rPr>
        <w:t> </w:t>
      </w:r>
      <w:r w:rsidR="00767596" w:rsidRPr="0080022D">
        <w:rPr>
          <w:rFonts w:ascii="Tahoma" w:hAnsi="Tahoma" w:cs="Tahoma"/>
          <w:i/>
          <w:iCs/>
          <w:sz w:val="20"/>
          <w:szCs w:val="20"/>
        </w:rPr>
        <w:t>alarmują już o epidemii</w:t>
      </w:r>
      <w:r w:rsidR="009D5E73" w:rsidRPr="0080022D">
        <w:rPr>
          <w:rFonts w:ascii="Tahoma" w:hAnsi="Tahoma" w:cs="Tahoma"/>
          <w:i/>
          <w:iCs/>
          <w:sz w:val="20"/>
          <w:szCs w:val="20"/>
        </w:rPr>
        <w:t>. Jak wynika z danych Głównego Urzędu Statystycznego</w:t>
      </w:r>
      <w:r w:rsidR="00DF5BBB">
        <w:rPr>
          <w:rFonts w:ascii="Tahoma" w:hAnsi="Tahoma" w:cs="Tahoma"/>
          <w:i/>
          <w:iCs/>
          <w:sz w:val="20"/>
          <w:szCs w:val="20"/>
        </w:rPr>
        <w:t>,</w:t>
      </w:r>
      <w:r w:rsidR="009D5E73" w:rsidRPr="0080022D">
        <w:rPr>
          <w:rFonts w:ascii="Tahoma" w:hAnsi="Tahoma" w:cs="Tahoma"/>
          <w:i/>
          <w:iCs/>
          <w:sz w:val="20"/>
          <w:szCs w:val="20"/>
        </w:rPr>
        <w:t xml:space="preserve"> tylko</w:t>
      </w:r>
      <w:r w:rsidR="000B1AD5">
        <w:rPr>
          <w:rFonts w:ascii="Tahoma" w:hAnsi="Tahoma" w:cs="Tahoma"/>
          <w:i/>
          <w:iCs/>
          <w:sz w:val="20"/>
          <w:szCs w:val="20"/>
        </w:rPr>
        <w:t> </w:t>
      </w:r>
      <w:r w:rsidR="009D5E73" w:rsidRPr="0080022D">
        <w:rPr>
          <w:rFonts w:ascii="Tahoma" w:hAnsi="Tahoma" w:cs="Tahoma"/>
          <w:i/>
          <w:iCs/>
          <w:sz w:val="20"/>
          <w:szCs w:val="20"/>
        </w:rPr>
        <w:t>w</w:t>
      </w:r>
      <w:r w:rsidR="000B1AD5">
        <w:rPr>
          <w:rFonts w:ascii="Tahoma" w:hAnsi="Tahoma" w:cs="Tahoma"/>
          <w:i/>
          <w:iCs/>
          <w:sz w:val="20"/>
          <w:szCs w:val="20"/>
        </w:rPr>
        <w:t> </w:t>
      </w:r>
      <w:r w:rsidR="009D5E73" w:rsidRPr="0080022D">
        <w:rPr>
          <w:rFonts w:ascii="Tahoma" w:hAnsi="Tahoma" w:cs="Tahoma"/>
          <w:i/>
          <w:iCs/>
          <w:sz w:val="20"/>
          <w:szCs w:val="20"/>
        </w:rPr>
        <w:t xml:space="preserve">pierwszym półroczu 2021 roku choroby </w:t>
      </w:r>
      <w:r w:rsidR="00B100B7" w:rsidRPr="0080022D">
        <w:rPr>
          <w:rFonts w:ascii="Tahoma" w:hAnsi="Tahoma" w:cs="Tahoma"/>
          <w:i/>
          <w:iCs/>
          <w:sz w:val="20"/>
          <w:szCs w:val="20"/>
        </w:rPr>
        <w:t>krążenia</w:t>
      </w:r>
      <w:r w:rsidR="009D5E73" w:rsidRPr="0080022D">
        <w:rPr>
          <w:rFonts w:ascii="Tahoma" w:hAnsi="Tahoma" w:cs="Tahoma"/>
          <w:i/>
          <w:iCs/>
          <w:sz w:val="20"/>
          <w:szCs w:val="20"/>
        </w:rPr>
        <w:t xml:space="preserve"> stanowiły przyczynę aż 34</w:t>
      </w:r>
      <w:r w:rsidR="007974B1" w:rsidRPr="0080022D">
        <w:rPr>
          <w:rFonts w:ascii="Tahoma" w:hAnsi="Tahoma" w:cs="Tahoma"/>
          <w:i/>
          <w:iCs/>
          <w:sz w:val="20"/>
          <w:szCs w:val="20"/>
        </w:rPr>
        <w:t>%</w:t>
      </w:r>
      <w:r w:rsidR="009D5E73" w:rsidRPr="0080022D">
        <w:rPr>
          <w:rFonts w:ascii="Tahoma" w:hAnsi="Tahoma" w:cs="Tahoma"/>
          <w:i/>
          <w:iCs/>
          <w:sz w:val="20"/>
          <w:szCs w:val="20"/>
        </w:rPr>
        <w:t xml:space="preserve"> wszystkich zgonów</w:t>
      </w:r>
      <w:r w:rsidR="007B055B" w:rsidRPr="0080022D">
        <w:rPr>
          <w:rFonts w:ascii="Tahoma" w:hAnsi="Tahoma" w:cs="Tahoma"/>
          <w:i/>
          <w:iCs/>
          <w:sz w:val="20"/>
          <w:szCs w:val="20"/>
        </w:rPr>
        <w:t xml:space="preserve">. Ale to nie jedyne następstwa </w:t>
      </w:r>
      <w:r w:rsidR="00F2624D" w:rsidRPr="0080022D">
        <w:rPr>
          <w:rFonts w:ascii="Tahoma" w:hAnsi="Tahoma" w:cs="Tahoma"/>
          <w:i/>
          <w:iCs/>
          <w:sz w:val="20"/>
          <w:szCs w:val="20"/>
        </w:rPr>
        <w:t xml:space="preserve">nieodpowiedniego trybu życia, z jakimi muszą mierzyć się Polacy. Coraz większy odsetek naszego społeczeństwa to osoby </w:t>
      </w:r>
      <w:r w:rsidR="00506832" w:rsidRPr="0080022D">
        <w:rPr>
          <w:rFonts w:ascii="Tahoma" w:hAnsi="Tahoma" w:cs="Tahoma"/>
          <w:i/>
          <w:iCs/>
          <w:sz w:val="20"/>
          <w:szCs w:val="20"/>
        </w:rPr>
        <w:t>z nadwagą czy nawet otyłością, któr</w:t>
      </w:r>
      <w:r w:rsidR="00731CBC" w:rsidRPr="0080022D">
        <w:rPr>
          <w:rFonts w:ascii="Tahoma" w:hAnsi="Tahoma" w:cs="Tahoma"/>
          <w:i/>
          <w:iCs/>
          <w:sz w:val="20"/>
          <w:szCs w:val="20"/>
        </w:rPr>
        <w:t>e</w:t>
      </w:r>
      <w:r w:rsidR="00506832" w:rsidRPr="0080022D">
        <w:rPr>
          <w:rFonts w:ascii="Tahoma" w:hAnsi="Tahoma" w:cs="Tahoma"/>
          <w:i/>
          <w:iCs/>
          <w:sz w:val="20"/>
          <w:szCs w:val="20"/>
        </w:rPr>
        <w:t xml:space="preserve"> przyczynia</w:t>
      </w:r>
      <w:r w:rsidR="00523C13" w:rsidRPr="0080022D">
        <w:rPr>
          <w:rFonts w:ascii="Tahoma" w:hAnsi="Tahoma" w:cs="Tahoma"/>
          <w:i/>
          <w:iCs/>
          <w:sz w:val="20"/>
          <w:szCs w:val="20"/>
        </w:rPr>
        <w:t>ją</w:t>
      </w:r>
      <w:r w:rsidR="00506832" w:rsidRPr="0080022D">
        <w:rPr>
          <w:rFonts w:ascii="Tahoma" w:hAnsi="Tahoma" w:cs="Tahoma"/>
          <w:i/>
          <w:iCs/>
          <w:sz w:val="20"/>
          <w:szCs w:val="20"/>
        </w:rPr>
        <w:t xml:space="preserve"> się do </w:t>
      </w:r>
      <w:r w:rsidR="009A75CE" w:rsidRPr="0080022D">
        <w:rPr>
          <w:rFonts w:ascii="Tahoma" w:hAnsi="Tahoma" w:cs="Tahoma"/>
          <w:i/>
          <w:iCs/>
          <w:sz w:val="20"/>
          <w:szCs w:val="20"/>
        </w:rPr>
        <w:t>występowania wielu groźnych chorób, jak np. cukrzyc</w:t>
      </w:r>
      <w:r w:rsidR="00B3712A" w:rsidRPr="0080022D">
        <w:rPr>
          <w:rFonts w:ascii="Tahoma" w:hAnsi="Tahoma" w:cs="Tahoma"/>
          <w:i/>
          <w:iCs/>
          <w:sz w:val="20"/>
          <w:szCs w:val="20"/>
        </w:rPr>
        <w:t>a</w:t>
      </w:r>
      <w:r w:rsidR="009A75CE" w:rsidRPr="0080022D">
        <w:rPr>
          <w:rFonts w:ascii="Tahoma" w:hAnsi="Tahoma" w:cs="Tahoma"/>
          <w:i/>
          <w:iCs/>
          <w:sz w:val="20"/>
          <w:szCs w:val="20"/>
        </w:rPr>
        <w:t xml:space="preserve"> czy </w:t>
      </w:r>
      <w:r w:rsidRPr="0080022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3712A" w:rsidRPr="0080022D">
        <w:rPr>
          <w:rFonts w:ascii="Tahoma" w:hAnsi="Tahoma" w:cs="Tahoma"/>
          <w:i/>
          <w:iCs/>
          <w:sz w:val="20"/>
          <w:szCs w:val="20"/>
        </w:rPr>
        <w:t>zwyrodnienia stawów</w:t>
      </w:r>
      <w:r w:rsidR="00B3712A" w:rsidRPr="0080022D">
        <w:rPr>
          <w:rFonts w:ascii="Tahoma" w:hAnsi="Tahoma" w:cs="Tahoma"/>
          <w:sz w:val="20"/>
          <w:szCs w:val="20"/>
        </w:rPr>
        <w:t xml:space="preserve"> </w:t>
      </w:r>
      <w:r w:rsidRPr="0080022D">
        <w:rPr>
          <w:rFonts w:ascii="Tahoma" w:hAnsi="Tahoma" w:cs="Tahoma"/>
          <w:sz w:val="20"/>
          <w:szCs w:val="20"/>
        </w:rPr>
        <w:t xml:space="preserve">– </w:t>
      </w:r>
      <w:r w:rsidR="00A7242D" w:rsidRPr="0080022D">
        <w:rPr>
          <w:rFonts w:ascii="Tahoma" w:hAnsi="Tahoma" w:cs="Tahoma"/>
          <w:sz w:val="20"/>
          <w:szCs w:val="20"/>
        </w:rPr>
        <w:t>mówi Xenia Kruszewska, Dyrektor Działu Ubezpieczeń Zdrowotnych w SALTUS Ubezpieczenia.</w:t>
      </w:r>
    </w:p>
    <w:p w14:paraId="47CE880B" w14:textId="77777777" w:rsidR="0080022D" w:rsidRPr="0080022D" w:rsidRDefault="0080022D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F812D5C" w14:textId="13A35672" w:rsidR="006D3232" w:rsidRPr="0080022D" w:rsidRDefault="00865464" w:rsidP="0080022D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80022D">
        <w:rPr>
          <w:rFonts w:ascii="Tahoma" w:hAnsi="Tahoma" w:cs="Tahoma"/>
          <w:b/>
          <w:bCs/>
          <w:sz w:val="20"/>
          <w:szCs w:val="20"/>
        </w:rPr>
        <w:t>Groźne skutki słodkich przyjemności</w:t>
      </w:r>
    </w:p>
    <w:p w14:paraId="24A0F69D" w14:textId="77985C45" w:rsidR="008423C7" w:rsidRDefault="00272B09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>Specjaliści z Polskiego Towarzystwa Kardiologicznego alarmują</w:t>
      </w:r>
      <w:r w:rsidR="008423C7" w:rsidRPr="0080022D">
        <w:rPr>
          <w:rFonts w:ascii="Tahoma" w:hAnsi="Tahoma" w:cs="Tahoma"/>
          <w:sz w:val="20"/>
          <w:szCs w:val="20"/>
        </w:rPr>
        <w:t xml:space="preserve"> – według ich szacunków ok</w:t>
      </w:r>
      <w:r w:rsidR="002448D3" w:rsidRPr="0080022D">
        <w:rPr>
          <w:rFonts w:ascii="Tahoma" w:hAnsi="Tahoma" w:cs="Tahoma"/>
          <w:sz w:val="20"/>
          <w:szCs w:val="20"/>
        </w:rPr>
        <w:t>.</w:t>
      </w:r>
      <w:r w:rsidR="000B1AD5">
        <w:rPr>
          <w:rFonts w:ascii="Tahoma" w:hAnsi="Tahoma" w:cs="Tahoma"/>
          <w:sz w:val="20"/>
          <w:szCs w:val="20"/>
        </w:rPr>
        <w:t> </w:t>
      </w:r>
      <w:r w:rsidR="002448D3" w:rsidRPr="0080022D">
        <w:rPr>
          <w:rFonts w:ascii="Tahoma" w:hAnsi="Tahoma" w:cs="Tahoma"/>
          <w:sz w:val="20"/>
          <w:szCs w:val="20"/>
        </w:rPr>
        <w:t>milion</w:t>
      </w:r>
      <w:r w:rsidR="000B1AD5">
        <w:rPr>
          <w:rFonts w:ascii="Tahoma" w:hAnsi="Tahoma" w:cs="Tahoma"/>
          <w:sz w:val="20"/>
          <w:szCs w:val="20"/>
        </w:rPr>
        <w:t> </w:t>
      </w:r>
      <w:r w:rsidR="002448D3" w:rsidRPr="0080022D">
        <w:rPr>
          <w:rFonts w:ascii="Tahoma" w:hAnsi="Tahoma" w:cs="Tahoma"/>
          <w:sz w:val="20"/>
          <w:szCs w:val="20"/>
        </w:rPr>
        <w:t>Polaków choruje na niewydolność serca, a zagrożonych rozwojem tej choroby</w:t>
      </w:r>
      <w:r w:rsidR="006928CA" w:rsidRPr="0080022D">
        <w:rPr>
          <w:rFonts w:ascii="Tahoma" w:hAnsi="Tahoma" w:cs="Tahoma"/>
          <w:sz w:val="20"/>
          <w:szCs w:val="20"/>
        </w:rPr>
        <w:t xml:space="preserve"> w naszym kraju</w:t>
      </w:r>
      <w:r w:rsidR="002448D3" w:rsidRPr="0080022D">
        <w:rPr>
          <w:rFonts w:ascii="Tahoma" w:hAnsi="Tahoma" w:cs="Tahoma"/>
          <w:sz w:val="20"/>
          <w:szCs w:val="20"/>
        </w:rPr>
        <w:t xml:space="preserve"> jest aż 12 milionów </w:t>
      </w:r>
      <w:r w:rsidR="006928CA" w:rsidRPr="0080022D">
        <w:rPr>
          <w:rFonts w:ascii="Tahoma" w:hAnsi="Tahoma" w:cs="Tahoma"/>
          <w:sz w:val="20"/>
          <w:szCs w:val="20"/>
        </w:rPr>
        <w:t xml:space="preserve">ludzi. </w:t>
      </w:r>
      <w:r w:rsidR="008710A9" w:rsidRPr="0080022D">
        <w:rPr>
          <w:rFonts w:ascii="Tahoma" w:hAnsi="Tahoma" w:cs="Tahoma"/>
          <w:sz w:val="20"/>
          <w:szCs w:val="20"/>
        </w:rPr>
        <w:t xml:space="preserve">Z powodu chorób kardiologicznych co roku umiera średnio 175 tys. </w:t>
      </w:r>
      <w:r w:rsidR="00AB5FED" w:rsidRPr="0080022D">
        <w:rPr>
          <w:rFonts w:ascii="Tahoma" w:hAnsi="Tahoma" w:cs="Tahoma"/>
          <w:sz w:val="20"/>
          <w:szCs w:val="20"/>
        </w:rPr>
        <w:t>Polaków</w:t>
      </w:r>
      <w:r w:rsidR="009E7604" w:rsidRPr="0080022D">
        <w:rPr>
          <w:rFonts w:ascii="Tahoma" w:hAnsi="Tahoma" w:cs="Tahoma"/>
          <w:sz w:val="20"/>
          <w:szCs w:val="20"/>
        </w:rPr>
        <w:t xml:space="preserve">. </w:t>
      </w:r>
      <w:r w:rsidR="000E04D3" w:rsidRPr="0080022D">
        <w:rPr>
          <w:rFonts w:ascii="Tahoma" w:hAnsi="Tahoma" w:cs="Tahoma"/>
          <w:sz w:val="20"/>
          <w:szCs w:val="20"/>
        </w:rPr>
        <w:t xml:space="preserve">Sytuację chorych </w:t>
      </w:r>
      <w:r w:rsidR="00015074" w:rsidRPr="0080022D">
        <w:rPr>
          <w:rFonts w:ascii="Tahoma" w:hAnsi="Tahoma" w:cs="Tahoma"/>
          <w:sz w:val="20"/>
          <w:szCs w:val="20"/>
        </w:rPr>
        <w:t xml:space="preserve">zdecydowanie utrudnia </w:t>
      </w:r>
      <w:r w:rsidR="00AB5FED" w:rsidRPr="0080022D">
        <w:rPr>
          <w:rFonts w:ascii="Tahoma" w:hAnsi="Tahoma" w:cs="Tahoma"/>
          <w:sz w:val="20"/>
          <w:szCs w:val="20"/>
        </w:rPr>
        <w:t xml:space="preserve">sytuacja, w której znajduje się publiczny system opieki </w:t>
      </w:r>
      <w:r w:rsidR="00145DFE" w:rsidRPr="0080022D">
        <w:rPr>
          <w:rFonts w:ascii="Tahoma" w:hAnsi="Tahoma" w:cs="Tahoma"/>
          <w:sz w:val="20"/>
          <w:szCs w:val="20"/>
        </w:rPr>
        <w:t>zdrowotnej</w:t>
      </w:r>
      <w:r w:rsidR="00015074" w:rsidRPr="0080022D">
        <w:rPr>
          <w:rFonts w:ascii="Tahoma" w:hAnsi="Tahoma" w:cs="Tahoma"/>
          <w:sz w:val="20"/>
          <w:szCs w:val="20"/>
        </w:rPr>
        <w:t>. Kardiolog</w:t>
      </w:r>
      <w:r w:rsidR="005C0CBD" w:rsidRPr="0080022D">
        <w:rPr>
          <w:rFonts w:ascii="Tahoma" w:hAnsi="Tahoma" w:cs="Tahoma"/>
          <w:sz w:val="20"/>
          <w:szCs w:val="20"/>
        </w:rPr>
        <w:t xml:space="preserve"> to jeden z tych specjalistów, do któr</w:t>
      </w:r>
      <w:r w:rsidR="00C50A91" w:rsidRPr="0080022D">
        <w:rPr>
          <w:rFonts w:ascii="Tahoma" w:hAnsi="Tahoma" w:cs="Tahoma"/>
          <w:sz w:val="20"/>
          <w:szCs w:val="20"/>
        </w:rPr>
        <w:t>ego</w:t>
      </w:r>
      <w:r w:rsidR="005C0CBD" w:rsidRPr="0080022D">
        <w:rPr>
          <w:rFonts w:ascii="Tahoma" w:hAnsi="Tahoma" w:cs="Tahoma"/>
          <w:sz w:val="20"/>
          <w:szCs w:val="20"/>
        </w:rPr>
        <w:t xml:space="preserve"> </w:t>
      </w:r>
      <w:r w:rsidR="0095054C" w:rsidRPr="0080022D">
        <w:rPr>
          <w:rFonts w:ascii="Tahoma" w:hAnsi="Tahoma" w:cs="Tahoma"/>
          <w:sz w:val="20"/>
          <w:szCs w:val="20"/>
        </w:rPr>
        <w:t>na wizytę czekamy najdłużej</w:t>
      </w:r>
      <w:r w:rsidR="00E241E3" w:rsidRPr="0080022D">
        <w:rPr>
          <w:rFonts w:ascii="Tahoma" w:hAnsi="Tahoma" w:cs="Tahoma"/>
          <w:sz w:val="20"/>
          <w:szCs w:val="20"/>
        </w:rPr>
        <w:t>, bo</w:t>
      </w:r>
      <w:r w:rsidR="000B1AD5">
        <w:rPr>
          <w:rFonts w:ascii="Tahoma" w:hAnsi="Tahoma" w:cs="Tahoma"/>
          <w:sz w:val="20"/>
          <w:szCs w:val="20"/>
        </w:rPr>
        <w:t> </w:t>
      </w:r>
      <w:r w:rsidR="00E241E3" w:rsidRPr="0080022D">
        <w:rPr>
          <w:rFonts w:ascii="Tahoma" w:hAnsi="Tahoma" w:cs="Tahoma"/>
          <w:sz w:val="20"/>
          <w:szCs w:val="20"/>
        </w:rPr>
        <w:t>aż</w:t>
      </w:r>
      <w:r w:rsidR="000B1AD5">
        <w:rPr>
          <w:rFonts w:ascii="Tahoma" w:hAnsi="Tahoma" w:cs="Tahoma"/>
          <w:sz w:val="20"/>
          <w:szCs w:val="20"/>
        </w:rPr>
        <w:t> </w:t>
      </w:r>
      <w:r w:rsidR="00075296" w:rsidRPr="0080022D">
        <w:rPr>
          <w:rFonts w:ascii="Tahoma" w:hAnsi="Tahoma" w:cs="Tahoma"/>
          <w:sz w:val="20"/>
          <w:szCs w:val="20"/>
        </w:rPr>
        <w:t>4,2</w:t>
      </w:r>
      <w:r w:rsidR="000B1AD5">
        <w:rPr>
          <w:rFonts w:ascii="Tahoma" w:hAnsi="Tahoma" w:cs="Tahoma"/>
          <w:sz w:val="20"/>
          <w:szCs w:val="20"/>
        </w:rPr>
        <w:t> </w:t>
      </w:r>
      <w:r w:rsidR="00075296" w:rsidRPr="0080022D">
        <w:rPr>
          <w:rFonts w:ascii="Tahoma" w:hAnsi="Tahoma" w:cs="Tahoma"/>
          <w:sz w:val="20"/>
          <w:szCs w:val="20"/>
        </w:rPr>
        <w:t>miesiąca</w:t>
      </w:r>
      <w:r w:rsidR="001D2344" w:rsidRPr="0080022D">
        <w:rPr>
          <w:rFonts w:ascii="Tahoma" w:hAnsi="Tahoma" w:cs="Tahoma"/>
          <w:sz w:val="20"/>
          <w:szCs w:val="20"/>
        </w:rPr>
        <w:t xml:space="preserve"> – wynika z danych </w:t>
      </w:r>
      <w:r w:rsidR="00FC6A1C" w:rsidRPr="0080022D">
        <w:rPr>
          <w:rFonts w:ascii="Tahoma" w:hAnsi="Tahoma" w:cs="Tahoma"/>
          <w:sz w:val="20"/>
          <w:szCs w:val="20"/>
        </w:rPr>
        <w:t>Barometru WHC</w:t>
      </w:r>
      <w:r w:rsidR="00075296" w:rsidRPr="0080022D">
        <w:rPr>
          <w:rFonts w:ascii="Tahoma" w:hAnsi="Tahoma" w:cs="Tahoma"/>
          <w:sz w:val="20"/>
          <w:szCs w:val="20"/>
        </w:rPr>
        <w:t xml:space="preserve">. </w:t>
      </w:r>
      <w:r w:rsidR="00145DFE" w:rsidRPr="0080022D">
        <w:rPr>
          <w:rFonts w:ascii="Tahoma" w:hAnsi="Tahoma" w:cs="Tahoma"/>
          <w:sz w:val="20"/>
          <w:szCs w:val="20"/>
        </w:rPr>
        <w:t>Trzeba też pamiętać, że po p</w:t>
      </w:r>
      <w:r w:rsidR="00075296" w:rsidRPr="0080022D">
        <w:rPr>
          <w:rFonts w:ascii="Tahoma" w:hAnsi="Tahoma" w:cs="Tahoma"/>
          <w:sz w:val="20"/>
          <w:szCs w:val="20"/>
        </w:rPr>
        <w:t xml:space="preserve">oradę kardiologiczną można </w:t>
      </w:r>
      <w:r w:rsidR="00145DFE" w:rsidRPr="0080022D">
        <w:rPr>
          <w:rFonts w:ascii="Tahoma" w:hAnsi="Tahoma" w:cs="Tahoma"/>
          <w:sz w:val="20"/>
          <w:szCs w:val="20"/>
        </w:rPr>
        <w:t xml:space="preserve">udać się </w:t>
      </w:r>
      <w:r w:rsidR="00075296" w:rsidRPr="0080022D">
        <w:rPr>
          <w:rFonts w:ascii="Tahoma" w:hAnsi="Tahoma" w:cs="Tahoma"/>
          <w:sz w:val="20"/>
          <w:szCs w:val="20"/>
        </w:rPr>
        <w:t>dopiero po otrzymaniu skierowania od lekarza pierwszego kontaktu, co</w:t>
      </w:r>
      <w:r w:rsidR="000B1AD5">
        <w:rPr>
          <w:rFonts w:ascii="Tahoma" w:hAnsi="Tahoma" w:cs="Tahoma"/>
          <w:sz w:val="20"/>
          <w:szCs w:val="20"/>
        </w:rPr>
        <w:t> </w:t>
      </w:r>
      <w:r w:rsidR="00075296" w:rsidRPr="0080022D">
        <w:rPr>
          <w:rFonts w:ascii="Tahoma" w:hAnsi="Tahoma" w:cs="Tahoma"/>
          <w:sz w:val="20"/>
          <w:szCs w:val="20"/>
        </w:rPr>
        <w:t>dodatkowo wydłuża cały proces.</w:t>
      </w:r>
      <w:r w:rsidR="003105F1" w:rsidRPr="0080022D">
        <w:rPr>
          <w:rFonts w:ascii="Tahoma" w:hAnsi="Tahoma" w:cs="Tahoma"/>
          <w:sz w:val="20"/>
          <w:szCs w:val="20"/>
        </w:rPr>
        <w:t xml:space="preserve"> </w:t>
      </w:r>
      <w:r w:rsidR="001D2344" w:rsidRPr="0080022D">
        <w:rPr>
          <w:rFonts w:ascii="Tahoma" w:hAnsi="Tahoma" w:cs="Tahoma"/>
          <w:sz w:val="20"/>
          <w:szCs w:val="20"/>
        </w:rPr>
        <w:t>Ponadto,</w:t>
      </w:r>
      <w:r w:rsidR="00FC6A1C" w:rsidRPr="0080022D">
        <w:rPr>
          <w:rFonts w:ascii="Tahoma" w:hAnsi="Tahoma" w:cs="Tahoma"/>
          <w:sz w:val="20"/>
          <w:szCs w:val="20"/>
        </w:rPr>
        <w:t xml:space="preserve"> to właśnie w tej dziedzinie zanotowano największe wydłużenie średniego czasu oczekiwania w porównaniu </w:t>
      </w:r>
      <w:r w:rsidR="0056484F" w:rsidRPr="0080022D">
        <w:rPr>
          <w:rFonts w:ascii="Tahoma" w:hAnsi="Tahoma" w:cs="Tahoma"/>
          <w:sz w:val="20"/>
          <w:szCs w:val="20"/>
        </w:rPr>
        <w:t>do poprzednio analizowanego okresu (tj.</w:t>
      </w:r>
      <w:r w:rsidR="000B1AD5">
        <w:rPr>
          <w:rFonts w:ascii="Tahoma" w:hAnsi="Tahoma" w:cs="Tahoma"/>
          <w:sz w:val="20"/>
          <w:szCs w:val="20"/>
        </w:rPr>
        <w:t> </w:t>
      </w:r>
      <w:r w:rsidR="0056484F" w:rsidRPr="0080022D">
        <w:rPr>
          <w:rFonts w:ascii="Tahoma" w:hAnsi="Tahoma" w:cs="Tahoma"/>
          <w:sz w:val="20"/>
          <w:szCs w:val="20"/>
        </w:rPr>
        <w:t>grudzień/styczeń 2019</w:t>
      </w:r>
      <w:r w:rsidR="00FC2E82">
        <w:rPr>
          <w:rFonts w:ascii="Tahoma" w:hAnsi="Tahoma" w:cs="Tahoma"/>
          <w:sz w:val="20"/>
          <w:szCs w:val="20"/>
        </w:rPr>
        <w:t xml:space="preserve"> </w:t>
      </w:r>
      <w:r w:rsidR="0056484F" w:rsidRPr="0080022D">
        <w:rPr>
          <w:rFonts w:ascii="Tahoma" w:hAnsi="Tahoma" w:cs="Tahoma"/>
          <w:sz w:val="20"/>
          <w:szCs w:val="20"/>
        </w:rPr>
        <w:t>r.)</w:t>
      </w:r>
      <w:r w:rsidR="00DA055C" w:rsidRPr="0080022D">
        <w:rPr>
          <w:rFonts w:ascii="Tahoma" w:hAnsi="Tahoma" w:cs="Tahoma"/>
          <w:sz w:val="20"/>
          <w:szCs w:val="20"/>
        </w:rPr>
        <w:t>. Chorzy czekają teraz</w:t>
      </w:r>
      <w:r w:rsidR="00233FA8" w:rsidRPr="0080022D">
        <w:rPr>
          <w:rFonts w:ascii="Tahoma" w:hAnsi="Tahoma" w:cs="Tahoma"/>
          <w:sz w:val="20"/>
          <w:szCs w:val="20"/>
        </w:rPr>
        <w:t xml:space="preserve"> na pomoc kardiologiczną</w:t>
      </w:r>
      <w:r w:rsidR="00DA055C" w:rsidRPr="0080022D">
        <w:rPr>
          <w:rFonts w:ascii="Tahoma" w:hAnsi="Tahoma" w:cs="Tahoma"/>
          <w:sz w:val="20"/>
          <w:szCs w:val="20"/>
        </w:rPr>
        <w:t xml:space="preserve"> o 2,7 miesiąc dłużej.</w:t>
      </w:r>
    </w:p>
    <w:p w14:paraId="39496347" w14:textId="381BC0A6" w:rsidR="00DA055C" w:rsidRDefault="00DA055C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 xml:space="preserve">Sytuacja nie wygląda lepiej w przypadku </w:t>
      </w:r>
      <w:r w:rsidR="00C9532A" w:rsidRPr="0080022D">
        <w:rPr>
          <w:rFonts w:ascii="Tahoma" w:hAnsi="Tahoma" w:cs="Tahoma"/>
          <w:sz w:val="20"/>
          <w:szCs w:val="20"/>
        </w:rPr>
        <w:t xml:space="preserve">dostępu do świadczeń diagnostycznych, które stanowią podstawę </w:t>
      </w:r>
      <w:r w:rsidR="00581814" w:rsidRPr="0080022D">
        <w:rPr>
          <w:rFonts w:ascii="Tahoma" w:hAnsi="Tahoma" w:cs="Tahoma"/>
          <w:sz w:val="20"/>
          <w:szCs w:val="20"/>
        </w:rPr>
        <w:t xml:space="preserve">rozpoznania choroby. Wśród wszystkich </w:t>
      </w:r>
      <w:r w:rsidR="005F5D6E" w:rsidRPr="0080022D">
        <w:rPr>
          <w:rFonts w:ascii="Tahoma" w:hAnsi="Tahoma" w:cs="Tahoma"/>
          <w:sz w:val="20"/>
          <w:szCs w:val="20"/>
        </w:rPr>
        <w:t xml:space="preserve">zweryfikowanych przez Fundację WHC świadczeń najdłuższy czas oczekiwania odnotowano </w:t>
      </w:r>
      <w:r w:rsidR="002832B6" w:rsidRPr="0080022D">
        <w:rPr>
          <w:rFonts w:ascii="Tahoma" w:hAnsi="Tahoma" w:cs="Tahoma"/>
          <w:sz w:val="20"/>
          <w:szCs w:val="20"/>
        </w:rPr>
        <w:t xml:space="preserve">właśnie </w:t>
      </w:r>
      <w:r w:rsidR="000470FF" w:rsidRPr="0080022D">
        <w:rPr>
          <w:rFonts w:ascii="Tahoma" w:hAnsi="Tahoma" w:cs="Tahoma"/>
          <w:sz w:val="20"/>
          <w:szCs w:val="20"/>
        </w:rPr>
        <w:t xml:space="preserve">w </w:t>
      </w:r>
      <w:r w:rsidR="00FC2E82">
        <w:rPr>
          <w:rFonts w:ascii="Tahoma" w:hAnsi="Tahoma" w:cs="Tahoma"/>
          <w:sz w:val="20"/>
          <w:szCs w:val="20"/>
        </w:rPr>
        <w:t>przypadku</w:t>
      </w:r>
      <w:r w:rsidR="000470FF" w:rsidRPr="0080022D">
        <w:rPr>
          <w:rFonts w:ascii="Tahoma" w:hAnsi="Tahoma" w:cs="Tahoma"/>
          <w:sz w:val="20"/>
          <w:szCs w:val="20"/>
        </w:rPr>
        <w:t xml:space="preserve"> </w:t>
      </w:r>
      <w:r w:rsidR="007F46B4">
        <w:rPr>
          <w:rFonts w:ascii="Tahoma" w:hAnsi="Tahoma" w:cs="Tahoma"/>
          <w:sz w:val="20"/>
          <w:szCs w:val="20"/>
        </w:rPr>
        <w:t>ECH</w:t>
      </w:r>
      <w:r w:rsidR="00FC2E82">
        <w:rPr>
          <w:rFonts w:ascii="Tahoma" w:hAnsi="Tahoma" w:cs="Tahoma"/>
          <w:sz w:val="20"/>
          <w:szCs w:val="20"/>
        </w:rPr>
        <w:t>A</w:t>
      </w:r>
      <w:r w:rsidR="007F46B4" w:rsidRPr="0080022D">
        <w:rPr>
          <w:rFonts w:ascii="Tahoma" w:hAnsi="Tahoma" w:cs="Tahoma"/>
          <w:sz w:val="20"/>
          <w:szCs w:val="20"/>
        </w:rPr>
        <w:t xml:space="preserve"> </w:t>
      </w:r>
      <w:r w:rsidR="007F46B4">
        <w:rPr>
          <w:rFonts w:ascii="Tahoma" w:hAnsi="Tahoma" w:cs="Tahoma"/>
          <w:sz w:val="20"/>
          <w:szCs w:val="20"/>
        </w:rPr>
        <w:t xml:space="preserve">serca </w:t>
      </w:r>
      <w:r w:rsidR="00906CB5" w:rsidRPr="0080022D">
        <w:rPr>
          <w:rFonts w:ascii="Tahoma" w:hAnsi="Tahoma" w:cs="Tahoma"/>
          <w:sz w:val="20"/>
          <w:szCs w:val="20"/>
        </w:rPr>
        <w:t>dopplerowskie</w:t>
      </w:r>
      <w:r w:rsidR="00FC2E82">
        <w:rPr>
          <w:rFonts w:ascii="Tahoma" w:hAnsi="Tahoma" w:cs="Tahoma"/>
          <w:sz w:val="20"/>
          <w:szCs w:val="20"/>
        </w:rPr>
        <w:t>go</w:t>
      </w:r>
      <w:r w:rsidR="00906CB5" w:rsidRPr="0080022D">
        <w:rPr>
          <w:rFonts w:ascii="Tahoma" w:hAnsi="Tahoma" w:cs="Tahoma"/>
          <w:sz w:val="20"/>
          <w:szCs w:val="20"/>
        </w:rPr>
        <w:t xml:space="preserve"> – aż</w:t>
      </w:r>
      <w:r w:rsidR="00A80B95">
        <w:rPr>
          <w:rFonts w:ascii="Tahoma" w:hAnsi="Tahoma" w:cs="Tahoma"/>
          <w:sz w:val="20"/>
          <w:szCs w:val="20"/>
        </w:rPr>
        <w:t> </w:t>
      </w:r>
      <w:r w:rsidR="00906CB5" w:rsidRPr="0080022D">
        <w:rPr>
          <w:rFonts w:ascii="Tahoma" w:hAnsi="Tahoma" w:cs="Tahoma"/>
          <w:sz w:val="20"/>
          <w:szCs w:val="20"/>
        </w:rPr>
        <w:t>5,2</w:t>
      </w:r>
      <w:r w:rsidR="00A80B95">
        <w:rPr>
          <w:rFonts w:ascii="Tahoma" w:hAnsi="Tahoma" w:cs="Tahoma"/>
          <w:sz w:val="20"/>
          <w:szCs w:val="20"/>
        </w:rPr>
        <w:t> </w:t>
      </w:r>
      <w:r w:rsidR="00906CB5" w:rsidRPr="0080022D">
        <w:rPr>
          <w:rFonts w:ascii="Tahoma" w:hAnsi="Tahoma" w:cs="Tahoma"/>
          <w:sz w:val="20"/>
          <w:szCs w:val="20"/>
        </w:rPr>
        <w:t xml:space="preserve">miesiąca. </w:t>
      </w:r>
      <w:r w:rsidR="00AA40A6" w:rsidRPr="0080022D">
        <w:rPr>
          <w:rFonts w:ascii="Tahoma" w:hAnsi="Tahoma" w:cs="Tahoma"/>
          <w:sz w:val="20"/>
          <w:szCs w:val="20"/>
        </w:rPr>
        <w:t xml:space="preserve">Ponad 3 miesiące </w:t>
      </w:r>
      <w:r w:rsidR="00FC2E82">
        <w:rPr>
          <w:rFonts w:ascii="Tahoma" w:hAnsi="Tahoma" w:cs="Tahoma"/>
          <w:sz w:val="20"/>
          <w:szCs w:val="20"/>
        </w:rPr>
        <w:t>czeka się z kolei na</w:t>
      </w:r>
      <w:r w:rsidR="00E57775" w:rsidRPr="0080022D">
        <w:rPr>
          <w:rFonts w:ascii="Tahoma" w:hAnsi="Tahoma" w:cs="Tahoma"/>
          <w:sz w:val="20"/>
          <w:szCs w:val="20"/>
        </w:rPr>
        <w:t xml:space="preserve"> EKG metodą Holtera.</w:t>
      </w:r>
    </w:p>
    <w:p w14:paraId="1CF307D5" w14:textId="77777777" w:rsidR="0080022D" w:rsidRPr="0080022D" w:rsidRDefault="0080022D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FAA237" w14:textId="5807FEE6" w:rsidR="006C1A9A" w:rsidRPr="0080022D" w:rsidRDefault="00393E9E" w:rsidP="0080022D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80022D">
        <w:rPr>
          <w:rFonts w:ascii="Tahoma" w:hAnsi="Tahoma" w:cs="Tahoma"/>
          <w:b/>
          <w:bCs/>
          <w:sz w:val="20"/>
          <w:szCs w:val="20"/>
        </w:rPr>
        <w:t xml:space="preserve">Jak </w:t>
      </w:r>
      <w:r w:rsidR="00592562" w:rsidRPr="0080022D">
        <w:rPr>
          <w:rFonts w:ascii="Tahoma" w:hAnsi="Tahoma" w:cs="Tahoma"/>
          <w:b/>
          <w:bCs/>
          <w:sz w:val="20"/>
          <w:szCs w:val="20"/>
        </w:rPr>
        <w:t>Polacy radzą sobie z niedoborem opieki zdrowotnej</w:t>
      </w:r>
      <w:r w:rsidRPr="0080022D">
        <w:rPr>
          <w:rFonts w:ascii="Tahoma" w:hAnsi="Tahoma" w:cs="Tahoma"/>
          <w:b/>
          <w:bCs/>
          <w:sz w:val="20"/>
          <w:szCs w:val="20"/>
        </w:rPr>
        <w:t>?</w:t>
      </w:r>
    </w:p>
    <w:p w14:paraId="7D3C60E9" w14:textId="59594570" w:rsidR="0080022D" w:rsidRPr="0080022D" w:rsidRDefault="007F0513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 xml:space="preserve">Według badania „Opinie na temat funkcjonowania </w:t>
      </w:r>
      <w:r w:rsidR="00080577" w:rsidRPr="0080022D">
        <w:rPr>
          <w:rFonts w:ascii="Tahoma" w:hAnsi="Tahoma" w:cs="Tahoma"/>
          <w:sz w:val="20"/>
          <w:szCs w:val="20"/>
        </w:rPr>
        <w:t>systemu opieki zdrowotnej” przeprowadzonego w</w:t>
      </w:r>
      <w:r w:rsidR="00A80B95">
        <w:rPr>
          <w:rFonts w:ascii="Tahoma" w:hAnsi="Tahoma" w:cs="Tahoma"/>
          <w:sz w:val="20"/>
          <w:szCs w:val="20"/>
        </w:rPr>
        <w:t> </w:t>
      </w:r>
      <w:r w:rsidR="00080577" w:rsidRPr="0080022D">
        <w:rPr>
          <w:rFonts w:ascii="Tahoma" w:hAnsi="Tahoma" w:cs="Tahoma"/>
          <w:sz w:val="20"/>
          <w:szCs w:val="20"/>
        </w:rPr>
        <w:t xml:space="preserve">październiku 2021 r. przez CBOS aż </w:t>
      </w:r>
      <w:r w:rsidR="005C0B4A" w:rsidRPr="0080022D">
        <w:rPr>
          <w:rFonts w:ascii="Tahoma" w:hAnsi="Tahoma" w:cs="Tahoma"/>
          <w:sz w:val="20"/>
          <w:szCs w:val="20"/>
        </w:rPr>
        <w:t xml:space="preserve">2 na 3 respondentów jest niezadowolonych z funkcjonowania opieki zdrowotnej w Polsce. </w:t>
      </w:r>
      <w:r w:rsidR="007021D6" w:rsidRPr="0080022D">
        <w:rPr>
          <w:rFonts w:ascii="Tahoma" w:hAnsi="Tahoma" w:cs="Tahoma"/>
          <w:sz w:val="20"/>
          <w:szCs w:val="20"/>
        </w:rPr>
        <w:t xml:space="preserve">Duży problem według badanych stanowi </w:t>
      </w:r>
      <w:r w:rsidR="00A7152C" w:rsidRPr="0080022D">
        <w:rPr>
          <w:rFonts w:ascii="Tahoma" w:hAnsi="Tahoma" w:cs="Tahoma"/>
          <w:sz w:val="20"/>
          <w:szCs w:val="20"/>
        </w:rPr>
        <w:t>dostanie się na wizytę do</w:t>
      </w:r>
      <w:r w:rsidR="00A80B95">
        <w:rPr>
          <w:rFonts w:ascii="Tahoma" w:hAnsi="Tahoma" w:cs="Tahoma"/>
          <w:sz w:val="20"/>
          <w:szCs w:val="20"/>
        </w:rPr>
        <w:t> </w:t>
      </w:r>
      <w:r w:rsidR="00A7152C" w:rsidRPr="0080022D">
        <w:rPr>
          <w:rFonts w:ascii="Tahoma" w:hAnsi="Tahoma" w:cs="Tahoma"/>
          <w:sz w:val="20"/>
          <w:szCs w:val="20"/>
        </w:rPr>
        <w:t>specjalisty w ramach NFZ oraz niewystarczająca liczba personelu w szpitalach.</w:t>
      </w:r>
      <w:r w:rsidR="000E347C" w:rsidRPr="0080022D">
        <w:rPr>
          <w:rFonts w:ascii="Tahoma" w:hAnsi="Tahoma" w:cs="Tahoma"/>
          <w:sz w:val="20"/>
          <w:szCs w:val="20"/>
        </w:rPr>
        <w:t xml:space="preserve"> Szukają zatem pomocy prywatnie.</w:t>
      </w:r>
    </w:p>
    <w:p w14:paraId="3E14F452" w14:textId="105ED796" w:rsidR="00CF3519" w:rsidRDefault="000B25EF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 xml:space="preserve">Najnowsze dane Polskiej Izby Ubezpieczeń jasno wskazują na </w:t>
      </w:r>
      <w:r w:rsidR="00F41500" w:rsidRPr="0080022D">
        <w:rPr>
          <w:rFonts w:ascii="Tahoma" w:hAnsi="Tahoma" w:cs="Tahoma"/>
          <w:sz w:val="20"/>
          <w:szCs w:val="20"/>
        </w:rPr>
        <w:t>rosną</w:t>
      </w:r>
      <w:r w:rsidR="008D5E49" w:rsidRPr="0080022D">
        <w:rPr>
          <w:rFonts w:ascii="Tahoma" w:hAnsi="Tahoma" w:cs="Tahoma"/>
          <w:sz w:val="20"/>
          <w:szCs w:val="20"/>
        </w:rPr>
        <w:t xml:space="preserve">cą popularność </w:t>
      </w:r>
      <w:r w:rsidR="000E347C" w:rsidRPr="0080022D">
        <w:rPr>
          <w:rFonts w:ascii="Tahoma" w:hAnsi="Tahoma" w:cs="Tahoma"/>
          <w:sz w:val="20"/>
          <w:szCs w:val="20"/>
        </w:rPr>
        <w:t xml:space="preserve">dodatkowych </w:t>
      </w:r>
      <w:r w:rsidR="008D5E49" w:rsidRPr="0080022D">
        <w:rPr>
          <w:rFonts w:ascii="Tahoma" w:hAnsi="Tahoma" w:cs="Tahoma"/>
          <w:sz w:val="20"/>
          <w:szCs w:val="20"/>
        </w:rPr>
        <w:t xml:space="preserve">ubezpieczeń zdrowotnych, które dla wielu </w:t>
      </w:r>
      <w:r w:rsidR="007031D5" w:rsidRPr="0080022D">
        <w:rPr>
          <w:rFonts w:ascii="Tahoma" w:hAnsi="Tahoma" w:cs="Tahoma"/>
          <w:sz w:val="20"/>
          <w:szCs w:val="20"/>
        </w:rPr>
        <w:t>osób</w:t>
      </w:r>
      <w:r w:rsidR="008D5E49" w:rsidRPr="0080022D">
        <w:rPr>
          <w:rFonts w:ascii="Tahoma" w:hAnsi="Tahoma" w:cs="Tahoma"/>
          <w:sz w:val="20"/>
          <w:szCs w:val="20"/>
        </w:rPr>
        <w:t xml:space="preserve"> stanowią wygodną alternatywę dla </w:t>
      </w:r>
      <w:r w:rsidR="007031D5" w:rsidRPr="0080022D">
        <w:rPr>
          <w:rFonts w:ascii="Tahoma" w:hAnsi="Tahoma" w:cs="Tahoma"/>
          <w:sz w:val="20"/>
          <w:szCs w:val="20"/>
        </w:rPr>
        <w:t>publicznej opieki medycznej. Na koniec III kwartału ubiegłego roku posiadało je aż 3,7 miliona Polaków</w:t>
      </w:r>
      <w:r w:rsidR="00517737" w:rsidRPr="0080022D">
        <w:rPr>
          <w:rFonts w:ascii="Tahoma" w:hAnsi="Tahoma" w:cs="Tahoma"/>
          <w:sz w:val="20"/>
          <w:szCs w:val="20"/>
        </w:rPr>
        <w:t xml:space="preserve">, co oznacza wzrost rok do roku o </w:t>
      </w:r>
      <w:r w:rsidR="0064612C" w:rsidRPr="0080022D">
        <w:rPr>
          <w:rFonts w:ascii="Tahoma" w:hAnsi="Tahoma" w:cs="Tahoma"/>
          <w:sz w:val="20"/>
          <w:szCs w:val="20"/>
        </w:rPr>
        <w:t xml:space="preserve">aż </w:t>
      </w:r>
      <w:r w:rsidR="00517737" w:rsidRPr="0080022D">
        <w:rPr>
          <w:rFonts w:ascii="Tahoma" w:hAnsi="Tahoma" w:cs="Tahoma"/>
          <w:sz w:val="20"/>
          <w:szCs w:val="20"/>
        </w:rPr>
        <w:t>17 proc.</w:t>
      </w:r>
      <w:r w:rsidR="00AF5D95" w:rsidRPr="0080022D">
        <w:rPr>
          <w:rFonts w:ascii="Tahoma" w:hAnsi="Tahoma" w:cs="Tahoma"/>
          <w:sz w:val="20"/>
          <w:szCs w:val="20"/>
        </w:rPr>
        <w:t xml:space="preserve"> </w:t>
      </w:r>
      <w:r w:rsidR="003C3B41" w:rsidRPr="0080022D">
        <w:rPr>
          <w:rFonts w:ascii="Tahoma" w:hAnsi="Tahoma" w:cs="Tahoma"/>
          <w:sz w:val="20"/>
          <w:szCs w:val="20"/>
        </w:rPr>
        <w:t xml:space="preserve">Rośnie też popularność grupowych polis zdrowotnych oferowanych przez pracodawców jako benefit pozapłacowy. </w:t>
      </w:r>
      <w:r w:rsidR="00AF5D95" w:rsidRPr="0080022D">
        <w:rPr>
          <w:rFonts w:ascii="Tahoma" w:hAnsi="Tahoma" w:cs="Tahoma"/>
          <w:sz w:val="20"/>
          <w:szCs w:val="20"/>
        </w:rPr>
        <w:t xml:space="preserve"> </w:t>
      </w:r>
    </w:p>
    <w:p w14:paraId="21816298" w14:textId="77777777" w:rsidR="0080022D" w:rsidRPr="0080022D" w:rsidRDefault="0080022D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411C58" w14:textId="31453E9E" w:rsidR="00A7152C" w:rsidRPr="0080022D" w:rsidRDefault="00FB34E4" w:rsidP="0080022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>–</w:t>
      </w:r>
      <w:r w:rsidR="00A7152C" w:rsidRPr="0080022D">
        <w:rPr>
          <w:rFonts w:ascii="Tahoma" w:hAnsi="Tahoma" w:cs="Tahoma"/>
          <w:sz w:val="20"/>
          <w:szCs w:val="20"/>
        </w:rPr>
        <w:t xml:space="preserve"> </w:t>
      </w:r>
      <w:r w:rsidR="00A7152C" w:rsidRPr="0080022D">
        <w:rPr>
          <w:rFonts w:ascii="Tahoma" w:hAnsi="Tahoma" w:cs="Tahoma"/>
          <w:i/>
          <w:iCs/>
          <w:sz w:val="20"/>
          <w:szCs w:val="20"/>
        </w:rPr>
        <w:t>Coraz częściej zauważamy</w:t>
      </w:r>
      <w:r w:rsidR="004B0BDA" w:rsidRPr="0080022D">
        <w:rPr>
          <w:rFonts w:ascii="Tahoma" w:hAnsi="Tahoma" w:cs="Tahoma"/>
          <w:i/>
          <w:iCs/>
          <w:sz w:val="20"/>
          <w:szCs w:val="20"/>
        </w:rPr>
        <w:t xml:space="preserve">, że to właśnie </w:t>
      </w:r>
      <w:r w:rsidR="00D873AC" w:rsidRPr="0080022D">
        <w:rPr>
          <w:rFonts w:ascii="Tahoma" w:hAnsi="Tahoma" w:cs="Tahoma"/>
          <w:i/>
          <w:iCs/>
          <w:sz w:val="20"/>
          <w:szCs w:val="20"/>
        </w:rPr>
        <w:t xml:space="preserve">potrzeba </w:t>
      </w:r>
      <w:r w:rsidR="00664723" w:rsidRPr="0080022D">
        <w:rPr>
          <w:rFonts w:ascii="Tahoma" w:hAnsi="Tahoma" w:cs="Tahoma"/>
          <w:i/>
          <w:iCs/>
          <w:sz w:val="20"/>
          <w:szCs w:val="20"/>
        </w:rPr>
        <w:t xml:space="preserve">szybkiego uzyskania diagnozy i </w:t>
      </w:r>
      <w:r w:rsidR="00EF34A9" w:rsidRPr="0080022D">
        <w:rPr>
          <w:rFonts w:ascii="Tahoma" w:hAnsi="Tahoma" w:cs="Tahoma"/>
          <w:i/>
          <w:iCs/>
          <w:sz w:val="20"/>
          <w:szCs w:val="20"/>
        </w:rPr>
        <w:t xml:space="preserve">bezzwłocznego </w:t>
      </w:r>
      <w:r w:rsidR="00664723" w:rsidRPr="0080022D">
        <w:rPr>
          <w:rFonts w:ascii="Tahoma" w:hAnsi="Tahoma" w:cs="Tahoma"/>
          <w:i/>
          <w:iCs/>
          <w:sz w:val="20"/>
          <w:szCs w:val="20"/>
        </w:rPr>
        <w:t>rozpoczęci</w:t>
      </w:r>
      <w:r w:rsidR="00EF34A9" w:rsidRPr="0080022D">
        <w:rPr>
          <w:rFonts w:ascii="Tahoma" w:hAnsi="Tahoma" w:cs="Tahoma"/>
          <w:i/>
          <w:iCs/>
          <w:sz w:val="20"/>
          <w:szCs w:val="20"/>
        </w:rPr>
        <w:t>a</w:t>
      </w:r>
      <w:r w:rsidR="00664723" w:rsidRPr="0080022D">
        <w:rPr>
          <w:rFonts w:ascii="Tahoma" w:hAnsi="Tahoma" w:cs="Tahoma"/>
          <w:i/>
          <w:iCs/>
          <w:sz w:val="20"/>
          <w:szCs w:val="20"/>
        </w:rPr>
        <w:t xml:space="preserve"> leczenia skłania coraz więcej osób do </w:t>
      </w:r>
      <w:r w:rsidR="004C2E2A" w:rsidRPr="0080022D">
        <w:rPr>
          <w:rFonts w:ascii="Tahoma" w:hAnsi="Tahoma" w:cs="Tahoma"/>
          <w:i/>
          <w:iCs/>
          <w:sz w:val="20"/>
          <w:szCs w:val="20"/>
        </w:rPr>
        <w:t xml:space="preserve">wykupienia prywatnego ubezpieczenia zdrowotnego. </w:t>
      </w:r>
      <w:r w:rsidR="005B24F2" w:rsidRPr="0080022D">
        <w:rPr>
          <w:rFonts w:ascii="Tahoma" w:hAnsi="Tahoma" w:cs="Tahoma"/>
          <w:i/>
          <w:iCs/>
          <w:sz w:val="20"/>
          <w:szCs w:val="20"/>
        </w:rPr>
        <w:t>Zauważamy również coraz większe zainteresowanie p</w:t>
      </w:r>
      <w:r w:rsidR="00410A8F" w:rsidRPr="0080022D">
        <w:rPr>
          <w:rFonts w:ascii="Tahoma" w:hAnsi="Tahoma" w:cs="Tahoma"/>
          <w:i/>
          <w:iCs/>
          <w:sz w:val="20"/>
          <w:szCs w:val="20"/>
        </w:rPr>
        <w:t xml:space="preserve">akietami, które </w:t>
      </w:r>
      <w:r w:rsidR="00B53FE7" w:rsidRPr="0080022D">
        <w:rPr>
          <w:rFonts w:ascii="Tahoma" w:hAnsi="Tahoma" w:cs="Tahoma"/>
          <w:i/>
          <w:iCs/>
          <w:sz w:val="20"/>
          <w:szCs w:val="20"/>
        </w:rPr>
        <w:t xml:space="preserve">ułatwiają profilaktykę konkretnych schorzeń, </w:t>
      </w:r>
      <w:r w:rsidR="00FC2E82">
        <w:rPr>
          <w:rFonts w:ascii="Tahoma" w:hAnsi="Tahoma" w:cs="Tahoma"/>
          <w:i/>
          <w:iCs/>
          <w:sz w:val="20"/>
          <w:szCs w:val="20"/>
        </w:rPr>
        <w:t>zwłaszcza dotyczących układu krążenia</w:t>
      </w:r>
      <w:r w:rsidR="00D72F4A" w:rsidRPr="0080022D">
        <w:rPr>
          <w:rFonts w:ascii="Tahoma" w:hAnsi="Tahoma" w:cs="Tahoma"/>
          <w:i/>
          <w:iCs/>
          <w:sz w:val="20"/>
          <w:szCs w:val="20"/>
        </w:rPr>
        <w:t xml:space="preserve">. </w:t>
      </w:r>
      <w:r w:rsidR="00E36F13" w:rsidRPr="0080022D">
        <w:rPr>
          <w:rFonts w:ascii="Tahoma" w:hAnsi="Tahoma" w:cs="Tahoma"/>
          <w:i/>
          <w:iCs/>
          <w:sz w:val="20"/>
          <w:szCs w:val="20"/>
        </w:rPr>
        <w:t>Ubezpieczający decyduje się na wybór podstawowego wariantu polisy, który uzupełnia zestawem najważniejszych dla niego świadczeń. W przypadku opieki kardiologicznej są to nielimitowane porady specjalistyczne oraz szybka ścieżka dostępu do</w:t>
      </w:r>
      <w:r w:rsidR="00A80B95">
        <w:rPr>
          <w:rFonts w:ascii="Tahoma" w:hAnsi="Tahoma" w:cs="Tahoma"/>
          <w:i/>
          <w:iCs/>
          <w:sz w:val="20"/>
          <w:szCs w:val="20"/>
        </w:rPr>
        <w:t> </w:t>
      </w:r>
      <w:r w:rsidR="0091112B" w:rsidRPr="0080022D">
        <w:rPr>
          <w:rFonts w:ascii="Tahoma" w:hAnsi="Tahoma" w:cs="Tahoma"/>
          <w:i/>
          <w:iCs/>
          <w:sz w:val="20"/>
          <w:szCs w:val="20"/>
        </w:rPr>
        <w:t>najważniejszych badań,</w:t>
      </w:r>
      <w:r w:rsidR="00E36F13" w:rsidRPr="0080022D">
        <w:rPr>
          <w:rFonts w:ascii="Tahoma" w:hAnsi="Tahoma" w:cs="Tahoma"/>
          <w:sz w:val="20"/>
          <w:szCs w:val="20"/>
        </w:rPr>
        <w:t xml:space="preserve"> </w:t>
      </w:r>
      <w:r w:rsidR="0041792E" w:rsidRPr="0080022D">
        <w:rPr>
          <w:rFonts w:ascii="Tahoma" w:hAnsi="Tahoma" w:cs="Tahoma"/>
          <w:i/>
          <w:iCs/>
          <w:sz w:val="20"/>
          <w:szCs w:val="20"/>
        </w:rPr>
        <w:t xml:space="preserve">jak EKG czy ECHO serca </w:t>
      </w:r>
      <w:r w:rsidR="00E34E7D" w:rsidRPr="0080022D">
        <w:rPr>
          <w:rFonts w:ascii="Tahoma" w:hAnsi="Tahoma" w:cs="Tahoma"/>
          <w:sz w:val="20"/>
          <w:szCs w:val="20"/>
        </w:rPr>
        <w:t xml:space="preserve">– dodaje </w:t>
      </w:r>
      <w:r w:rsidR="0091112B" w:rsidRPr="0080022D">
        <w:rPr>
          <w:rFonts w:ascii="Tahoma" w:hAnsi="Tahoma" w:cs="Tahoma"/>
          <w:sz w:val="20"/>
          <w:szCs w:val="20"/>
        </w:rPr>
        <w:t>Xenia Kruszewska z SALTUS Ubezpieczenia.</w:t>
      </w:r>
    </w:p>
    <w:p w14:paraId="427C8AB3" w14:textId="77777777" w:rsidR="0091112B" w:rsidRPr="0080022D" w:rsidRDefault="0091112B" w:rsidP="0080022D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4F8EF5C2" w14:textId="76799B6F" w:rsidR="008152FD" w:rsidRPr="0080022D" w:rsidRDefault="0091112B" w:rsidP="00FC2E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0022D">
        <w:rPr>
          <w:rFonts w:ascii="Tahoma" w:hAnsi="Tahoma" w:cs="Tahoma"/>
          <w:sz w:val="20"/>
          <w:szCs w:val="20"/>
        </w:rPr>
        <w:t>Źródło: SALTUS Ubezpieczenia</w:t>
      </w:r>
    </w:p>
    <w:sectPr w:rsidR="008152FD" w:rsidRPr="0080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3D16" w14:textId="77777777" w:rsidR="007C7AF4" w:rsidRDefault="007C7AF4" w:rsidP="00581814">
      <w:pPr>
        <w:spacing w:after="0" w:line="240" w:lineRule="auto"/>
      </w:pPr>
      <w:r>
        <w:separator/>
      </w:r>
    </w:p>
  </w:endnote>
  <w:endnote w:type="continuationSeparator" w:id="0">
    <w:p w14:paraId="2FFD61CC" w14:textId="77777777" w:rsidR="007C7AF4" w:rsidRDefault="007C7AF4" w:rsidP="0058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9B6" w14:textId="77777777" w:rsidR="007C7AF4" w:rsidRDefault="007C7AF4" w:rsidP="00581814">
      <w:pPr>
        <w:spacing w:after="0" w:line="240" w:lineRule="auto"/>
      </w:pPr>
      <w:r>
        <w:separator/>
      </w:r>
    </w:p>
  </w:footnote>
  <w:footnote w:type="continuationSeparator" w:id="0">
    <w:p w14:paraId="14C9B976" w14:textId="77777777" w:rsidR="007C7AF4" w:rsidRDefault="007C7AF4" w:rsidP="0058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123"/>
    <w:multiLevelType w:val="hybridMultilevel"/>
    <w:tmpl w:val="9A3A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39E2"/>
    <w:multiLevelType w:val="hybridMultilevel"/>
    <w:tmpl w:val="97307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03123"/>
    <w:multiLevelType w:val="hybridMultilevel"/>
    <w:tmpl w:val="907C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70"/>
    <w:rsid w:val="00015074"/>
    <w:rsid w:val="00021593"/>
    <w:rsid w:val="000470FF"/>
    <w:rsid w:val="0005029B"/>
    <w:rsid w:val="00052A1E"/>
    <w:rsid w:val="0005589B"/>
    <w:rsid w:val="00055AE0"/>
    <w:rsid w:val="00061C25"/>
    <w:rsid w:val="0007134F"/>
    <w:rsid w:val="00075296"/>
    <w:rsid w:val="00080577"/>
    <w:rsid w:val="000B1AD5"/>
    <w:rsid w:val="000B25EF"/>
    <w:rsid w:val="000B6C00"/>
    <w:rsid w:val="000E04D3"/>
    <w:rsid w:val="000E347C"/>
    <w:rsid w:val="000E68C1"/>
    <w:rsid w:val="000F5F67"/>
    <w:rsid w:val="00137067"/>
    <w:rsid w:val="00142105"/>
    <w:rsid w:val="00145DFE"/>
    <w:rsid w:val="0017347F"/>
    <w:rsid w:val="001921FF"/>
    <w:rsid w:val="001B18C1"/>
    <w:rsid w:val="001D2344"/>
    <w:rsid w:val="001E3648"/>
    <w:rsid w:val="001F313F"/>
    <w:rsid w:val="001F72C4"/>
    <w:rsid w:val="001F7D18"/>
    <w:rsid w:val="002121F6"/>
    <w:rsid w:val="00233D8B"/>
    <w:rsid w:val="00233FA8"/>
    <w:rsid w:val="002448D3"/>
    <w:rsid w:val="00272B09"/>
    <w:rsid w:val="00275F0B"/>
    <w:rsid w:val="002832B6"/>
    <w:rsid w:val="002C50A0"/>
    <w:rsid w:val="003105F1"/>
    <w:rsid w:val="00393E9E"/>
    <w:rsid w:val="00397A31"/>
    <w:rsid w:val="003C3B41"/>
    <w:rsid w:val="00410A8F"/>
    <w:rsid w:val="0041792E"/>
    <w:rsid w:val="00426837"/>
    <w:rsid w:val="00446F06"/>
    <w:rsid w:val="00450144"/>
    <w:rsid w:val="00452BE8"/>
    <w:rsid w:val="00481DDA"/>
    <w:rsid w:val="004A01A7"/>
    <w:rsid w:val="004B0BDA"/>
    <w:rsid w:val="004C2E2A"/>
    <w:rsid w:val="004C71E9"/>
    <w:rsid w:val="004D0E1C"/>
    <w:rsid w:val="004D65BC"/>
    <w:rsid w:val="004E2B1D"/>
    <w:rsid w:val="00506832"/>
    <w:rsid w:val="00517737"/>
    <w:rsid w:val="00523C13"/>
    <w:rsid w:val="00545169"/>
    <w:rsid w:val="0056484F"/>
    <w:rsid w:val="00577E17"/>
    <w:rsid w:val="00581814"/>
    <w:rsid w:val="00592562"/>
    <w:rsid w:val="005B0252"/>
    <w:rsid w:val="005B24F2"/>
    <w:rsid w:val="005C0B4A"/>
    <w:rsid w:val="005C0CBD"/>
    <w:rsid w:val="005C410B"/>
    <w:rsid w:val="005F5D6E"/>
    <w:rsid w:val="0064612C"/>
    <w:rsid w:val="006564B8"/>
    <w:rsid w:val="00664723"/>
    <w:rsid w:val="006928CA"/>
    <w:rsid w:val="006B6BF6"/>
    <w:rsid w:val="006C1A9A"/>
    <w:rsid w:val="006C2D17"/>
    <w:rsid w:val="006D3232"/>
    <w:rsid w:val="006F2EAA"/>
    <w:rsid w:val="007021D6"/>
    <w:rsid w:val="007031D5"/>
    <w:rsid w:val="00706B92"/>
    <w:rsid w:val="00731CBC"/>
    <w:rsid w:val="00767596"/>
    <w:rsid w:val="00791428"/>
    <w:rsid w:val="007974B1"/>
    <w:rsid w:val="00797A0F"/>
    <w:rsid w:val="007B055B"/>
    <w:rsid w:val="007C7AF4"/>
    <w:rsid w:val="007F0513"/>
    <w:rsid w:val="007F46B4"/>
    <w:rsid w:val="0080022D"/>
    <w:rsid w:val="008152FD"/>
    <w:rsid w:val="008423C7"/>
    <w:rsid w:val="00865464"/>
    <w:rsid w:val="008710A9"/>
    <w:rsid w:val="008919E2"/>
    <w:rsid w:val="008B18C2"/>
    <w:rsid w:val="008C01EB"/>
    <w:rsid w:val="008D5E49"/>
    <w:rsid w:val="008E5515"/>
    <w:rsid w:val="008F77CE"/>
    <w:rsid w:val="00901A00"/>
    <w:rsid w:val="00906CB5"/>
    <w:rsid w:val="0091112B"/>
    <w:rsid w:val="00921052"/>
    <w:rsid w:val="00935E0A"/>
    <w:rsid w:val="0094123D"/>
    <w:rsid w:val="0095054C"/>
    <w:rsid w:val="00957422"/>
    <w:rsid w:val="0096080A"/>
    <w:rsid w:val="00962DCB"/>
    <w:rsid w:val="00972528"/>
    <w:rsid w:val="00972A4A"/>
    <w:rsid w:val="009926FE"/>
    <w:rsid w:val="009A75CE"/>
    <w:rsid w:val="009D2519"/>
    <w:rsid w:val="009D5E73"/>
    <w:rsid w:val="009E7604"/>
    <w:rsid w:val="009F431F"/>
    <w:rsid w:val="00A11A42"/>
    <w:rsid w:val="00A30658"/>
    <w:rsid w:val="00A7152C"/>
    <w:rsid w:val="00A7242D"/>
    <w:rsid w:val="00A80B95"/>
    <w:rsid w:val="00AA40A6"/>
    <w:rsid w:val="00AA7DA2"/>
    <w:rsid w:val="00AB5FED"/>
    <w:rsid w:val="00AC478B"/>
    <w:rsid w:val="00AD71BC"/>
    <w:rsid w:val="00AE232E"/>
    <w:rsid w:val="00AF5D95"/>
    <w:rsid w:val="00B02D25"/>
    <w:rsid w:val="00B100B7"/>
    <w:rsid w:val="00B31BA2"/>
    <w:rsid w:val="00B36D02"/>
    <w:rsid w:val="00B3712A"/>
    <w:rsid w:val="00B53FE7"/>
    <w:rsid w:val="00B67812"/>
    <w:rsid w:val="00B67C4B"/>
    <w:rsid w:val="00C50A91"/>
    <w:rsid w:val="00C71AD8"/>
    <w:rsid w:val="00C9532A"/>
    <w:rsid w:val="00C97217"/>
    <w:rsid w:val="00CC2681"/>
    <w:rsid w:val="00CD1770"/>
    <w:rsid w:val="00CF3519"/>
    <w:rsid w:val="00D10A8B"/>
    <w:rsid w:val="00D2589E"/>
    <w:rsid w:val="00D72F4A"/>
    <w:rsid w:val="00D85984"/>
    <w:rsid w:val="00D873AC"/>
    <w:rsid w:val="00DA055C"/>
    <w:rsid w:val="00DD6860"/>
    <w:rsid w:val="00DF5BBB"/>
    <w:rsid w:val="00E21E95"/>
    <w:rsid w:val="00E241E3"/>
    <w:rsid w:val="00E32B09"/>
    <w:rsid w:val="00E34E7D"/>
    <w:rsid w:val="00E36F13"/>
    <w:rsid w:val="00E41872"/>
    <w:rsid w:val="00E45097"/>
    <w:rsid w:val="00E57775"/>
    <w:rsid w:val="00E72FD0"/>
    <w:rsid w:val="00EF34A9"/>
    <w:rsid w:val="00F2624D"/>
    <w:rsid w:val="00F35A79"/>
    <w:rsid w:val="00F41500"/>
    <w:rsid w:val="00F42383"/>
    <w:rsid w:val="00F90E80"/>
    <w:rsid w:val="00FA6F11"/>
    <w:rsid w:val="00FB34E4"/>
    <w:rsid w:val="00FC2E82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577"/>
  <w15:chartTrackingRefBased/>
  <w15:docId w15:val="{E88127EA-DF7C-4CD6-8937-84D7739D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25"/>
    <w:pPr>
      <w:ind w:left="720"/>
      <w:contextualSpacing/>
    </w:pPr>
  </w:style>
  <w:style w:type="paragraph" w:customStyle="1" w:styleId="Default">
    <w:name w:val="Default"/>
    <w:rsid w:val="004C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8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8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81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152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2DCB"/>
    <w:rPr>
      <w:b/>
      <w:bCs/>
    </w:rPr>
  </w:style>
  <w:style w:type="paragraph" w:styleId="Poprawka">
    <w:name w:val="Revision"/>
    <w:hidden/>
    <w:uiPriority w:val="99"/>
    <w:semiHidden/>
    <w:rsid w:val="00656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Tomasz Luty</cp:lastModifiedBy>
  <cp:revision>8</cp:revision>
  <dcterms:created xsi:type="dcterms:W3CDTF">2022-02-23T11:33:00Z</dcterms:created>
  <dcterms:modified xsi:type="dcterms:W3CDTF">2022-02-23T11:47:00Z</dcterms:modified>
</cp:coreProperties>
</file>