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28B5" w14:textId="60FD8094" w:rsidR="003F31BE" w:rsidRPr="003F31BE" w:rsidRDefault="003F31BE" w:rsidP="003F31BE">
      <w:pPr>
        <w:jc w:val="right"/>
        <w:rPr>
          <w:rFonts w:asciiTheme="minorHAnsi" w:hAnsiTheme="minorHAnsi" w:cstheme="minorHAnsi"/>
          <w:lang w:val="pl-PL"/>
        </w:rPr>
      </w:pPr>
      <w:r w:rsidRPr="003F31BE">
        <w:rPr>
          <w:rFonts w:asciiTheme="minorHAnsi" w:hAnsiTheme="minorHAnsi" w:cstheme="minorHAnsi"/>
          <w:lang w:val="pl-PL"/>
        </w:rPr>
        <w:t>Informacja prasowa</w:t>
      </w:r>
    </w:p>
    <w:p w14:paraId="783A85CE" w14:textId="77777777" w:rsidR="003F31BE" w:rsidRPr="00C81662" w:rsidRDefault="003F31BE" w:rsidP="00C81662">
      <w:pPr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40F6261A" w14:textId="6C1FD1CC" w:rsidR="00C2166A" w:rsidRDefault="00C81662" w:rsidP="003F31BE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C81662">
        <w:rPr>
          <w:rFonts w:asciiTheme="minorHAnsi" w:hAnsiTheme="minorHAnsi" w:cstheme="minorHAnsi"/>
          <w:b/>
          <w:bCs/>
          <w:lang w:val="pl-PL"/>
        </w:rPr>
        <w:t>Bezpłatna</w:t>
      </w:r>
      <w:r w:rsidR="00F4793B" w:rsidRPr="00C81662">
        <w:rPr>
          <w:rFonts w:asciiTheme="minorHAnsi" w:hAnsiTheme="minorHAnsi" w:cstheme="minorHAnsi"/>
          <w:b/>
          <w:bCs/>
          <w:lang w:val="pl-PL"/>
        </w:rPr>
        <w:t xml:space="preserve"> pomoc medyczn</w:t>
      </w:r>
      <w:r w:rsidRPr="00C81662">
        <w:rPr>
          <w:rFonts w:asciiTheme="minorHAnsi" w:hAnsiTheme="minorHAnsi" w:cstheme="minorHAnsi"/>
          <w:b/>
          <w:bCs/>
          <w:lang w:val="pl-PL"/>
        </w:rPr>
        <w:t>a</w:t>
      </w:r>
      <w:r w:rsidR="00F4793B" w:rsidRPr="00C81662">
        <w:rPr>
          <w:rFonts w:asciiTheme="minorHAnsi" w:hAnsiTheme="minorHAnsi" w:cstheme="minorHAnsi"/>
          <w:b/>
          <w:bCs/>
          <w:lang w:val="pl-PL"/>
        </w:rPr>
        <w:t xml:space="preserve"> dla osób z Ukrainy</w:t>
      </w:r>
      <w:r w:rsidRPr="00C81662">
        <w:rPr>
          <w:rFonts w:asciiTheme="minorHAnsi" w:hAnsiTheme="minorHAnsi" w:cstheme="minorHAnsi"/>
          <w:b/>
          <w:bCs/>
          <w:lang w:val="pl-PL"/>
        </w:rPr>
        <w:t xml:space="preserve"> w ramach Grupy ENEL-MED </w:t>
      </w:r>
    </w:p>
    <w:p w14:paraId="36FBE051" w14:textId="2B8FA693" w:rsidR="00784902" w:rsidRPr="00C81662" w:rsidRDefault="00C81662" w:rsidP="003F31BE">
      <w:pPr>
        <w:jc w:val="center"/>
        <w:rPr>
          <w:rFonts w:asciiTheme="minorHAnsi" w:hAnsiTheme="minorHAnsi" w:cstheme="minorHAnsi"/>
          <w:b/>
          <w:bCs/>
          <w:lang w:val="pl-PL"/>
        </w:rPr>
      </w:pPr>
      <w:proofErr w:type="spellStart"/>
      <w:r w:rsidRPr="00C81662">
        <w:rPr>
          <w:rFonts w:asciiTheme="minorHAnsi" w:hAnsiTheme="minorHAnsi" w:cstheme="minorHAnsi"/>
          <w:b/>
          <w:bCs/>
          <w:lang w:val="pl-PL"/>
        </w:rPr>
        <w:t>Медична</w:t>
      </w:r>
      <w:proofErr w:type="spellEnd"/>
      <w:r w:rsidRPr="00C81662">
        <w:rPr>
          <w:rFonts w:asciiTheme="minorHAnsi" w:hAnsiTheme="minorHAnsi" w:cstheme="minorHAnsi"/>
          <w:b/>
          <w:bCs/>
          <w:lang w:val="pl-PL"/>
        </w:rPr>
        <w:t xml:space="preserve"> </w:t>
      </w:r>
      <w:proofErr w:type="spellStart"/>
      <w:r w:rsidRPr="00C81662">
        <w:rPr>
          <w:rFonts w:asciiTheme="minorHAnsi" w:hAnsiTheme="minorHAnsi" w:cstheme="minorHAnsi"/>
          <w:b/>
          <w:bCs/>
          <w:lang w:val="pl-PL"/>
        </w:rPr>
        <w:t>допомога</w:t>
      </w:r>
      <w:proofErr w:type="spellEnd"/>
      <w:r w:rsidRPr="00C81662">
        <w:rPr>
          <w:rFonts w:asciiTheme="minorHAnsi" w:hAnsiTheme="minorHAnsi" w:cstheme="minorHAnsi"/>
          <w:b/>
          <w:bCs/>
          <w:lang w:val="pl-PL"/>
        </w:rPr>
        <w:t xml:space="preserve"> </w:t>
      </w:r>
      <w:proofErr w:type="spellStart"/>
      <w:r w:rsidRPr="00C81662">
        <w:rPr>
          <w:rFonts w:asciiTheme="minorHAnsi" w:hAnsiTheme="minorHAnsi" w:cstheme="minorHAnsi"/>
          <w:b/>
          <w:bCs/>
          <w:lang w:val="pl-PL"/>
        </w:rPr>
        <w:t>біженцям</w:t>
      </w:r>
      <w:proofErr w:type="spellEnd"/>
      <w:r w:rsidRPr="00C81662">
        <w:rPr>
          <w:rFonts w:asciiTheme="minorHAnsi" w:hAnsiTheme="minorHAnsi" w:cstheme="minorHAnsi"/>
          <w:b/>
          <w:bCs/>
          <w:lang w:val="pl-PL"/>
        </w:rPr>
        <w:t xml:space="preserve"> з </w:t>
      </w:r>
      <w:proofErr w:type="spellStart"/>
      <w:r w:rsidRPr="00C81662">
        <w:rPr>
          <w:rFonts w:asciiTheme="minorHAnsi" w:hAnsiTheme="minorHAnsi" w:cstheme="minorHAnsi"/>
          <w:b/>
          <w:bCs/>
          <w:lang w:val="pl-PL"/>
        </w:rPr>
        <w:t>України</w:t>
      </w:r>
      <w:proofErr w:type="spellEnd"/>
    </w:p>
    <w:p w14:paraId="46E03D60" w14:textId="239F6411" w:rsidR="005D5881" w:rsidRDefault="005D5881" w:rsidP="00784902">
      <w:pPr>
        <w:rPr>
          <w:rFonts w:ascii="Lato Light" w:hAnsi="Lato Light"/>
          <w:sz w:val="20"/>
          <w:szCs w:val="20"/>
          <w:lang w:val="pl-PL"/>
        </w:rPr>
      </w:pPr>
    </w:p>
    <w:p w14:paraId="788F6AF6" w14:textId="22BEA5FC" w:rsidR="005D5881" w:rsidRPr="00BB0748" w:rsidRDefault="00BF6747" w:rsidP="005D5881">
      <w:pPr>
        <w:jc w:val="both"/>
        <w:rPr>
          <w:b/>
          <w:bCs/>
          <w:sz w:val="22"/>
          <w:szCs w:val="22"/>
          <w:lang w:val="pl-PL"/>
        </w:rPr>
      </w:pPr>
      <w:r w:rsidRPr="00BB0748">
        <w:rPr>
          <w:b/>
          <w:bCs/>
          <w:sz w:val="22"/>
          <w:szCs w:val="22"/>
          <w:lang w:val="pl-PL"/>
        </w:rPr>
        <w:t>Zarząd i p</w:t>
      </w:r>
      <w:r w:rsidR="006520CA" w:rsidRPr="00BB0748">
        <w:rPr>
          <w:b/>
          <w:bCs/>
          <w:sz w:val="22"/>
          <w:szCs w:val="22"/>
          <w:lang w:val="pl-PL"/>
        </w:rPr>
        <w:t>racownicy Grupy ENEL-MED są głęboko poruszeni trudną</w:t>
      </w:r>
      <w:r w:rsidR="005D5881" w:rsidRPr="00BB0748">
        <w:rPr>
          <w:b/>
          <w:bCs/>
          <w:sz w:val="22"/>
          <w:szCs w:val="22"/>
          <w:lang w:val="pl-PL"/>
        </w:rPr>
        <w:t xml:space="preserve"> sytuacją, w której znalazła się obecnie Ukraina. </w:t>
      </w:r>
      <w:r w:rsidR="006520CA" w:rsidRPr="00BB0748">
        <w:rPr>
          <w:b/>
          <w:bCs/>
          <w:sz w:val="22"/>
          <w:szCs w:val="22"/>
          <w:lang w:val="pl-PL"/>
        </w:rPr>
        <w:t>Chcąc jak najbardziej wesprzeć naszych wschodnich sąsiadów, Grupa</w:t>
      </w:r>
      <w:r w:rsidR="005D5881" w:rsidRPr="00BB0748">
        <w:rPr>
          <w:b/>
          <w:bCs/>
          <w:sz w:val="22"/>
          <w:szCs w:val="22"/>
          <w:lang w:val="pl-PL"/>
        </w:rPr>
        <w:t xml:space="preserve"> aktywnie angażuje się w działania pomocowe</w:t>
      </w:r>
      <w:r w:rsidR="006520CA" w:rsidRPr="00BB0748">
        <w:rPr>
          <w:b/>
          <w:bCs/>
          <w:sz w:val="22"/>
          <w:szCs w:val="22"/>
          <w:lang w:val="pl-PL"/>
        </w:rPr>
        <w:t>. We wtorek na Ukrainę wyruszył pierwszy transport sprzętu medycznego, a uchodźcy mogą skorzystać z bezpłatnej opieki medycznej w oddziałach Centrum Medycznego ENEL-MED</w:t>
      </w:r>
      <w:r w:rsidR="003B7D8B" w:rsidRPr="00BB0748">
        <w:rPr>
          <w:b/>
          <w:bCs/>
          <w:sz w:val="22"/>
          <w:szCs w:val="22"/>
          <w:lang w:val="pl-PL"/>
        </w:rPr>
        <w:t xml:space="preserve"> S.A</w:t>
      </w:r>
      <w:r w:rsidR="006520CA" w:rsidRPr="00BB0748">
        <w:rPr>
          <w:b/>
          <w:bCs/>
          <w:sz w:val="22"/>
          <w:szCs w:val="22"/>
          <w:lang w:val="pl-PL"/>
        </w:rPr>
        <w:t>.</w:t>
      </w:r>
    </w:p>
    <w:p w14:paraId="1B19887D" w14:textId="0466387B" w:rsidR="009679B2" w:rsidRPr="00BB0748" w:rsidRDefault="009679B2" w:rsidP="005D5881">
      <w:pPr>
        <w:jc w:val="both"/>
        <w:rPr>
          <w:b/>
          <w:bCs/>
          <w:sz w:val="22"/>
          <w:szCs w:val="22"/>
          <w:lang w:val="pl-PL"/>
        </w:rPr>
      </w:pPr>
    </w:p>
    <w:p w14:paraId="25651690" w14:textId="7F8C4A3A" w:rsidR="00C2166A" w:rsidRPr="00BB0748" w:rsidRDefault="00C2166A" w:rsidP="00C2166A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 xml:space="preserve">Grupa ENEL-MED </w:t>
      </w:r>
      <w:r w:rsidR="00BF6747" w:rsidRPr="00BB0748">
        <w:rPr>
          <w:sz w:val="22"/>
          <w:szCs w:val="22"/>
          <w:lang w:val="pl-PL"/>
        </w:rPr>
        <w:t>przekazała bezpłatnie</w:t>
      </w:r>
      <w:r w:rsidRPr="00BB0748">
        <w:rPr>
          <w:sz w:val="22"/>
          <w:szCs w:val="22"/>
          <w:lang w:val="pl-PL"/>
        </w:rPr>
        <w:t xml:space="preserve"> sprzęt </w:t>
      </w:r>
      <w:r w:rsidR="00BF6747" w:rsidRPr="00BB0748">
        <w:rPr>
          <w:sz w:val="22"/>
          <w:szCs w:val="22"/>
          <w:lang w:val="pl-PL"/>
        </w:rPr>
        <w:t>medyczny</w:t>
      </w:r>
      <w:r w:rsidRPr="00BB0748">
        <w:rPr>
          <w:sz w:val="22"/>
          <w:szCs w:val="22"/>
          <w:lang w:val="pl-PL"/>
        </w:rPr>
        <w:t xml:space="preserve">, </w:t>
      </w:r>
      <w:r w:rsidR="00BF6747" w:rsidRPr="00BB0748">
        <w:rPr>
          <w:sz w:val="22"/>
          <w:szCs w:val="22"/>
          <w:lang w:val="pl-PL"/>
        </w:rPr>
        <w:t xml:space="preserve">środki opatrunkowe </w:t>
      </w:r>
      <w:r w:rsidRPr="00BB0748">
        <w:rPr>
          <w:sz w:val="22"/>
          <w:szCs w:val="22"/>
          <w:lang w:val="pl-PL"/>
        </w:rPr>
        <w:t xml:space="preserve">oraz  </w:t>
      </w:r>
      <w:r w:rsidR="00BF6747" w:rsidRPr="00BB0748">
        <w:rPr>
          <w:sz w:val="22"/>
          <w:szCs w:val="22"/>
          <w:lang w:val="pl-PL"/>
        </w:rPr>
        <w:t xml:space="preserve">leki </w:t>
      </w:r>
      <w:r w:rsidRPr="00BB0748">
        <w:rPr>
          <w:sz w:val="22"/>
          <w:szCs w:val="22"/>
          <w:lang w:val="pl-PL"/>
        </w:rPr>
        <w:t>na rzecz Organizacji Charytatywnej "SERCE DZIECIOM UKRAINY", a następnie do szpitali polowych na Ukrainie. Pierwszy transport wyruszył we wtorek 1 marca, a w planach są kolejne.</w:t>
      </w:r>
    </w:p>
    <w:p w14:paraId="321F463D" w14:textId="7F818246" w:rsidR="00C2166A" w:rsidRPr="00BB0748" w:rsidRDefault="00C2166A" w:rsidP="00C2166A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>Również wielu pracowników spółki indywidualnie włączyło się w pomoc dla uchodźców, organizując zbiórki potrzebnych rzeczy, m.in. ciepłych koców, żywności i środków higienicznych.</w:t>
      </w:r>
    </w:p>
    <w:p w14:paraId="47FBD51C" w14:textId="6D3BEAE4" w:rsidR="00C2166A" w:rsidRPr="00BB0748" w:rsidRDefault="00C2166A" w:rsidP="005D5881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>Na pomoc mogą liczyć także uchodźcy z Ukrainy:</w:t>
      </w:r>
    </w:p>
    <w:p w14:paraId="4A54A97C" w14:textId="59A94272" w:rsidR="00C2166A" w:rsidRPr="00BB0748" w:rsidRDefault="00C2166A" w:rsidP="00C2166A">
      <w:pPr>
        <w:jc w:val="both"/>
        <w:rPr>
          <w:i/>
          <w:iCs/>
          <w:sz w:val="22"/>
          <w:szCs w:val="22"/>
          <w:lang w:val="pl-PL"/>
        </w:rPr>
      </w:pPr>
      <w:r w:rsidRPr="00BB0748">
        <w:rPr>
          <w:i/>
          <w:iCs/>
          <w:sz w:val="22"/>
          <w:szCs w:val="22"/>
          <w:lang w:val="pl-PL"/>
        </w:rPr>
        <w:t xml:space="preserve">– W enel-med wiemy, jak ważna jest natychmiastowa i konkretna pomoc dla osób, które przekroczyły granicę i często wymagają opieki medycznej. Zapraszamy </w:t>
      </w:r>
      <w:r w:rsidR="00AD131E" w:rsidRPr="00BB0748">
        <w:rPr>
          <w:i/>
          <w:iCs/>
          <w:sz w:val="22"/>
          <w:szCs w:val="22"/>
          <w:lang w:val="pl-PL"/>
        </w:rPr>
        <w:t xml:space="preserve">uchodźców </w:t>
      </w:r>
      <w:r w:rsidRPr="00BB0748">
        <w:rPr>
          <w:i/>
          <w:iCs/>
          <w:sz w:val="22"/>
          <w:szCs w:val="22"/>
          <w:lang w:val="pl-PL"/>
        </w:rPr>
        <w:t xml:space="preserve">do </w:t>
      </w:r>
      <w:r w:rsidR="003B49AE" w:rsidRPr="00BB0748">
        <w:rPr>
          <w:i/>
          <w:iCs/>
          <w:sz w:val="22"/>
          <w:szCs w:val="22"/>
          <w:lang w:val="pl-PL"/>
        </w:rPr>
        <w:t xml:space="preserve">oddziałów </w:t>
      </w:r>
      <w:r w:rsidR="00DE6BA6" w:rsidRPr="00BB0748">
        <w:rPr>
          <w:i/>
          <w:iCs/>
          <w:sz w:val="22"/>
          <w:szCs w:val="22"/>
          <w:lang w:val="pl-PL"/>
        </w:rPr>
        <w:t>centrum medycznego enel</w:t>
      </w:r>
      <w:r w:rsidRPr="00BB0748">
        <w:rPr>
          <w:i/>
          <w:iCs/>
          <w:sz w:val="22"/>
          <w:szCs w:val="22"/>
          <w:lang w:val="pl-PL"/>
        </w:rPr>
        <w:t>-</w:t>
      </w:r>
      <w:r w:rsidR="00DE6BA6" w:rsidRPr="00BB0748">
        <w:rPr>
          <w:i/>
          <w:iCs/>
          <w:sz w:val="22"/>
          <w:szCs w:val="22"/>
          <w:lang w:val="pl-PL"/>
        </w:rPr>
        <w:t>med</w:t>
      </w:r>
      <w:r w:rsidRPr="00BB0748">
        <w:rPr>
          <w:i/>
          <w:iCs/>
          <w:sz w:val="22"/>
          <w:szCs w:val="22"/>
          <w:lang w:val="pl-PL"/>
        </w:rPr>
        <w:t xml:space="preserve"> w Warszawie: </w:t>
      </w:r>
      <w:r w:rsidR="003B49AE" w:rsidRPr="00BB0748">
        <w:rPr>
          <w:i/>
          <w:iCs/>
          <w:sz w:val="22"/>
          <w:szCs w:val="22"/>
          <w:lang w:val="pl-PL"/>
        </w:rPr>
        <w:t xml:space="preserve">oddział </w:t>
      </w:r>
      <w:r w:rsidRPr="00BB0748">
        <w:rPr>
          <w:i/>
          <w:iCs/>
          <w:sz w:val="22"/>
          <w:szCs w:val="22"/>
          <w:lang w:val="pl-PL"/>
        </w:rPr>
        <w:t xml:space="preserve">Wilanów, Ursus, Galeria Młociny, Krakowie: </w:t>
      </w:r>
      <w:r w:rsidR="003B49AE" w:rsidRPr="00BB0748">
        <w:rPr>
          <w:i/>
          <w:iCs/>
          <w:sz w:val="22"/>
          <w:szCs w:val="22"/>
          <w:lang w:val="pl-PL"/>
        </w:rPr>
        <w:t xml:space="preserve">oddział </w:t>
      </w:r>
      <w:r w:rsidRPr="00BB0748">
        <w:rPr>
          <w:i/>
          <w:iCs/>
          <w:sz w:val="22"/>
          <w:szCs w:val="22"/>
          <w:lang w:val="pl-PL"/>
        </w:rPr>
        <w:t xml:space="preserve">Wadowicka i Katowicach: </w:t>
      </w:r>
      <w:r w:rsidR="003B49AE" w:rsidRPr="00BB0748">
        <w:rPr>
          <w:i/>
          <w:iCs/>
          <w:sz w:val="22"/>
          <w:szCs w:val="22"/>
          <w:lang w:val="pl-PL"/>
        </w:rPr>
        <w:t xml:space="preserve">oddział </w:t>
      </w:r>
      <w:r w:rsidRPr="00BB0748">
        <w:rPr>
          <w:i/>
          <w:iCs/>
          <w:sz w:val="22"/>
          <w:szCs w:val="22"/>
          <w:lang w:val="pl-PL"/>
        </w:rPr>
        <w:t xml:space="preserve">Chorzowska. </w:t>
      </w:r>
      <w:r w:rsidR="008B756D" w:rsidRPr="00BB0748">
        <w:rPr>
          <w:i/>
          <w:iCs/>
          <w:sz w:val="22"/>
          <w:szCs w:val="22"/>
          <w:lang w:val="pl-PL"/>
        </w:rPr>
        <w:t>Nasze placówki</w:t>
      </w:r>
      <w:r w:rsidR="00BF6747" w:rsidRPr="00BB0748">
        <w:rPr>
          <w:i/>
          <w:iCs/>
          <w:sz w:val="22"/>
          <w:szCs w:val="22"/>
          <w:lang w:val="pl-PL"/>
        </w:rPr>
        <w:t xml:space="preserve">, </w:t>
      </w:r>
      <w:r w:rsidR="00AD131E" w:rsidRPr="00BB0748">
        <w:rPr>
          <w:i/>
          <w:iCs/>
          <w:sz w:val="22"/>
          <w:szCs w:val="22"/>
          <w:lang w:val="pl-PL"/>
        </w:rPr>
        <w:t xml:space="preserve">w </w:t>
      </w:r>
      <w:r w:rsidR="00BF6747" w:rsidRPr="00BB0748">
        <w:rPr>
          <w:i/>
          <w:iCs/>
          <w:sz w:val="22"/>
          <w:szCs w:val="22"/>
          <w:lang w:val="pl-PL"/>
        </w:rPr>
        <w:t>któr</w:t>
      </w:r>
      <w:r w:rsidR="00AD131E" w:rsidRPr="00BB0748">
        <w:rPr>
          <w:i/>
          <w:iCs/>
          <w:sz w:val="22"/>
          <w:szCs w:val="22"/>
          <w:lang w:val="pl-PL"/>
        </w:rPr>
        <w:t>ych</w:t>
      </w:r>
      <w:r w:rsidR="00BF6747" w:rsidRPr="00BB0748">
        <w:rPr>
          <w:i/>
          <w:iCs/>
          <w:sz w:val="22"/>
          <w:szCs w:val="22"/>
          <w:lang w:val="pl-PL"/>
        </w:rPr>
        <w:t xml:space="preserve"> zapewnia</w:t>
      </w:r>
      <w:r w:rsidR="00AD131E" w:rsidRPr="00BB0748">
        <w:rPr>
          <w:i/>
          <w:iCs/>
          <w:sz w:val="22"/>
          <w:szCs w:val="22"/>
          <w:lang w:val="pl-PL"/>
        </w:rPr>
        <w:t xml:space="preserve">my </w:t>
      </w:r>
      <w:r w:rsidR="00BF6747" w:rsidRPr="00BB0748">
        <w:rPr>
          <w:i/>
          <w:iCs/>
          <w:sz w:val="22"/>
          <w:szCs w:val="22"/>
          <w:lang w:val="pl-PL"/>
        </w:rPr>
        <w:t>nieodpłatną pomoc</w:t>
      </w:r>
      <w:r w:rsidR="008B756D" w:rsidRPr="00BB0748">
        <w:rPr>
          <w:i/>
          <w:iCs/>
          <w:sz w:val="22"/>
          <w:szCs w:val="22"/>
          <w:lang w:val="pl-PL"/>
        </w:rPr>
        <w:t xml:space="preserve"> dostępne są również w Poznaniu, Łodzi, Gdyni i Gdańsku. </w:t>
      </w:r>
      <w:r w:rsidRPr="00BB0748">
        <w:rPr>
          <w:i/>
          <w:iCs/>
          <w:sz w:val="22"/>
          <w:szCs w:val="22"/>
          <w:lang w:val="pl-PL"/>
        </w:rPr>
        <w:t xml:space="preserve">W ramach Podstawowej Opieki Zdrowotnej </w:t>
      </w:r>
      <w:r w:rsidR="00AD131E" w:rsidRPr="00BB0748">
        <w:rPr>
          <w:i/>
          <w:iCs/>
          <w:sz w:val="22"/>
          <w:szCs w:val="22"/>
          <w:lang w:val="pl-PL"/>
        </w:rPr>
        <w:t>dorośli oraz dzieci</w:t>
      </w:r>
      <w:r w:rsidRPr="00BB0748">
        <w:rPr>
          <w:i/>
          <w:iCs/>
          <w:sz w:val="22"/>
          <w:szCs w:val="22"/>
          <w:lang w:val="pl-PL"/>
        </w:rPr>
        <w:t xml:space="preserve"> mogą skorzystać z bezpłatnych wizyt u lekarza internisty i pediatry. </w:t>
      </w:r>
      <w:r w:rsidR="008B756D" w:rsidRPr="00BB0748">
        <w:rPr>
          <w:i/>
          <w:iCs/>
          <w:sz w:val="22"/>
          <w:szCs w:val="22"/>
          <w:lang w:val="pl-PL"/>
        </w:rPr>
        <w:t>U</w:t>
      </w:r>
      <w:r w:rsidRPr="00BB0748">
        <w:rPr>
          <w:i/>
          <w:iCs/>
          <w:sz w:val="22"/>
          <w:szCs w:val="22"/>
          <w:lang w:val="pl-PL"/>
        </w:rPr>
        <w:t>ruchomi</w:t>
      </w:r>
      <w:r w:rsidR="008B756D" w:rsidRPr="00BB0748">
        <w:rPr>
          <w:i/>
          <w:iCs/>
          <w:sz w:val="22"/>
          <w:szCs w:val="22"/>
          <w:lang w:val="pl-PL"/>
        </w:rPr>
        <w:t>liśmy również</w:t>
      </w:r>
      <w:r w:rsidRPr="00BB0748">
        <w:rPr>
          <w:i/>
          <w:iCs/>
          <w:sz w:val="22"/>
          <w:szCs w:val="22"/>
          <w:lang w:val="pl-PL"/>
        </w:rPr>
        <w:t xml:space="preserve"> infolini</w:t>
      </w:r>
      <w:r w:rsidR="008B756D" w:rsidRPr="00BB0748">
        <w:rPr>
          <w:i/>
          <w:iCs/>
          <w:sz w:val="22"/>
          <w:szCs w:val="22"/>
          <w:lang w:val="pl-PL"/>
        </w:rPr>
        <w:t>ę</w:t>
      </w:r>
      <w:r w:rsidRPr="00BB0748">
        <w:rPr>
          <w:i/>
          <w:iCs/>
          <w:sz w:val="22"/>
          <w:szCs w:val="22"/>
          <w:lang w:val="pl-PL"/>
        </w:rPr>
        <w:t xml:space="preserve"> pomocy psychologicznej – </w:t>
      </w:r>
      <w:r w:rsidRPr="00BB0748">
        <w:rPr>
          <w:b/>
          <w:bCs/>
          <w:sz w:val="22"/>
          <w:szCs w:val="22"/>
          <w:lang w:val="pl-PL"/>
        </w:rPr>
        <w:t>komentuje Jacek Rozwadowski, prezes Centrum Medycznego ENEL-MED S.A.</w:t>
      </w:r>
    </w:p>
    <w:p w14:paraId="5291EE51" w14:textId="18542450" w:rsidR="00C2166A" w:rsidRPr="00BB0748" w:rsidRDefault="00C2166A" w:rsidP="005D5881">
      <w:pPr>
        <w:jc w:val="both"/>
        <w:rPr>
          <w:sz w:val="22"/>
          <w:szCs w:val="22"/>
          <w:lang w:val="pl-PL"/>
        </w:rPr>
      </w:pPr>
    </w:p>
    <w:p w14:paraId="6F01C12A" w14:textId="331C04AD" w:rsidR="00F51677" w:rsidRPr="00BB0748" w:rsidRDefault="00F51677" w:rsidP="005D5881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>POMOC MEDYCZNA DLA UCHODŹCÓW W PLACÓWKACH ENEL-MED:</w:t>
      </w:r>
    </w:p>
    <w:p w14:paraId="7FF07821" w14:textId="74CC87F4" w:rsidR="005D5881" w:rsidRPr="00BB0748" w:rsidRDefault="009679B2" w:rsidP="005D5881">
      <w:pPr>
        <w:spacing w:after="0"/>
        <w:jc w:val="both"/>
        <w:rPr>
          <w:sz w:val="22"/>
          <w:szCs w:val="22"/>
          <w:lang w:val="pl-PL"/>
        </w:rPr>
      </w:pPr>
      <w:r w:rsidRPr="00BB0748">
        <w:rPr>
          <w:b/>
          <w:bCs/>
          <w:sz w:val="22"/>
          <w:szCs w:val="22"/>
          <w:lang w:val="pl-PL"/>
        </w:rPr>
        <w:t>Grupa ENEL-MED</w:t>
      </w:r>
      <w:r w:rsidR="005D5881" w:rsidRPr="00BB0748">
        <w:rPr>
          <w:b/>
          <w:bCs/>
          <w:sz w:val="22"/>
          <w:szCs w:val="22"/>
          <w:lang w:val="pl-PL"/>
        </w:rPr>
        <w:t xml:space="preserve"> </w:t>
      </w:r>
      <w:r w:rsidRPr="00BB0748">
        <w:rPr>
          <w:b/>
          <w:bCs/>
          <w:sz w:val="22"/>
          <w:szCs w:val="22"/>
          <w:lang w:val="pl-PL"/>
        </w:rPr>
        <w:t>oferuje</w:t>
      </w:r>
      <w:r w:rsidR="005D5881" w:rsidRPr="00BB0748">
        <w:rPr>
          <w:b/>
          <w:bCs/>
          <w:sz w:val="22"/>
          <w:szCs w:val="22"/>
          <w:lang w:val="pl-PL"/>
        </w:rPr>
        <w:t xml:space="preserve"> pomoc medyczną dla uchodźców z Ukrainy</w:t>
      </w:r>
      <w:r w:rsidR="005D5881" w:rsidRPr="00BB0748">
        <w:rPr>
          <w:sz w:val="22"/>
          <w:szCs w:val="22"/>
          <w:lang w:val="pl-PL"/>
        </w:rPr>
        <w:t xml:space="preserve"> (dorosłych i dzieci) w oddziałach </w:t>
      </w:r>
      <w:r w:rsidRPr="00BB0748">
        <w:rPr>
          <w:sz w:val="22"/>
          <w:szCs w:val="22"/>
          <w:lang w:val="pl-PL"/>
        </w:rPr>
        <w:t>C</w:t>
      </w:r>
      <w:r w:rsidR="005D5881" w:rsidRPr="00BB0748">
        <w:rPr>
          <w:sz w:val="22"/>
          <w:szCs w:val="22"/>
          <w:lang w:val="pl-PL"/>
        </w:rPr>
        <w:t xml:space="preserve">entrum </w:t>
      </w:r>
      <w:r w:rsidRPr="00BB0748">
        <w:rPr>
          <w:sz w:val="22"/>
          <w:szCs w:val="22"/>
          <w:lang w:val="pl-PL"/>
        </w:rPr>
        <w:t>M</w:t>
      </w:r>
      <w:r w:rsidR="005D5881" w:rsidRPr="00BB0748">
        <w:rPr>
          <w:sz w:val="22"/>
          <w:szCs w:val="22"/>
          <w:lang w:val="pl-PL"/>
        </w:rPr>
        <w:t xml:space="preserve">edycznego </w:t>
      </w:r>
      <w:r w:rsidRPr="00BB0748">
        <w:rPr>
          <w:sz w:val="22"/>
          <w:szCs w:val="22"/>
          <w:lang w:val="pl-PL"/>
        </w:rPr>
        <w:t>ENEL-MED</w:t>
      </w:r>
      <w:r w:rsidR="003B7D8B" w:rsidRPr="00BB0748">
        <w:rPr>
          <w:sz w:val="22"/>
          <w:szCs w:val="22"/>
          <w:lang w:val="pl-PL"/>
        </w:rPr>
        <w:t xml:space="preserve"> S.A</w:t>
      </w:r>
      <w:r w:rsidRPr="00BB0748">
        <w:rPr>
          <w:sz w:val="22"/>
          <w:szCs w:val="22"/>
          <w:lang w:val="pl-PL"/>
        </w:rPr>
        <w:t>.</w:t>
      </w:r>
      <w:r w:rsidR="005D5881" w:rsidRPr="00BB0748">
        <w:rPr>
          <w:sz w:val="22"/>
          <w:szCs w:val="22"/>
          <w:lang w:val="pl-PL"/>
        </w:rPr>
        <w:t xml:space="preserve"> W ramach </w:t>
      </w:r>
      <w:r w:rsidR="005D5881" w:rsidRPr="00BB0748">
        <w:rPr>
          <w:b/>
          <w:bCs/>
          <w:sz w:val="22"/>
          <w:szCs w:val="22"/>
          <w:lang w:val="pl-PL"/>
        </w:rPr>
        <w:t>Podstawowej Opieki Zdrowotnej</w:t>
      </w:r>
      <w:r w:rsidR="005D5881" w:rsidRPr="00BB0748">
        <w:rPr>
          <w:sz w:val="22"/>
          <w:szCs w:val="22"/>
          <w:lang w:val="pl-PL"/>
        </w:rPr>
        <w:t xml:space="preserve"> osoby z Ukrainy mogą skorzystać z </w:t>
      </w:r>
      <w:r w:rsidR="005D5881" w:rsidRPr="00BB0748">
        <w:rPr>
          <w:b/>
          <w:bCs/>
          <w:sz w:val="22"/>
          <w:szCs w:val="22"/>
          <w:lang w:val="pl-PL"/>
        </w:rPr>
        <w:t>bezpłatnych wizyt u lekarza internisty i pediatry</w:t>
      </w:r>
      <w:r w:rsidR="005D5881" w:rsidRPr="00BB0748">
        <w:rPr>
          <w:sz w:val="22"/>
          <w:szCs w:val="22"/>
          <w:lang w:val="pl-PL"/>
        </w:rPr>
        <w:t xml:space="preserve"> w następujących placówkach:</w:t>
      </w:r>
    </w:p>
    <w:p w14:paraId="473D8339" w14:textId="77777777" w:rsidR="005D5881" w:rsidRPr="009D122E" w:rsidRDefault="005D5881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Warszawa: Oddział Wilanów, Ursus, Galeria Młociny,</w:t>
      </w:r>
    </w:p>
    <w:p w14:paraId="1DDFF7A7" w14:textId="77777777" w:rsidR="005D5881" w:rsidRPr="009D122E" w:rsidRDefault="005D5881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Kraków: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Oddział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Wadowicka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,</w:t>
      </w:r>
    </w:p>
    <w:p w14:paraId="342C8242" w14:textId="77777777" w:rsidR="005D5881" w:rsidRPr="009D122E" w:rsidRDefault="005D5881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Katowice: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Oddział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Chorzowska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. </w:t>
      </w:r>
    </w:p>
    <w:p w14:paraId="2A8DE77C" w14:textId="77777777" w:rsidR="005D5881" w:rsidRPr="00BB0748" w:rsidRDefault="005D5881" w:rsidP="005D5881">
      <w:pPr>
        <w:pStyle w:val="ListParagraph"/>
        <w:spacing w:after="0"/>
        <w:ind w:left="1440"/>
        <w:jc w:val="both"/>
        <w:rPr>
          <w:sz w:val="22"/>
          <w:szCs w:val="22"/>
        </w:rPr>
      </w:pPr>
    </w:p>
    <w:p w14:paraId="20F63ACB" w14:textId="66EF1388" w:rsidR="005D5881" w:rsidRPr="00BB0748" w:rsidRDefault="005D5881" w:rsidP="005D5881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 xml:space="preserve">Wizytę </w:t>
      </w:r>
      <w:r w:rsidR="008B756D" w:rsidRPr="00BB0748">
        <w:rPr>
          <w:sz w:val="22"/>
          <w:szCs w:val="22"/>
          <w:lang w:val="pl-PL"/>
        </w:rPr>
        <w:t xml:space="preserve">w powyższych oddziałach </w:t>
      </w:r>
      <w:r w:rsidRPr="00BB0748">
        <w:rPr>
          <w:sz w:val="22"/>
          <w:szCs w:val="22"/>
          <w:lang w:val="pl-PL"/>
        </w:rPr>
        <w:t xml:space="preserve">można umówić pod numerem: </w:t>
      </w:r>
      <w:hyperlink r:id="rId8" w:history="1">
        <w:r w:rsidRPr="00BB0748">
          <w:rPr>
            <w:rStyle w:val="Hyperlink"/>
            <w:sz w:val="22"/>
            <w:szCs w:val="22"/>
            <w:lang w:val="pl-PL"/>
          </w:rPr>
          <w:t>22 434 09 09</w:t>
        </w:r>
      </w:hyperlink>
    </w:p>
    <w:p w14:paraId="6E78BAF8" w14:textId="23EDB5D7" w:rsidR="008B756D" w:rsidRPr="00BB0748" w:rsidRDefault="008B756D" w:rsidP="008B756D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>Pozostałe placówki</w:t>
      </w:r>
      <w:r w:rsidR="003B7D8B" w:rsidRPr="00BB0748">
        <w:rPr>
          <w:sz w:val="22"/>
          <w:szCs w:val="22"/>
          <w:lang w:val="pl-PL"/>
        </w:rPr>
        <w:t>, świadcz</w:t>
      </w:r>
      <w:r w:rsidR="003B49AE" w:rsidRPr="00BB0748">
        <w:rPr>
          <w:sz w:val="22"/>
          <w:szCs w:val="22"/>
          <w:lang w:val="pl-PL"/>
        </w:rPr>
        <w:t>ą</w:t>
      </w:r>
      <w:r w:rsidR="003B7D8B" w:rsidRPr="00BB0748">
        <w:rPr>
          <w:sz w:val="22"/>
          <w:szCs w:val="22"/>
          <w:lang w:val="pl-PL"/>
        </w:rPr>
        <w:t xml:space="preserve">ce pomoc z ramienia </w:t>
      </w:r>
      <w:proofErr w:type="spellStart"/>
      <w:r w:rsidR="003B7D8B" w:rsidRPr="00BB0748">
        <w:rPr>
          <w:sz w:val="22"/>
          <w:szCs w:val="22"/>
          <w:lang w:val="pl-PL"/>
        </w:rPr>
        <w:t>enel-med</w:t>
      </w:r>
      <w:proofErr w:type="spellEnd"/>
      <w:r w:rsidRPr="00BB0748">
        <w:rPr>
          <w:sz w:val="22"/>
          <w:szCs w:val="22"/>
          <w:lang w:val="pl-PL"/>
        </w:rPr>
        <w:t>:</w:t>
      </w:r>
    </w:p>
    <w:p w14:paraId="28A9AF2F" w14:textId="77777777" w:rsidR="008B756D" w:rsidRPr="009D122E" w:rsidRDefault="008B756D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lastRenderedPageBreak/>
        <w:t>Gdańsk: "Zaspa" Centrum Medyczne SP. Z O.O., ul. Burzyńskiego 1, tel. (58) 769 38 66</w:t>
      </w:r>
    </w:p>
    <w:p w14:paraId="10B277EB" w14:textId="77777777" w:rsidR="008B756D" w:rsidRPr="009D122E" w:rsidRDefault="008B756D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Gdynia: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Clinica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Medica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, ul. Mireckiego 11 , (58) 661 50 55</w:t>
      </w:r>
    </w:p>
    <w:p w14:paraId="29AF1DAE" w14:textId="77777777" w:rsidR="008B756D" w:rsidRPr="009D122E" w:rsidRDefault="008B756D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Łódź: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Salve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Medica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, ul. Szparagowa 10, tel. (42) 254 64 00</w:t>
      </w:r>
    </w:p>
    <w:p w14:paraId="3E12759A" w14:textId="1BC06491" w:rsidR="008B756D" w:rsidRPr="009D122E" w:rsidRDefault="008B756D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Poznań: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Med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Polonia, ul. Starołęcka 42, tel. (61) 22 75</w:t>
      </w:r>
      <w:r w:rsidR="003B7D8B"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 </w:t>
      </w: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810 </w:t>
      </w:r>
    </w:p>
    <w:p w14:paraId="6891D6EA" w14:textId="6B7800E5" w:rsidR="003B7D8B" w:rsidRPr="009D122E" w:rsidRDefault="003B7D8B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Wrocław: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Scanmed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, ul. Parkowa 46, tel. (12) 629 88 00</w:t>
      </w:r>
    </w:p>
    <w:p w14:paraId="6536632B" w14:textId="77777777" w:rsidR="008B756D" w:rsidRPr="00BB0748" w:rsidRDefault="008B756D" w:rsidP="008B756D">
      <w:pPr>
        <w:spacing w:after="0"/>
        <w:jc w:val="both"/>
        <w:rPr>
          <w:sz w:val="22"/>
          <w:szCs w:val="22"/>
          <w:lang w:val="pl-PL"/>
        </w:rPr>
      </w:pPr>
    </w:p>
    <w:p w14:paraId="1E4B9041" w14:textId="17B87AFF" w:rsidR="008B756D" w:rsidRPr="00BB0748" w:rsidRDefault="008B756D" w:rsidP="005D5881">
      <w:pP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 xml:space="preserve">Grupa ENEL-MED uruchomiła również bezpłatną infolinię pomocy psychologicznej pod numerem: </w:t>
      </w:r>
      <w:r w:rsidRPr="00BB0748">
        <w:rPr>
          <w:b/>
          <w:bCs/>
          <w:sz w:val="22"/>
          <w:szCs w:val="22"/>
          <w:lang w:val="pl-PL"/>
        </w:rPr>
        <w:t>22 267 68 53</w:t>
      </w:r>
      <w:r w:rsidRPr="00BB0748">
        <w:rPr>
          <w:sz w:val="22"/>
          <w:szCs w:val="22"/>
          <w:lang w:val="pl-PL"/>
        </w:rPr>
        <w:t>. Infolinia czynna jest od poniedziałku do piątku w godz. 9:00-14:00. Konsultacje dostępne są w języku polskim i angielskim.</w:t>
      </w:r>
    </w:p>
    <w:p w14:paraId="529950E3" w14:textId="39FB75FC" w:rsidR="005D5881" w:rsidRDefault="005D5881" w:rsidP="005D5881">
      <w:pPr>
        <w:pBdr>
          <w:bottom w:val="single" w:sz="6" w:space="1" w:color="auto"/>
        </w:pBdr>
        <w:jc w:val="both"/>
        <w:rPr>
          <w:sz w:val="22"/>
          <w:szCs w:val="22"/>
          <w:lang w:val="pl-PL"/>
        </w:rPr>
      </w:pPr>
      <w:r w:rsidRPr="00BB0748">
        <w:rPr>
          <w:sz w:val="22"/>
          <w:szCs w:val="22"/>
          <w:lang w:val="pl-PL"/>
        </w:rPr>
        <w:t xml:space="preserve">O kolejnych działaniach pomocowych </w:t>
      </w:r>
      <w:r w:rsidR="00C81662" w:rsidRPr="00BB0748">
        <w:rPr>
          <w:sz w:val="22"/>
          <w:szCs w:val="22"/>
          <w:lang w:val="pl-PL"/>
        </w:rPr>
        <w:t>Grupa ENEL-MED będzie</w:t>
      </w:r>
      <w:r w:rsidRPr="00BB0748">
        <w:rPr>
          <w:sz w:val="22"/>
          <w:szCs w:val="22"/>
          <w:lang w:val="pl-PL"/>
        </w:rPr>
        <w:t xml:space="preserve"> informować na bieżąco.</w:t>
      </w:r>
    </w:p>
    <w:p w14:paraId="7EEA0E59" w14:textId="77777777" w:rsidR="009D122E" w:rsidRPr="00BB0748" w:rsidRDefault="009D122E" w:rsidP="005D5881">
      <w:pPr>
        <w:pBdr>
          <w:bottom w:val="single" w:sz="6" w:space="1" w:color="auto"/>
        </w:pBdr>
        <w:jc w:val="both"/>
        <w:rPr>
          <w:sz w:val="22"/>
          <w:szCs w:val="22"/>
          <w:lang w:val="pl-PL"/>
        </w:rPr>
      </w:pPr>
    </w:p>
    <w:p w14:paraId="66788E64" w14:textId="77777777" w:rsidR="009D122E" w:rsidRPr="00BB0748" w:rsidRDefault="009D122E" w:rsidP="009D122E">
      <w:pPr>
        <w:rPr>
          <w:sz w:val="22"/>
          <w:szCs w:val="22"/>
          <w:lang w:val="pl-PL"/>
        </w:rPr>
      </w:pPr>
    </w:p>
    <w:p w14:paraId="4F7FB12A" w14:textId="77777777" w:rsidR="009679B2" w:rsidRPr="00BB0748" w:rsidRDefault="009679B2" w:rsidP="009679B2">
      <w:pPr>
        <w:spacing w:after="0"/>
        <w:jc w:val="both"/>
        <w:rPr>
          <w:sz w:val="22"/>
          <w:szCs w:val="22"/>
          <w:lang w:val="ru-RU"/>
        </w:rPr>
      </w:pPr>
      <w:r w:rsidRPr="00BB0748">
        <w:rPr>
          <w:b/>
          <w:bCs/>
          <w:sz w:val="22"/>
          <w:szCs w:val="22"/>
          <w:lang w:val="ru-RU"/>
        </w:rPr>
        <w:t xml:space="preserve">Медична допомога біженцям з України </w:t>
      </w:r>
      <w:r w:rsidRPr="00BB0748">
        <w:rPr>
          <w:sz w:val="22"/>
          <w:szCs w:val="22"/>
          <w:lang w:val="ru-RU"/>
        </w:rPr>
        <w:t>(дорослим та дітям) у відділеннях медичного центру «enel-med». В рамках первинної медико-санітарної допомоги біженці можуть скористатися</w:t>
      </w:r>
      <w:r w:rsidRPr="00BB0748">
        <w:rPr>
          <w:b/>
          <w:bCs/>
          <w:sz w:val="22"/>
          <w:szCs w:val="22"/>
          <w:lang w:val="ru-RU"/>
        </w:rPr>
        <w:t xml:space="preserve"> безкоштовними відвідуваннями терапевта і педіатра. </w:t>
      </w:r>
      <w:r w:rsidRPr="00BB0748">
        <w:rPr>
          <w:sz w:val="22"/>
          <w:szCs w:val="22"/>
          <w:lang w:val="ru-RU"/>
        </w:rPr>
        <w:t>Запрошуємо в наступні установи:</w:t>
      </w:r>
    </w:p>
    <w:p w14:paraId="70BC8161" w14:textId="77777777" w:rsidR="009679B2" w:rsidRPr="009D122E" w:rsidRDefault="009679B2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Варшава: відділення у Вілянуві, Урсусі, торговому центрі «Galeria Mł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ociny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»,</w:t>
      </w:r>
    </w:p>
    <w:p w14:paraId="0ABC6060" w14:textId="77777777" w:rsidR="009679B2" w:rsidRPr="009D122E" w:rsidRDefault="009679B2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Краків: відділення – вул. Вадовицька,</w:t>
      </w:r>
    </w:p>
    <w:p w14:paraId="71F62BFC" w14:textId="50A0DAEC" w:rsidR="00C81662" w:rsidRPr="009D122E" w:rsidRDefault="009679B2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Катовіце: відділення-вул. Хожовська. </w:t>
      </w:r>
    </w:p>
    <w:p w14:paraId="45FB5F9C" w14:textId="77777777" w:rsidR="00892E1A" w:rsidRPr="00BB0748" w:rsidRDefault="00892E1A" w:rsidP="00892E1A">
      <w:pPr>
        <w:pStyle w:val="ListParagraph"/>
        <w:spacing w:after="0"/>
        <w:ind w:left="1440"/>
        <w:jc w:val="both"/>
        <w:rPr>
          <w:sz w:val="22"/>
          <w:szCs w:val="22"/>
        </w:rPr>
      </w:pPr>
    </w:p>
    <w:p w14:paraId="7E6AECB1" w14:textId="77777777" w:rsidR="00892E1A" w:rsidRPr="00BB0748" w:rsidRDefault="00892E1A" w:rsidP="00892E1A">
      <w:pPr>
        <w:jc w:val="both"/>
        <w:rPr>
          <w:rStyle w:val="Hyperlink"/>
          <w:sz w:val="22"/>
          <w:szCs w:val="22"/>
          <w:lang w:val="ru-RU"/>
        </w:rPr>
      </w:pPr>
      <w:r w:rsidRPr="00BB0748">
        <w:rPr>
          <w:sz w:val="22"/>
          <w:szCs w:val="22"/>
          <w:lang w:val="ru-RU"/>
        </w:rPr>
        <w:t xml:space="preserve">Відвідування вищезазначених відділень можна здійснити за тел: </w:t>
      </w:r>
      <w:hyperlink r:id="rId9" w:history="1">
        <w:r w:rsidRPr="00BB0748">
          <w:rPr>
            <w:rStyle w:val="Hyperlink"/>
            <w:sz w:val="22"/>
            <w:szCs w:val="22"/>
            <w:lang w:val="ru-RU"/>
          </w:rPr>
          <w:t>22 434 09 09</w:t>
        </w:r>
      </w:hyperlink>
    </w:p>
    <w:p w14:paraId="67074606" w14:textId="77777777" w:rsidR="00892E1A" w:rsidRPr="00BB0748" w:rsidRDefault="00892E1A" w:rsidP="00892E1A">
      <w:pPr>
        <w:jc w:val="both"/>
        <w:rPr>
          <w:sz w:val="22"/>
          <w:szCs w:val="22"/>
          <w:lang w:val="uk-UA"/>
        </w:rPr>
      </w:pPr>
      <w:r w:rsidRPr="00BB0748">
        <w:rPr>
          <w:sz w:val="22"/>
          <w:szCs w:val="22"/>
          <w:lang w:val="uk-UA"/>
        </w:rPr>
        <w:t>Інші відділи</w:t>
      </w:r>
      <w:r w:rsidRPr="00BB0748">
        <w:rPr>
          <w:sz w:val="22"/>
          <w:szCs w:val="22"/>
          <w:lang w:val="ru-RU"/>
        </w:rPr>
        <w:t>:</w:t>
      </w:r>
    </w:p>
    <w:p w14:paraId="1D163A9C" w14:textId="77777777" w:rsidR="00892E1A" w:rsidRPr="009D122E" w:rsidRDefault="00892E1A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Гданськ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: "Zaspa" Centrum Medyczne SP. Z O.O., вул. Буржинського 1, тел. (58) 769 38 66</w:t>
      </w:r>
    </w:p>
    <w:p w14:paraId="78D331C2" w14:textId="77777777" w:rsidR="00892E1A" w:rsidRPr="009D122E" w:rsidRDefault="00892E1A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Гдиня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Clinica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Medica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, вул.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Мірецького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11, (58) 661 50 55</w:t>
      </w:r>
    </w:p>
    <w:p w14:paraId="5928DD6E" w14:textId="77777777" w:rsidR="00892E1A" w:rsidRPr="009D122E" w:rsidRDefault="00892E1A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Лодзь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Salve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Medica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, вул. Шпарагова 10,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те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л: (42) 254 64 00</w:t>
      </w:r>
    </w:p>
    <w:p w14:paraId="0FC3ABD7" w14:textId="30E3EEE2" w:rsidR="00892E1A" w:rsidRPr="009D122E" w:rsidRDefault="00892E1A" w:rsidP="009D122E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Познань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: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Med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Polonia, вул. Староленцька 42, </w:t>
      </w:r>
      <w:proofErr w:type="spellStart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те</w:t>
      </w:r>
      <w:proofErr w:type="spellEnd"/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л:  (61) 22 75</w:t>
      </w: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 </w:t>
      </w:r>
      <w:r w:rsidRPr="009D122E">
        <w:rPr>
          <w:rFonts w:asciiTheme="minorHAnsi" w:eastAsia="Times New Roman" w:hAnsiTheme="minorHAnsi" w:cstheme="majorHAnsi"/>
          <w:sz w:val="22"/>
          <w:szCs w:val="22"/>
          <w:lang w:val="pl-PL"/>
        </w:rPr>
        <w:t>810</w:t>
      </w:r>
    </w:p>
    <w:p w14:paraId="41B66D21" w14:textId="00CD1254" w:rsidR="00892E1A" w:rsidRPr="00BB0748" w:rsidRDefault="00892E1A" w:rsidP="00892E1A">
      <w:pPr>
        <w:pStyle w:val="ListParagraph"/>
        <w:numPr>
          <w:ilvl w:val="0"/>
          <w:numId w:val="18"/>
        </w:numPr>
        <w:spacing w:after="160" w:line="252" w:lineRule="auto"/>
        <w:jc w:val="both"/>
        <w:rPr>
          <w:rFonts w:asciiTheme="minorHAnsi" w:eastAsia="Times New Roman" w:hAnsiTheme="minorHAnsi" w:cstheme="majorHAnsi"/>
          <w:sz w:val="22"/>
          <w:szCs w:val="22"/>
          <w:lang w:val="pl-PL"/>
        </w:rPr>
      </w:pPr>
      <w:proofErr w:type="spellStart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>Вроцлав</w:t>
      </w:r>
      <w:proofErr w:type="spellEnd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: </w:t>
      </w:r>
      <w:proofErr w:type="spellStart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>Scanmed</w:t>
      </w:r>
      <w:proofErr w:type="spellEnd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, </w:t>
      </w:r>
      <w:proofErr w:type="spellStart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>вул</w:t>
      </w:r>
      <w:proofErr w:type="spellEnd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. </w:t>
      </w:r>
      <w:proofErr w:type="spellStart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>Паркова</w:t>
      </w:r>
      <w:proofErr w:type="spellEnd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 xml:space="preserve"> 46, </w:t>
      </w:r>
      <w:proofErr w:type="spellStart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>тел</w:t>
      </w:r>
      <w:proofErr w:type="spellEnd"/>
      <w:r w:rsidRPr="00BB0748">
        <w:rPr>
          <w:rFonts w:asciiTheme="minorHAnsi" w:eastAsia="Times New Roman" w:hAnsiTheme="minorHAnsi" w:cstheme="majorHAnsi"/>
          <w:sz w:val="22"/>
          <w:szCs w:val="22"/>
          <w:lang w:val="pl-PL"/>
        </w:rPr>
        <w:t>: (12) 629 88 00</w:t>
      </w:r>
    </w:p>
    <w:p w14:paraId="60A419A4" w14:textId="77777777" w:rsidR="00892E1A" w:rsidRPr="00BB0748" w:rsidRDefault="00892E1A" w:rsidP="00892E1A">
      <w:pPr>
        <w:spacing w:after="0"/>
        <w:jc w:val="both"/>
        <w:rPr>
          <w:sz w:val="22"/>
          <w:szCs w:val="22"/>
          <w:lang w:val="pl-PL"/>
        </w:rPr>
      </w:pPr>
    </w:p>
    <w:p w14:paraId="5058EC37" w14:textId="12788DCF" w:rsidR="00892E1A" w:rsidRPr="00BB0748" w:rsidRDefault="00892E1A" w:rsidP="00892E1A">
      <w:pPr>
        <w:jc w:val="both"/>
        <w:rPr>
          <w:sz w:val="22"/>
          <w:szCs w:val="22"/>
          <w:lang w:val="ru-RU"/>
        </w:rPr>
      </w:pPr>
      <w:r w:rsidRPr="00BB0748">
        <w:rPr>
          <w:sz w:val="22"/>
          <w:szCs w:val="22"/>
          <w:lang w:val="ru-RU"/>
        </w:rPr>
        <w:t xml:space="preserve">Група </w:t>
      </w:r>
      <w:r w:rsidRPr="00BB0748">
        <w:rPr>
          <w:sz w:val="22"/>
          <w:szCs w:val="22"/>
          <w:lang w:val="pl-PL"/>
        </w:rPr>
        <w:t>ENEL</w:t>
      </w:r>
      <w:r w:rsidRPr="00BB0748">
        <w:rPr>
          <w:sz w:val="22"/>
          <w:szCs w:val="22"/>
          <w:lang w:val="ru-RU"/>
        </w:rPr>
        <w:t>-</w:t>
      </w:r>
      <w:r w:rsidRPr="00BB0748">
        <w:rPr>
          <w:sz w:val="22"/>
          <w:szCs w:val="22"/>
          <w:lang w:val="pl-PL"/>
        </w:rPr>
        <w:t>MED</w:t>
      </w:r>
      <w:r w:rsidRPr="00BB0748">
        <w:rPr>
          <w:sz w:val="22"/>
          <w:szCs w:val="22"/>
          <w:lang w:val="ru-RU"/>
        </w:rPr>
        <w:t xml:space="preserve"> також запускає БЕЗКОШТОВНУ ДОПОМОГУ для психологічної допомоги за номером: </w:t>
      </w:r>
      <w:r w:rsidRPr="00BB0748">
        <w:rPr>
          <w:b/>
          <w:bCs/>
          <w:sz w:val="22"/>
          <w:szCs w:val="22"/>
          <w:lang w:val="ru-RU"/>
        </w:rPr>
        <w:t>22 267 68 53</w:t>
      </w:r>
      <w:r w:rsidRPr="00BB0748">
        <w:rPr>
          <w:sz w:val="22"/>
          <w:szCs w:val="22"/>
          <w:lang w:val="ru-RU"/>
        </w:rPr>
        <w:t>. Лінія довіри працює з понеділка по п’ятницю з 9:00-14:00. Черговий на гарячій лінії може спілкуватися</w:t>
      </w:r>
    </w:p>
    <w:p w14:paraId="10B0C17E" w14:textId="074A818E" w:rsidR="00C81662" w:rsidRPr="00BB0748" w:rsidRDefault="001C48BA" w:rsidP="00C81662">
      <w:pPr>
        <w:jc w:val="both"/>
        <w:rPr>
          <w:sz w:val="22"/>
          <w:szCs w:val="22"/>
          <w:lang w:val="ru-RU"/>
        </w:rPr>
      </w:pPr>
      <w:r w:rsidRPr="00BB0748">
        <w:rPr>
          <w:sz w:val="22"/>
          <w:szCs w:val="22"/>
          <w:lang w:val="ru-RU"/>
        </w:rPr>
        <w:t>Група "ENEL-MED"</w:t>
      </w:r>
      <w:r w:rsidR="00C81662" w:rsidRPr="00BB0748">
        <w:rPr>
          <w:sz w:val="22"/>
          <w:szCs w:val="22"/>
          <w:lang w:val="ru-RU"/>
        </w:rPr>
        <w:t xml:space="preserve"> буде тримати вас в курсі подробиць і подальших заходів по наданню допомоги.</w:t>
      </w:r>
    </w:p>
    <w:p w14:paraId="2844B677" w14:textId="08858FA1" w:rsidR="00797614" w:rsidRDefault="00797614" w:rsidP="00C81662">
      <w:pPr>
        <w:jc w:val="both"/>
        <w:rPr>
          <w:lang w:val="ru-RU"/>
        </w:rPr>
      </w:pPr>
    </w:p>
    <w:p w14:paraId="667652F1" w14:textId="77777777" w:rsidR="00797614" w:rsidRDefault="00797614" w:rsidP="00C81662">
      <w:pPr>
        <w:jc w:val="both"/>
        <w:rPr>
          <w:lang w:val="ru-RU"/>
        </w:rPr>
      </w:pPr>
    </w:p>
    <w:p w14:paraId="5431AF16" w14:textId="77777777" w:rsidR="00797614" w:rsidRPr="004937BF" w:rsidRDefault="00797614" w:rsidP="00797614">
      <w:pPr>
        <w:spacing w:line="24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937BF">
        <w:rPr>
          <w:rFonts w:asciiTheme="minorHAnsi" w:hAnsiTheme="minorHAnsi" w:cstheme="minorHAnsi"/>
          <w:b/>
          <w:bCs/>
          <w:sz w:val="18"/>
          <w:szCs w:val="18"/>
          <w:lang w:val="pl-PL"/>
        </w:rPr>
        <w:t>O enel-med:</w:t>
      </w:r>
    </w:p>
    <w:p w14:paraId="1116CABE" w14:textId="28E9C7BC" w:rsidR="00797614" w:rsidRPr="004937BF" w:rsidRDefault="00797614" w:rsidP="007976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Centrum Medyczne ENEL- MED S.A. istnieje od 1993 roku. Jest największą firmą z branży medycznej z polskim kapitałem. Od 2011 roku jest spółką notowaną na giełdzie papierów wartościowych. W portfolio Grupy Kapitałowej ENEL-MED znajdują się: 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lastRenderedPageBreak/>
        <w:t>sieć</w:t>
      </w:r>
      <w:r w:rsidR="003B7D8B">
        <w:rPr>
          <w:rFonts w:asciiTheme="minorHAnsi" w:hAnsiTheme="minorHAnsi" w:cstheme="minorHAnsi"/>
          <w:sz w:val="18"/>
          <w:szCs w:val="18"/>
          <w:lang w:val="pl-PL"/>
        </w:rPr>
        <w:t xml:space="preserve"> wielospecjalistycznych oddziałów, sieć 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 stomatologiczna enel-med stomatologia (www.stomatologia.enel.pl), klinika medycyny estetycznej ESTELL (www.estell.pl), kliniki 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ortopedii, rehabilitacji i 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medycyny sportowej </w:t>
      </w:r>
      <w:proofErr w:type="spellStart"/>
      <w:r w:rsidRPr="004937BF">
        <w:rPr>
          <w:rFonts w:asciiTheme="minorHAnsi" w:hAnsiTheme="minorHAnsi" w:cstheme="minorHAnsi"/>
          <w:sz w:val="18"/>
          <w:szCs w:val="18"/>
          <w:lang w:val="pl-PL"/>
        </w:rPr>
        <w:t>enel</w:t>
      </w:r>
      <w:proofErr w:type="spellEnd"/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-sport (www.enelsport.pl) oraz marka </w:t>
      </w:r>
      <w:proofErr w:type="spellStart"/>
      <w:r w:rsidRPr="004937BF">
        <w:rPr>
          <w:rFonts w:asciiTheme="minorHAnsi" w:hAnsiTheme="minorHAnsi" w:cstheme="minorHAnsi"/>
          <w:sz w:val="18"/>
          <w:szCs w:val="18"/>
          <w:lang w:val="pl-PL"/>
        </w:rPr>
        <w:t>enel</w:t>
      </w:r>
      <w:proofErr w:type="spellEnd"/>
      <w:r w:rsidRPr="004937BF">
        <w:rPr>
          <w:rFonts w:asciiTheme="minorHAnsi" w:hAnsiTheme="minorHAnsi" w:cstheme="minorHAnsi"/>
          <w:sz w:val="18"/>
          <w:szCs w:val="18"/>
          <w:lang w:val="pl-PL"/>
        </w:rPr>
        <w:t>-senior (ośrodek opiekuńczo-rehabilitacyjny Willa Łucja).</w:t>
      </w:r>
    </w:p>
    <w:p w14:paraId="326C9625" w14:textId="0EAD9C4B" w:rsidR="00797614" w:rsidRPr="004937BF" w:rsidRDefault="00797614" w:rsidP="007976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Sieć enel-med tworzą 41 wielospecjalistyczne oddziały, w tym: </w:t>
      </w:r>
      <w:r w:rsidR="003B7D8B">
        <w:rPr>
          <w:rFonts w:asciiTheme="minorHAnsi" w:hAnsiTheme="minorHAnsi" w:cstheme="minorHAnsi"/>
          <w:sz w:val="18"/>
          <w:szCs w:val="18"/>
          <w:lang w:val="pl-PL"/>
        </w:rPr>
        <w:t xml:space="preserve">30 oddziałów własnych, 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t>5 przychodni przyzakładowych, 21 klinik enel-med stomatologia, szpital Centrum w Warszawie, 3 kliniki ortopedii</w:t>
      </w:r>
      <w:r>
        <w:rPr>
          <w:rFonts w:asciiTheme="minorHAnsi" w:hAnsiTheme="minorHAnsi" w:cstheme="minorHAnsi"/>
          <w:sz w:val="18"/>
          <w:szCs w:val="18"/>
          <w:lang w:val="pl-PL"/>
        </w:rPr>
        <w:t>,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 rehabilitacji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i medycyny sportowej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proofErr w:type="spellStart"/>
      <w:r w:rsidRPr="004937BF">
        <w:rPr>
          <w:rFonts w:asciiTheme="minorHAnsi" w:hAnsiTheme="minorHAnsi" w:cstheme="minorHAnsi"/>
          <w:sz w:val="18"/>
          <w:szCs w:val="18"/>
          <w:lang w:val="pl-PL"/>
        </w:rPr>
        <w:t>enel</w:t>
      </w:r>
      <w:proofErr w:type="spellEnd"/>
      <w:r w:rsidRPr="004937BF">
        <w:rPr>
          <w:rFonts w:asciiTheme="minorHAnsi" w:hAnsiTheme="minorHAnsi" w:cstheme="minorHAnsi"/>
          <w:sz w:val="18"/>
          <w:szCs w:val="18"/>
          <w:lang w:val="pl-PL"/>
        </w:rPr>
        <w:t>-sport, klinika medycyny estetycznej ESTELL, ośrodek opiekuńczo-rehabilitacyjny Willa Łucja oraz 1600 placówek partnerskich.</w:t>
      </w:r>
    </w:p>
    <w:p w14:paraId="0AC8C8FC" w14:textId="027AA777" w:rsidR="00797614" w:rsidRPr="004937BF" w:rsidRDefault="003B7D8B" w:rsidP="007976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4937BF">
        <w:rPr>
          <w:rFonts w:asciiTheme="minorHAnsi" w:hAnsiTheme="minorHAnsi" w:cstheme="minorHAnsi"/>
          <w:sz w:val="18"/>
          <w:szCs w:val="18"/>
          <w:lang w:val="pl-PL"/>
        </w:rPr>
        <w:t>nel</w:t>
      </w:r>
      <w:r w:rsidR="00797614" w:rsidRPr="004937BF">
        <w:rPr>
          <w:rFonts w:asciiTheme="minorHAnsi" w:hAnsiTheme="minorHAnsi" w:cstheme="minorHAnsi"/>
          <w:sz w:val="18"/>
          <w:szCs w:val="18"/>
          <w:lang w:val="pl-PL"/>
        </w:rPr>
        <w:t>-med to marka z 2</w:t>
      </w:r>
      <w:r w:rsidR="00797614">
        <w:rPr>
          <w:rFonts w:asciiTheme="minorHAnsi" w:hAnsiTheme="minorHAnsi" w:cstheme="minorHAnsi"/>
          <w:sz w:val="18"/>
          <w:szCs w:val="18"/>
          <w:lang w:val="pl-PL"/>
        </w:rPr>
        <w:t>9</w:t>
      </w:r>
      <w:r w:rsidR="00797614"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 letnim doświadczeniem w opiece medycznej. Świadczymy pełen wachlarz usług, prowadząc pacjenta od konsultacji, przez diagnostykę, hospitalizację, operację, aż po rehabilitację – czyli cały zamknięty cykl leczenia. Nasz profesjonalizm pacjenci docenili przyznając po raz kolejny Gwiazdę Jakości Obsługi (2021). Na wysoką jakość świadczeń składa się wybitna kadra specjalistów i najwyższej jakości sprzęt. Stawiamy na nowe technologie, dostrzegając znaczący potencjał w telemedycynie. Stale rozwijamy naszą aplikację mobilną oraz usługę konsultacji medycznych w formie e-wizyt.</w:t>
      </w:r>
    </w:p>
    <w:p w14:paraId="53D32038" w14:textId="77777777" w:rsidR="00797614" w:rsidRPr="004937BF" w:rsidRDefault="00797614" w:rsidP="007976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937BF">
        <w:rPr>
          <w:rFonts w:asciiTheme="minorHAnsi" w:hAnsiTheme="minorHAnsi" w:cstheme="minorHAnsi"/>
          <w:sz w:val="18"/>
          <w:szCs w:val="18"/>
          <w:lang w:val="pl-PL"/>
        </w:rPr>
        <w:t xml:space="preserve">W swojej ofercie posiadamy usługi dla pacjentów indywidualnych, w formie pakietów medycznych lub jednorazowo płatnych oraz dla klientów korporacyjnych, w formie abonamentowej opieki medycznej. </w:t>
      </w:r>
    </w:p>
    <w:p w14:paraId="6587F8C8" w14:textId="77777777" w:rsidR="00797614" w:rsidRPr="004937BF" w:rsidRDefault="00797614" w:rsidP="0079761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937BF">
        <w:rPr>
          <w:rFonts w:asciiTheme="minorHAnsi" w:hAnsiTheme="minorHAnsi" w:cstheme="minorHAnsi"/>
          <w:sz w:val="18"/>
          <w:szCs w:val="18"/>
          <w:lang w:val="pl-PL"/>
        </w:rPr>
        <w:t>Wiemy jak ważni w rozwoju firmy są jej pracownicy. Dlatego stworzyliśmy program umożliwiający pracodawcy utrzymanie personelu w dobrej kondycji zdrowotnej. Dzięki szerokiemu wachlarzowi usług możemy dopasować ofertę do potrzeb każdego klienta.</w:t>
      </w:r>
    </w:p>
    <w:p w14:paraId="34CEB200" w14:textId="2E50E3BD" w:rsidR="005D5881" w:rsidRPr="00F50CBF" w:rsidRDefault="00797614" w:rsidP="00F50CBF">
      <w:pPr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4937BF">
        <w:rPr>
          <w:rFonts w:ascii="Arial" w:hAnsi="Arial" w:cs="Arial"/>
          <w:sz w:val="18"/>
          <w:szCs w:val="18"/>
          <w:lang w:val="pl-PL"/>
        </w:rPr>
        <w:t xml:space="preserve">Więcej informacji na </w:t>
      </w:r>
      <w:hyperlink r:id="rId10" w:history="1">
        <w:r w:rsidRPr="004937BF">
          <w:rPr>
            <w:rStyle w:val="Hyperlink"/>
            <w:rFonts w:ascii="Arial" w:hAnsi="Arial" w:cs="Arial"/>
            <w:sz w:val="18"/>
            <w:szCs w:val="18"/>
            <w:lang w:val="pl-PL"/>
          </w:rPr>
          <w:t>www.enel.pl</w:t>
        </w:r>
      </w:hyperlink>
      <w:r w:rsidRPr="004937BF">
        <w:rPr>
          <w:rFonts w:ascii="Arial" w:hAnsi="Arial" w:cs="Arial"/>
          <w:sz w:val="18"/>
          <w:szCs w:val="18"/>
          <w:lang w:val="pl-PL"/>
        </w:rPr>
        <w:t xml:space="preserve">. </w:t>
      </w:r>
    </w:p>
    <w:sectPr w:rsidR="005D5881" w:rsidRPr="00F50CBF" w:rsidSect="00D9257E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357" w:right="1418" w:bottom="0" w:left="1418" w:header="147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8696" w14:textId="77777777" w:rsidR="000943AE" w:rsidRDefault="000943AE" w:rsidP="00F22ACC">
      <w:r>
        <w:separator/>
      </w:r>
    </w:p>
  </w:endnote>
  <w:endnote w:type="continuationSeparator" w:id="0">
    <w:p w14:paraId="3DDD4381" w14:textId="77777777" w:rsidR="000943AE" w:rsidRDefault="000943AE" w:rsidP="00F2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67BD" w14:textId="77777777" w:rsidR="00F22ACC" w:rsidRDefault="00C1347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EB2D68" wp14:editId="0C39CE8B">
          <wp:simplePos x="0" y="0"/>
          <wp:positionH relativeFrom="column">
            <wp:posOffset>-890270</wp:posOffset>
          </wp:positionH>
          <wp:positionV relativeFrom="page">
            <wp:posOffset>9444990</wp:posOffset>
          </wp:positionV>
          <wp:extent cx="7570800" cy="1144800"/>
          <wp:effectExtent l="0" t="0" r="0" b="0"/>
          <wp:wrapTight wrapText="bothSides">
            <wp:wrapPolygon edited="0">
              <wp:start x="0" y="0"/>
              <wp:lineTo x="0" y="21336"/>
              <wp:lineTo x="21560" y="21336"/>
              <wp:lineTo x="21560" y="0"/>
              <wp:lineTo x="0" y="0"/>
            </wp:wrapPolygon>
          </wp:wrapTight>
          <wp:docPr id="11" name="Picture 11" descr="Papier-enel-med-d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apier-enel-med-dol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07" b="14683"/>
                  <a:stretch/>
                </pic:blipFill>
                <pic:spPr bwMode="auto">
                  <a:xfrm>
                    <a:off x="0" y="0"/>
                    <a:ext cx="75708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6B34" w14:textId="77777777" w:rsidR="000943AE" w:rsidRDefault="000943AE" w:rsidP="00F22ACC">
      <w:r>
        <w:separator/>
      </w:r>
    </w:p>
  </w:footnote>
  <w:footnote w:type="continuationSeparator" w:id="0">
    <w:p w14:paraId="0F81D738" w14:textId="77777777" w:rsidR="000943AE" w:rsidRDefault="000943AE" w:rsidP="00F2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6CA0" w14:textId="77777777" w:rsidR="00F22ACC" w:rsidRDefault="009D122E">
    <w:pPr>
      <w:pStyle w:val="Header"/>
    </w:pPr>
    <w:r>
      <w:rPr>
        <w:noProof/>
      </w:rPr>
      <w:pict w14:anchorId="2EE6A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4013" o:spid="_x0000_s1026" type="#_x0000_t75" alt="" style="position:absolute;margin-left:0;margin-top:0;width:595pt;height:841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D74B" w14:textId="77777777" w:rsidR="00F22ACC" w:rsidRPr="00EC5AEE" w:rsidRDefault="00C13472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E8E5B" wp14:editId="4F281645">
          <wp:simplePos x="0" y="0"/>
          <wp:positionH relativeFrom="column">
            <wp:posOffset>-918845</wp:posOffset>
          </wp:positionH>
          <wp:positionV relativeFrom="paragraph">
            <wp:posOffset>-1099185</wp:posOffset>
          </wp:positionV>
          <wp:extent cx="7543800" cy="1343025"/>
          <wp:effectExtent l="0" t="0" r="0" b="3175"/>
          <wp:wrapNone/>
          <wp:docPr id="10" name="Picture 10" descr="Papier-enel-med-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apier-enel-med-gora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9"/>
                  <a:stretch/>
                </pic:blipFill>
                <pic:spPr bwMode="auto">
                  <a:xfrm>
                    <a:off x="0" y="0"/>
                    <a:ext cx="75438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B3BF" w14:textId="77777777" w:rsidR="00F22ACC" w:rsidRDefault="009D122E">
    <w:pPr>
      <w:pStyle w:val="Header"/>
    </w:pPr>
    <w:r>
      <w:rPr>
        <w:noProof/>
      </w:rPr>
      <w:pict w14:anchorId="20B56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54012" o:spid="_x0000_s1025" type="#_x0000_t75" alt="" style="position:absolute;margin-left:0;margin-top:0;width:595pt;height:841.3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EA38A4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§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FC05AE"/>
    <w:multiLevelType w:val="hybridMultilevel"/>
    <w:tmpl w:val="49F6D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6355"/>
    <w:multiLevelType w:val="hybridMultilevel"/>
    <w:tmpl w:val="1630A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0FBB"/>
    <w:multiLevelType w:val="hybridMultilevel"/>
    <w:tmpl w:val="D72081E4"/>
    <w:lvl w:ilvl="0" w:tplc="AADA1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56F5"/>
    <w:multiLevelType w:val="hybridMultilevel"/>
    <w:tmpl w:val="7F9CF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63151"/>
    <w:multiLevelType w:val="hybridMultilevel"/>
    <w:tmpl w:val="0204D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F4AD6"/>
    <w:multiLevelType w:val="hybridMultilevel"/>
    <w:tmpl w:val="6BE6EC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F04453"/>
    <w:multiLevelType w:val="hybridMultilevel"/>
    <w:tmpl w:val="B0647C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66FCE"/>
    <w:multiLevelType w:val="multilevel"/>
    <w:tmpl w:val="F76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22332"/>
    <w:multiLevelType w:val="hybridMultilevel"/>
    <w:tmpl w:val="C7BC1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62D0"/>
    <w:multiLevelType w:val="hybridMultilevel"/>
    <w:tmpl w:val="257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73AEB"/>
    <w:multiLevelType w:val="hybridMultilevel"/>
    <w:tmpl w:val="4244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863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3A78DD"/>
    <w:multiLevelType w:val="hybridMultilevel"/>
    <w:tmpl w:val="1A12ACD0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8" w15:restartNumberingAfterBreak="0">
    <w:nsid w:val="75D704FB"/>
    <w:multiLevelType w:val="multilevel"/>
    <w:tmpl w:val="8C5C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1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5"/>
  </w:num>
  <w:num w:numId="16">
    <w:abstractNumId w:val="9"/>
  </w:num>
  <w:num w:numId="17">
    <w:abstractNumId w:val="6"/>
  </w:num>
  <w:num w:numId="18">
    <w:abstractNumId w:val="8"/>
  </w:num>
  <w:num w:numId="19">
    <w:abstractNumId w:val="8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E"/>
    <w:rsid w:val="0000551E"/>
    <w:rsid w:val="00064C20"/>
    <w:rsid w:val="000943AE"/>
    <w:rsid w:val="000A37BD"/>
    <w:rsid w:val="000B4AF6"/>
    <w:rsid w:val="00181CD6"/>
    <w:rsid w:val="00190117"/>
    <w:rsid w:val="001C48BA"/>
    <w:rsid w:val="00234A99"/>
    <w:rsid w:val="00237B59"/>
    <w:rsid w:val="002466FD"/>
    <w:rsid w:val="002D0999"/>
    <w:rsid w:val="003B49AE"/>
    <w:rsid w:val="003B7D8B"/>
    <w:rsid w:val="003F31BE"/>
    <w:rsid w:val="003F6203"/>
    <w:rsid w:val="00427E1F"/>
    <w:rsid w:val="004516CE"/>
    <w:rsid w:val="00473ED1"/>
    <w:rsid w:val="004929F4"/>
    <w:rsid w:val="00493CBC"/>
    <w:rsid w:val="004A573C"/>
    <w:rsid w:val="00517D7F"/>
    <w:rsid w:val="005477C5"/>
    <w:rsid w:val="005A300D"/>
    <w:rsid w:val="005A3109"/>
    <w:rsid w:val="005A33D9"/>
    <w:rsid w:val="005D5881"/>
    <w:rsid w:val="0062333A"/>
    <w:rsid w:val="006520CA"/>
    <w:rsid w:val="006A01E9"/>
    <w:rsid w:val="006B3B20"/>
    <w:rsid w:val="0071292D"/>
    <w:rsid w:val="00716645"/>
    <w:rsid w:val="00784902"/>
    <w:rsid w:val="007866FA"/>
    <w:rsid w:val="00797614"/>
    <w:rsid w:val="007C50CB"/>
    <w:rsid w:val="007E0ED6"/>
    <w:rsid w:val="007E3A09"/>
    <w:rsid w:val="0083799F"/>
    <w:rsid w:val="00892E1A"/>
    <w:rsid w:val="008B756D"/>
    <w:rsid w:val="00955176"/>
    <w:rsid w:val="009679B2"/>
    <w:rsid w:val="00970F78"/>
    <w:rsid w:val="009D122E"/>
    <w:rsid w:val="009E47C0"/>
    <w:rsid w:val="00A10301"/>
    <w:rsid w:val="00A5689E"/>
    <w:rsid w:val="00A6705F"/>
    <w:rsid w:val="00A83B08"/>
    <w:rsid w:val="00AB2C59"/>
    <w:rsid w:val="00AD131E"/>
    <w:rsid w:val="00B2169F"/>
    <w:rsid w:val="00B67ABC"/>
    <w:rsid w:val="00BB0748"/>
    <w:rsid w:val="00BB0FEE"/>
    <w:rsid w:val="00BF6747"/>
    <w:rsid w:val="00C13472"/>
    <w:rsid w:val="00C2166A"/>
    <w:rsid w:val="00C52BB9"/>
    <w:rsid w:val="00C81662"/>
    <w:rsid w:val="00C8167E"/>
    <w:rsid w:val="00CB04AC"/>
    <w:rsid w:val="00CC6CA0"/>
    <w:rsid w:val="00CF5DE8"/>
    <w:rsid w:val="00D14AB1"/>
    <w:rsid w:val="00D15191"/>
    <w:rsid w:val="00D9026B"/>
    <w:rsid w:val="00D9257E"/>
    <w:rsid w:val="00DE6BA6"/>
    <w:rsid w:val="00E23D16"/>
    <w:rsid w:val="00E55B02"/>
    <w:rsid w:val="00EC7CE3"/>
    <w:rsid w:val="00F22ACC"/>
    <w:rsid w:val="00F274F3"/>
    <w:rsid w:val="00F33628"/>
    <w:rsid w:val="00F4793B"/>
    <w:rsid w:val="00F50CBF"/>
    <w:rsid w:val="00F51677"/>
    <w:rsid w:val="00F61C06"/>
    <w:rsid w:val="00F7222C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B87A9"/>
  <w15:chartTrackingRefBased/>
  <w15:docId w15:val="{9A8D3500-67CA-0B45-9459-5A7C76F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02"/>
    <w:pPr>
      <w:spacing w:after="120" w:line="276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7A"/>
  </w:style>
  <w:style w:type="paragraph" w:styleId="Footer">
    <w:name w:val="footer"/>
    <w:basedOn w:val="Normal"/>
    <w:link w:val="FooterChar"/>
    <w:uiPriority w:val="99"/>
    <w:unhideWhenUsed/>
    <w:rsid w:val="009F2E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7A"/>
  </w:style>
  <w:style w:type="paragraph" w:styleId="DocumentMap">
    <w:name w:val="Document Map"/>
    <w:basedOn w:val="Normal"/>
    <w:link w:val="DocumentMapChar"/>
    <w:uiPriority w:val="99"/>
    <w:semiHidden/>
    <w:unhideWhenUsed/>
    <w:rsid w:val="00895E2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5E29"/>
    <w:rPr>
      <w:rFonts w:ascii="Lucida Grande" w:hAnsi="Lucida Grande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67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9E"/>
    <w:rPr>
      <w:b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19011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7C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3CB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6CA0"/>
    <w:pPr>
      <w:spacing w:after="0" w:line="240" w:lineRule="auto"/>
    </w:pPr>
    <w:rPr>
      <w:rFonts w:eastAsiaTheme="minorHAnsi" w:cs="Calibri"/>
      <w:sz w:val="22"/>
      <w:szCs w:val="22"/>
      <w:lang w:val="pl-PL" w:eastAsia="pl-PL"/>
    </w:rPr>
  </w:style>
  <w:style w:type="paragraph" w:customStyle="1" w:styleId="xmsolistparagraph">
    <w:name w:val="x_msolistparagraph"/>
    <w:basedOn w:val="Normal"/>
    <w:rsid w:val="00CC6CA0"/>
    <w:pPr>
      <w:ind w:left="720"/>
    </w:pPr>
    <w:rPr>
      <w:rFonts w:eastAsiaTheme="minorHAnsi" w:cs="Calibri"/>
      <w:lang w:val="pl-PL" w:eastAsia="pl-PL"/>
    </w:rPr>
  </w:style>
  <w:style w:type="paragraph" w:styleId="Revision">
    <w:name w:val="Revision"/>
    <w:hidden/>
    <w:uiPriority w:val="99"/>
    <w:semiHidden/>
    <w:rsid w:val="003B7D8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243409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el.pl" TargetMode="External"/><Relationship Id="rId4" Type="http://schemas.openxmlformats.org/officeDocument/2006/relationships/settings" Target="settings.xml"/><Relationship Id="rId9" Type="http://schemas.openxmlformats.org/officeDocument/2006/relationships/hyperlink" Target="tel:224340909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78FAB-4A7D-48E8-BDFA-B81174DA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5244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6106</CharactersWithSpaces>
  <SharedDoc>false</SharedDoc>
  <HyperlinkBase/>
  <HLinks>
    <vt:vector size="12" baseType="variant">
      <vt:variant>
        <vt:i4>1114198</vt:i4>
      </vt:variant>
      <vt:variant>
        <vt:i4>-1</vt:i4>
      </vt:variant>
      <vt:variant>
        <vt:i4>2076</vt:i4>
      </vt:variant>
      <vt:variant>
        <vt:i4>1</vt:i4>
      </vt:variant>
      <vt:variant>
        <vt:lpwstr>Papier-enel-med-gora</vt:lpwstr>
      </vt:variant>
      <vt:variant>
        <vt:lpwstr/>
      </vt:variant>
      <vt:variant>
        <vt:i4>7340107</vt:i4>
      </vt:variant>
      <vt:variant>
        <vt:i4>-1</vt:i4>
      </vt:variant>
      <vt:variant>
        <vt:i4>2080</vt:i4>
      </vt:variant>
      <vt:variant>
        <vt:i4>1</vt:i4>
      </vt:variant>
      <vt:variant>
        <vt:lpwstr>Papier-enel-med-dol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Kapuściński</dc:creator>
  <cp:keywords/>
  <dc:description/>
  <cp:lastModifiedBy>Bernadetta Kowalewska</cp:lastModifiedBy>
  <cp:revision>2</cp:revision>
  <cp:lastPrinted>2021-03-23T10:00:00Z</cp:lastPrinted>
  <dcterms:created xsi:type="dcterms:W3CDTF">2022-03-03T17:14:00Z</dcterms:created>
  <dcterms:modified xsi:type="dcterms:W3CDTF">2022-03-03T17:14:00Z</dcterms:modified>
  <cp:category/>
</cp:coreProperties>
</file>