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D5C08" w14:textId="6B24ECA6" w:rsidR="009A5B94" w:rsidRPr="00A27BFB" w:rsidRDefault="009A5B94" w:rsidP="004E4751">
      <w:pPr>
        <w:spacing w:after="24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27BFB">
        <w:rPr>
          <w:rFonts w:asciiTheme="minorHAnsi" w:hAnsiTheme="minorHAnsi" w:cstheme="minorHAnsi"/>
          <w:b/>
          <w:bCs/>
          <w:sz w:val="28"/>
          <w:szCs w:val="28"/>
        </w:rPr>
        <w:t xml:space="preserve">Kyndryl </w:t>
      </w:r>
      <w:r w:rsidR="00872794">
        <w:rPr>
          <w:rFonts w:asciiTheme="minorHAnsi" w:hAnsiTheme="minorHAnsi" w:cstheme="minorHAnsi"/>
          <w:b/>
          <w:bCs/>
          <w:sz w:val="28"/>
          <w:szCs w:val="28"/>
        </w:rPr>
        <w:t xml:space="preserve">będzie współpracował z </w:t>
      </w:r>
      <w:r w:rsidR="000B1E75">
        <w:rPr>
          <w:rFonts w:asciiTheme="minorHAnsi" w:hAnsiTheme="minorHAnsi" w:cstheme="minorHAnsi"/>
          <w:b/>
          <w:bCs/>
          <w:sz w:val="28"/>
          <w:szCs w:val="28"/>
        </w:rPr>
        <w:t>Uniwersytetem Warszawskim na rzecz łagodzenia skutków zmian klimatycznych</w:t>
      </w:r>
    </w:p>
    <w:p w14:paraId="044FEC1F" w14:textId="38034883" w:rsidR="009A5B94" w:rsidRPr="00A27BFB" w:rsidRDefault="00872794" w:rsidP="004E4751">
      <w:pPr>
        <w:spacing w:before="240" w:after="240" w:line="276" w:lineRule="auto"/>
        <w:jc w:val="both"/>
        <w:rPr>
          <w:rFonts w:asciiTheme="minorHAnsi" w:eastAsiaTheme="minorEastAsia" w:hAnsiTheme="minorHAnsi" w:cstheme="minorHAnsi"/>
          <w:b/>
          <w:bCs/>
          <w:sz w:val="22"/>
          <w:szCs w:val="22"/>
          <w:shd w:val="clear" w:color="auto" w:fill="FFFFFF"/>
        </w:rPr>
      </w:pPr>
      <w:r w:rsidRPr="006F743A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Warszawa, </w:t>
      </w:r>
      <w:r w:rsidR="006F743A" w:rsidRPr="006F743A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2</w:t>
      </w:r>
      <w:r w:rsidR="000B1E7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8</w:t>
      </w:r>
      <w:r w:rsidR="006F743A" w:rsidRPr="006F743A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września 2022 </w:t>
      </w:r>
      <w:r w:rsidR="006F743A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–</w:t>
      </w:r>
      <w:r w:rsidR="006F743A">
        <w:rPr>
          <w:rFonts w:asciiTheme="minorHAnsi" w:eastAsiaTheme="minorEastAsia" w:hAnsiTheme="minorHAnsi" w:cstheme="minorHAnsi"/>
          <w:b/>
          <w:bCs/>
          <w:sz w:val="22"/>
          <w:szCs w:val="22"/>
          <w:shd w:val="clear" w:color="auto" w:fill="FFFFFF"/>
        </w:rPr>
        <w:t xml:space="preserve"> Kyndryl Poland podpisał porozumienie o partnerstwie z Uniwersytetem Warszawskim</w:t>
      </w:r>
      <w:r w:rsidR="009A5B94" w:rsidRPr="00A27BFB">
        <w:rPr>
          <w:rFonts w:asciiTheme="minorHAnsi" w:eastAsiaTheme="minorEastAsia" w:hAnsiTheme="minorHAnsi" w:cstheme="minorHAnsi"/>
          <w:b/>
          <w:bCs/>
          <w:sz w:val="22"/>
          <w:szCs w:val="22"/>
          <w:shd w:val="clear" w:color="auto" w:fill="FFFFFF"/>
        </w:rPr>
        <w:t>.</w:t>
      </w:r>
      <w:r w:rsidR="006F743A">
        <w:rPr>
          <w:rFonts w:asciiTheme="minorHAnsi" w:eastAsiaTheme="minorEastAsia" w:hAnsiTheme="minorHAnsi" w:cstheme="minorHAnsi"/>
          <w:b/>
          <w:bCs/>
          <w:sz w:val="22"/>
          <w:szCs w:val="22"/>
          <w:shd w:val="clear" w:color="auto" w:fill="FFFFFF"/>
        </w:rPr>
        <w:t xml:space="preserve"> W ramach współpracy</w:t>
      </w:r>
      <w:r w:rsidR="0041651B">
        <w:rPr>
          <w:rFonts w:asciiTheme="minorHAnsi" w:eastAsiaTheme="minorEastAsia" w:hAnsiTheme="minorHAnsi" w:cstheme="minorHAnsi"/>
          <w:b/>
          <w:bCs/>
          <w:sz w:val="22"/>
          <w:szCs w:val="22"/>
          <w:shd w:val="clear" w:color="auto" w:fill="FFFFFF"/>
        </w:rPr>
        <w:t xml:space="preserve"> marka będzie partnerować </w:t>
      </w:r>
      <w:r w:rsidR="00AD5239">
        <w:rPr>
          <w:rFonts w:asciiTheme="minorHAnsi" w:eastAsiaTheme="minorEastAsia" w:hAnsiTheme="minorHAnsi" w:cstheme="minorHAnsi"/>
          <w:b/>
          <w:bCs/>
          <w:sz w:val="22"/>
          <w:szCs w:val="22"/>
          <w:shd w:val="clear" w:color="auto" w:fill="FFFFFF"/>
        </w:rPr>
        <w:t xml:space="preserve">uczelnianej </w:t>
      </w:r>
      <w:r w:rsidR="0041651B">
        <w:rPr>
          <w:rFonts w:asciiTheme="minorHAnsi" w:eastAsiaTheme="minorEastAsia" w:hAnsiTheme="minorHAnsi" w:cstheme="minorHAnsi"/>
          <w:b/>
          <w:bCs/>
          <w:sz w:val="22"/>
          <w:szCs w:val="22"/>
          <w:shd w:val="clear" w:color="auto" w:fill="FFFFFF"/>
        </w:rPr>
        <w:t xml:space="preserve">inicjatywie </w:t>
      </w:r>
      <w:r w:rsidR="00AD5239" w:rsidRPr="00AD5239">
        <w:rPr>
          <w:rFonts w:asciiTheme="minorHAnsi" w:eastAsiaTheme="minorEastAsia" w:hAnsiTheme="minorHAnsi" w:cstheme="minorHAnsi"/>
          <w:b/>
          <w:bCs/>
          <w:sz w:val="22"/>
          <w:szCs w:val="22"/>
          <w:shd w:val="clear" w:color="auto" w:fill="FFFFFF"/>
        </w:rPr>
        <w:t>Platforma</w:t>
      </w:r>
      <w:r w:rsidR="00AD5239">
        <w:rPr>
          <w:rFonts w:asciiTheme="minorHAnsi" w:eastAsiaTheme="minorEastAsia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AD5239" w:rsidRPr="00AD5239">
        <w:rPr>
          <w:rFonts w:asciiTheme="minorHAnsi" w:eastAsiaTheme="minorEastAsia" w:hAnsiTheme="minorHAnsi" w:cstheme="minorHAnsi"/>
          <w:b/>
          <w:bCs/>
          <w:sz w:val="22"/>
          <w:szCs w:val="22"/>
          <w:shd w:val="clear" w:color="auto" w:fill="FFFFFF"/>
        </w:rPr>
        <w:t>Zielonego</w:t>
      </w:r>
      <w:r w:rsidR="00AD5239">
        <w:rPr>
          <w:rFonts w:asciiTheme="minorHAnsi" w:eastAsiaTheme="minorEastAsia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AD5239" w:rsidRPr="00AD5239">
        <w:rPr>
          <w:rFonts w:asciiTheme="minorHAnsi" w:eastAsiaTheme="minorEastAsia" w:hAnsiTheme="minorHAnsi" w:cstheme="minorHAnsi"/>
          <w:b/>
          <w:bCs/>
          <w:sz w:val="22"/>
          <w:szCs w:val="22"/>
          <w:shd w:val="clear" w:color="auto" w:fill="FFFFFF"/>
        </w:rPr>
        <w:t>Dialogu</w:t>
      </w:r>
      <w:r w:rsidR="00AD5239">
        <w:rPr>
          <w:rFonts w:asciiTheme="minorHAnsi" w:eastAsiaTheme="minorEastAsia" w:hAnsiTheme="minorHAnsi" w:cstheme="minorHAnsi"/>
          <w:b/>
          <w:bCs/>
          <w:sz w:val="22"/>
          <w:szCs w:val="22"/>
          <w:shd w:val="clear" w:color="auto" w:fill="FFFFFF"/>
        </w:rPr>
        <w:t xml:space="preserve"> oraz organizowanemu w jej ramach</w:t>
      </w:r>
      <w:r w:rsidR="00465082">
        <w:rPr>
          <w:rFonts w:asciiTheme="minorHAnsi" w:eastAsiaTheme="minorEastAsia" w:hAnsiTheme="minorHAnsi" w:cstheme="minorHAnsi"/>
          <w:b/>
          <w:bCs/>
          <w:sz w:val="22"/>
          <w:szCs w:val="22"/>
          <w:shd w:val="clear" w:color="auto" w:fill="FFFFFF"/>
        </w:rPr>
        <w:t xml:space="preserve"> hackathonowi </w:t>
      </w:r>
      <w:r w:rsidR="000E01DE" w:rsidRPr="000E01DE">
        <w:rPr>
          <w:rFonts w:asciiTheme="minorHAnsi" w:eastAsiaTheme="minorEastAsia" w:hAnsiTheme="minorHAnsi" w:cstheme="minorHAnsi"/>
          <w:b/>
          <w:bCs/>
          <w:sz w:val="22"/>
          <w:szCs w:val="22"/>
          <w:shd w:val="clear" w:color="auto" w:fill="FFFFFF"/>
        </w:rPr>
        <w:t>H2Othon</w:t>
      </w:r>
      <w:r w:rsidR="000E01DE">
        <w:rPr>
          <w:rFonts w:asciiTheme="minorHAnsi" w:eastAsiaTheme="minorEastAsia" w:hAnsiTheme="minorHAnsi" w:cstheme="minorHAnsi"/>
          <w:b/>
          <w:bCs/>
          <w:sz w:val="22"/>
          <w:szCs w:val="22"/>
          <w:shd w:val="clear" w:color="auto" w:fill="FFFFFF"/>
        </w:rPr>
        <w:t>, który odbędzie się w</w:t>
      </w:r>
      <w:r w:rsidR="005F1CA9">
        <w:rPr>
          <w:rFonts w:asciiTheme="minorHAnsi" w:eastAsiaTheme="minorEastAsia" w:hAnsiTheme="minorHAnsi" w:cstheme="minorHAnsi"/>
          <w:b/>
          <w:bCs/>
          <w:sz w:val="22"/>
          <w:szCs w:val="22"/>
          <w:shd w:val="clear" w:color="auto" w:fill="FFFFFF"/>
        </w:rPr>
        <w:t> </w:t>
      </w:r>
      <w:r w:rsidR="000E01DE">
        <w:rPr>
          <w:rFonts w:asciiTheme="minorHAnsi" w:eastAsiaTheme="minorEastAsia" w:hAnsiTheme="minorHAnsi" w:cstheme="minorHAnsi"/>
          <w:b/>
          <w:bCs/>
          <w:sz w:val="22"/>
          <w:szCs w:val="22"/>
          <w:shd w:val="clear" w:color="auto" w:fill="FFFFFF"/>
        </w:rPr>
        <w:t>dniach 4-5 października w Warszawie.</w:t>
      </w:r>
      <w:r w:rsidR="007E43B8">
        <w:rPr>
          <w:rFonts w:asciiTheme="minorHAnsi" w:eastAsiaTheme="minorEastAsia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</w:p>
    <w:p w14:paraId="10445A02" w14:textId="471518C9" w:rsidR="006014BD" w:rsidRDefault="00880BE9" w:rsidP="00D57A47">
      <w:p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Tematem przewodnim H2Othon </w:t>
      </w:r>
      <w:r w:rsidR="000F4F49">
        <w:rPr>
          <w:rFonts w:asciiTheme="minorHAnsi" w:eastAsiaTheme="minorEastAsia" w:hAnsiTheme="minorHAnsi" w:cstheme="minorHAnsi"/>
          <w:sz w:val="22"/>
          <w:szCs w:val="22"/>
        </w:rPr>
        <w:t xml:space="preserve">są zagadnienia postępujących zmian klimatycznych ze szczególnym uwzględnieniem </w:t>
      </w:r>
      <w:r w:rsidR="00F8057B">
        <w:rPr>
          <w:rFonts w:asciiTheme="minorHAnsi" w:eastAsiaTheme="minorEastAsia" w:hAnsiTheme="minorHAnsi" w:cstheme="minorHAnsi"/>
          <w:sz w:val="22"/>
          <w:szCs w:val="22"/>
        </w:rPr>
        <w:t xml:space="preserve">problemu </w:t>
      </w:r>
      <w:r w:rsidR="00AA3334">
        <w:rPr>
          <w:rFonts w:asciiTheme="minorHAnsi" w:eastAsiaTheme="minorEastAsia" w:hAnsiTheme="minorHAnsi" w:cstheme="minorHAnsi"/>
          <w:sz w:val="22"/>
          <w:szCs w:val="22"/>
        </w:rPr>
        <w:t xml:space="preserve">występowania </w:t>
      </w:r>
      <w:r w:rsidR="00F813A9">
        <w:rPr>
          <w:rFonts w:asciiTheme="minorHAnsi" w:eastAsiaTheme="minorEastAsia" w:hAnsiTheme="minorHAnsi" w:cstheme="minorHAnsi"/>
          <w:sz w:val="22"/>
          <w:szCs w:val="22"/>
        </w:rPr>
        <w:t xml:space="preserve">suszy. Zadaniem uczestników hackathonu </w:t>
      </w:r>
      <w:r w:rsidR="00AA3334">
        <w:rPr>
          <w:rFonts w:asciiTheme="minorHAnsi" w:eastAsiaTheme="minorEastAsia" w:hAnsiTheme="minorHAnsi" w:cstheme="minorHAnsi"/>
          <w:sz w:val="22"/>
          <w:szCs w:val="22"/>
        </w:rPr>
        <w:t>będzie</w:t>
      </w:r>
      <w:r w:rsidR="0010529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B53562">
        <w:rPr>
          <w:rFonts w:asciiTheme="minorHAnsi" w:eastAsiaTheme="minorEastAsia" w:hAnsiTheme="minorHAnsi" w:cstheme="minorHAnsi"/>
          <w:sz w:val="22"/>
          <w:szCs w:val="22"/>
        </w:rPr>
        <w:t xml:space="preserve">wypracowanie </w:t>
      </w:r>
      <w:r w:rsidR="00F332EE">
        <w:rPr>
          <w:rFonts w:asciiTheme="minorHAnsi" w:eastAsiaTheme="minorEastAsia" w:hAnsiTheme="minorHAnsi" w:cstheme="minorHAnsi"/>
          <w:sz w:val="22"/>
          <w:szCs w:val="22"/>
        </w:rPr>
        <w:t xml:space="preserve">planu działania uwzględniającego </w:t>
      </w:r>
      <w:r w:rsidR="00FE6F7E">
        <w:rPr>
          <w:rFonts w:asciiTheme="minorHAnsi" w:eastAsiaTheme="minorEastAsia" w:hAnsiTheme="minorHAnsi" w:cstheme="minorHAnsi"/>
          <w:sz w:val="22"/>
          <w:szCs w:val="22"/>
        </w:rPr>
        <w:t xml:space="preserve">modele zachowań </w:t>
      </w:r>
      <w:r w:rsidR="008C4E67">
        <w:rPr>
          <w:rFonts w:asciiTheme="minorHAnsi" w:eastAsiaTheme="minorEastAsia" w:hAnsiTheme="minorHAnsi" w:cstheme="minorHAnsi"/>
          <w:sz w:val="22"/>
          <w:szCs w:val="22"/>
        </w:rPr>
        <w:t xml:space="preserve">różnych </w:t>
      </w:r>
      <w:r w:rsidR="00FE6F7E">
        <w:rPr>
          <w:rFonts w:asciiTheme="minorHAnsi" w:eastAsiaTheme="minorEastAsia" w:hAnsiTheme="minorHAnsi" w:cstheme="minorHAnsi"/>
          <w:sz w:val="22"/>
          <w:szCs w:val="22"/>
        </w:rPr>
        <w:t>grup społecznych</w:t>
      </w:r>
      <w:r w:rsidR="00E760F6">
        <w:rPr>
          <w:rFonts w:asciiTheme="minorHAnsi" w:eastAsiaTheme="minorEastAsia" w:hAnsiTheme="minorHAnsi" w:cstheme="minorHAnsi"/>
          <w:sz w:val="22"/>
          <w:szCs w:val="22"/>
        </w:rPr>
        <w:t xml:space="preserve"> oraz zestaw </w:t>
      </w:r>
      <w:r w:rsidR="00105298">
        <w:rPr>
          <w:rFonts w:asciiTheme="minorHAnsi" w:eastAsiaTheme="minorEastAsia" w:hAnsiTheme="minorHAnsi" w:cstheme="minorHAnsi"/>
          <w:sz w:val="22"/>
          <w:szCs w:val="22"/>
        </w:rPr>
        <w:t>tzw.</w:t>
      </w:r>
      <w:r w:rsidR="00E760F6">
        <w:rPr>
          <w:rFonts w:asciiTheme="minorHAnsi" w:eastAsiaTheme="minorEastAsia" w:hAnsiTheme="minorHAnsi" w:cstheme="minorHAnsi"/>
          <w:sz w:val="22"/>
          <w:szCs w:val="22"/>
        </w:rPr>
        <w:t xml:space="preserve"> umiejętności</w:t>
      </w:r>
      <w:r w:rsidR="00105298">
        <w:rPr>
          <w:rFonts w:asciiTheme="minorHAnsi" w:eastAsiaTheme="minorEastAsia" w:hAnsiTheme="minorHAnsi" w:cstheme="minorHAnsi"/>
          <w:sz w:val="22"/>
          <w:szCs w:val="22"/>
        </w:rPr>
        <w:t xml:space="preserve"> przyszłości (</w:t>
      </w:r>
      <w:r w:rsidR="00105298" w:rsidRPr="00105298">
        <w:rPr>
          <w:rFonts w:asciiTheme="minorHAnsi" w:eastAsiaTheme="minorEastAsia" w:hAnsiTheme="minorHAnsi" w:cstheme="minorHAnsi"/>
          <w:i/>
          <w:iCs/>
          <w:sz w:val="22"/>
          <w:szCs w:val="22"/>
        </w:rPr>
        <w:t>skills for the future</w:t>
      </w:r>
      <w:r w:rsidR="00105298">
        <w:rPr>
          <w:rFonts w:asciiTheme="minorHAnsi" w:eastAsiaTheme="minorEastAsia" w:hAnsiTheme="minorHAnsi" w:cstheme="minorHAnsi"/>
          <w:sz w:val="22"/>
          <w:szCs w:val="22"/>
        </w:rPr>
        <w:t>)</w:t>
      </w:r>
      <w:r w:rsidR="00C847AE">
        <w:rPr>
          <w:rFonts w:asciiTheme="minorHAnsi" w:eastAsiaTheme="minorEastAsia" w:hAnsiTheme="minorHAnsi" w:cstheme="minorHAnsi"/>
          <w:sz w:val="22"/>
          <w:szCs w:val="22"/>
        </w:rPr>
        <w:t xml:space="preserve"> niezbędnych w obliczu gwałtownie zmieniającej się rzeczywistości</w:t>
      </w:r>
      <w:r w:rsidR="002E6277">
        <w:rPr>
          <w:rFonts w:asciiTheme="minorHAnsi" w:eastAsiaTheme="minorEastAsia" w:hAnsiTheme="minorHAnsi" w:cstheme="minorHAnsi"/>
          <w:sz w:val="22"/>
          <w:szCs w:val="22"/>
        </w:rPr>
        <w:t>.</w:t>
      </w:r>
      <w:r w:rsidR="00D57A4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6014BD">
        <w:rPr>
          <w:rFonts w:asciiTheme="minorHAnsi" w:eastAsiaTheme="minorEastAsia" w:hAnsiTheme="minorHAnsi" w:cstheme="minorHAnsi"/>
          <w:sz w:val="22"/>
          <w:szCs w:val="22"/>
        </w:rPr>
        <w:t>W pracy z wykorzystaniem zwinnych metodyk działania, takich jak Product Design Sprint wspierać ich będą mentorzy</w:t>
      </w:r>
      <w:r w:rsidR="006D12A2">
        <w:rPr>
          <w:rFonts w:asciiTheme="minorHAnsi" w:eastAsiaTheme="minorEastAsia" w:hAnsiTheme="minorHAnsi" w:cstheme="minorHAnsi"/>
          <w:sz w:val="22"/>
          <w:szCs w:val="22"/>
        </w:rPr>
        <w:t>, a efekty</w:t>
      </w:r>
      <w:r w:rsidR="00876E93">
        <w:rPr>
          <w:rFonts w:asciiTheme="minorHAnsi" w:eastAsiaTheme="minorEastAsia" w:hAnsiTheme="minorHAnsi" w:cstheme="minorHAnsi"/>
          <w:sz w:val="22"/>
          <w:szCs w:val="22"/>
        </w:rPr>
        <w:t xml:space="preserve"> działań</w:t>
      </w:r>
      <w:r w:rsidR="008D53B9">
        <w:rPr>
          <w:rFonts w:asciiTheme="minorHAnsi" w:eastAsiaTheme="minorEastAsia" w:hAnsiTheme="minorHAnsi" w:cstheme="minorHAnsi"/>
          <w:sz w:val="22"/>
          <w:szCs w:val="22"/>
        </w:rPr>
        <w:t xml:space="preserve"> w postaci scenariusza filmowego</w:t>
      </w:r>
      <w:r w:rsidR="006D12A2">
        <w:rPr>
          <w:rFonts w:asciiTheme="minorHAnsi" w:eastAsiaTheme="minorEastAsia" w:hAnsiTheme="minorHAnsi" w:cstheme="minorHAnsi"/>
          <w:sz w:val="22"/>
          <w:szCs w:val="22"/>
        </w:rPr>
        <w:t xml:space="preserve"> oceni zespół jurorów.</w:t>
      </w:r>
      <w:r w:rsidR="002903E4">
        <w:rPr>
          <w:rFonts w:asciiTheme="minorHAnsi" w:eastAsiaTheme="minorEastAsia" w:hAnsiTheme="minorHAnsi" w:cstheme="minorHAnsi"/>
          <w:sz w:val="22"/>
          <w:szCs w:val="22"/>
        </w:rPr>
        <w:t xml:space="preserve"> Zwycięzcy otrzymają </w:t>
      </w:r>
      <w:r w:rsidR="00A74320">
        <w:rPr>
          <w:rFonts w:asciiTheme="minorHAnsi" w:eastAsiaTheme="minorEastAsia" w:hAnsiTheme="minorHAnsi" w:cstheme="minorHAnsi"/>
          <w:sz w:val="22"/>
          <w:szCs w:val="22"/>
        </w:rPr>
        <w:t xml:space="preserve">nagrodę w wysokości 5000 </w:t>
      </w:r>
      <w:r w:rsidR="008D53B9">
        <w:rPr>
          <w:rFonts w:asciiTheme="minorHAnsi" w:eastAsiaTheme="minorEastAsia" w:hAnsiTheme="minorHAnsi" w:cstheme="minorHAnsi"/>
          <w:sz w:val="22"/>
          <w:szCs w:val="22"/>
        </w:rPr>
        <w:t>euro na realizację swojego filmu</w:t>
      </w:r>
      <w:r w:rsidR="00876E93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4B0C2CA9" w14:textId="51E324BF" w:rsidR="00876E93" w:rsidRDefault="008040F5" w:rsidP="00D57A47">
      <w:p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W ramach partnerstwa z UW, eksperci Kyndryl Poland</w:t>
      </w:r>
      <w:r w:rsidR="002E00E4">
        <w:rPr>
          <w:rFonts w:asciiTheme="minorHAnsi" w:eastAsiaTheme="minorEastAsia" w:hAnsiTheme="minorHAnsi" w:cstheme="minorHAnsi"/>
          <w:sz w:val="22"/>
          <w:szCs w:val="22"/>
        </w:rPr>
        <w:t xml:space="preserve"> będą dzielić się z uczestnikami hackathonu swoją wiedzą i doświadczeniem</w:t>
      </w:r>
      <w:r w:rsidR="009A5CA1">
        <w:rPr>
          <w:rFonts w:asciiTheme="minorHAnsi" w:eastAsiaTheme="minorEastAsia" w:hAnsiTheme="minorHAnsi" w:cstheme="minorHAnsi"/>
          <w:sz w:val="22"/>
          <w:szCs w:val="22"/>
        </w:rPr>
        <w:t xml:space="preserve"> w zakresie </w:t>
      </w:r>
      <w:r w:rsidR="006C13FD">
        <w:rPr>
          <w:rFonts w:asciiTheme="minorHAnsi" w:eastAsiaTheme="minorEastAsia" w:hAnsiTheme="minorHAnsi" w:cstheme="minorHAnsi"/>
          <w:sz w:val="22"/>
          <w:szCs w:val="22"/>
        </w:rPr>
        <w:t xml:space="preserve">zarządzania projektami, pracy zespołowej, design thinking oraz metodyk zwinnych, a także </w:t>
      </w:r>
      <w:r w:rsidR="002E00E4">
        <w:rPr>
          <w:rFonts w:asciiTheme="minorHAnsi" w:eastAsiaTheme="minorEastAsia" w:hAnsiTheme="minorHAnsi" w:cstheme="minorHAnsi"/>
          <w:sz w:val="22"/>
          <w:szCs w:val="22"/>
        </w:rPr>
        <w:t>zasilą skła</w:t>
      </w:r>
      <w:r w:rsidR="009666B0">
        <w:rPr>
          <w:rFonts w:asciiTheme="minorHAnsi" w:eastAsiaTheme="minorEastAsia" w:hAnsiTheme="minorHAnsi" w:cstheme="minorHAnsi"/>
          <w:sz w:val="22"/>
          <w:szCs w:val="22"/>
        </w:rPr>
        <w:t xml:space="preserve">d jury analizując końcowe </w:t>
      </w:r>
      <w:r w:rsidR="004506DE">
        <w:rPr>
          <w:rFonts w:asciiTheme="minorHAnsi" w:eastAsiaTheme="minorEastAsia" w:hAnsiTheme="minorHAnsi" w:cstheme="minorHAnsi"/>
          <w:sz w:val="22"/>
          <w:szCs w:val="22"/>
        </w:rPr>
        <w:t xml:space="preserve">projekty. </w:t>
      </w:r>
      <w:r w:rsidR="006C13FD">
        <w:rPr>
          <w:rFonts w:asciiTheme="minorHAnsi" w:eastAsiaTheme="minorEastAsia" w:hAnsiTheme="minorHAnsi" w:cstheme="minorHAnsi"/>
          <w:sz w:val="22"/>
          <w:szCs w:val="22"/>
        </w:rPr>
        <w:t>Ponadto w</w:t>
      </w:r>
      <w:r w:rsidR="004506DE">
        <w:rPr>
          <w:rFonts w:asciiTheme="minorHAnsi" w:eastAsiaTheme="minorEastAsia" w:hAnsiTheme="minorHAnsi" w:cstheme="minorHAnsi"/>
          <w:sz w:val="22"/>
          <w:szCs w:val="22"/>
        </w:rPr>
        <w:t xml:space="preserve">ezmą udział w akcjach towarzyszących wydarzeniu, w tym </w:t>
      </w:r>
      <w:r w:rsidR="00E53AF3">
        <w:rPr>
          <w:rFonts w:asciiTheme="minorHAnsi" w:eastAsiaTheme="minorEastAsia" w:hAnsiTheme="minorHAnsi" w:cstheme="minorHAnsi"/>
          <w:sz w:val="22"/>
          <w:szCs w:val="22"/>
        </w:rPr>
        <w:t xml:space="preserve">w </w:t>
      </w:r>
      <w:r w:rsidR="000E4F9B">
        <w:rPr>
          <w:rFonts w:asciiTheme="minorHAnsi" w:eastAsiaTheme="minorEastAsia" w:hAnsiTheme="minorHAnsi" w:cstheme="minorHAnsi"/>
          <w:sz w:val="22"/>
          <w:szCs w:val="22"/>
        </w:rPr>
        <w:t xml:space="preserve">cyklu debat </w:t>
      </w:r>
      <w:r w:rsidR="0079098B">
        <w:rPr>
          <w:rFonts w:asciiTheme="minorHAnsi" w:eastAsiaTheme="minorEastAsia" w:hAnsiTheme="minorHAnsi" w:cstheme="minorHAnsi"/>
          <w:sz w:val="22"/>
          <w:szCs w:val="22"/>
        </w:rPr>
        <w:t>omawiających problem suszy w kontekście lokalny</w:t>
      </w:r>
      <w:r w:rsidR="00255535">
        <w:rPr>
          <w:rFonts w:asciiTheme="minorHAnsi" w:eastAsiaTheme="minorEastAsia" w:hAnsiTheme="minorHAnsi" w:cstheme="minorHAnsi"/>
          <w:sz w:val="22"/>
          <w:szCs w:val="22"/>
        </w:rPr>
        <w:t>m</w:t>
      </w:r>
      <w:r w:rsidR="0079098B">
        <w:rPr>
          <w:rFonts w:asciiTheme="minorHAnsi" w:eastAsiaTheme="minorEastAsia" w:hAnsiTheme="minorHAnsi" w:cstheme="minorHAnsi"/>
          <w:sz w:val="22"/>
          <w:szCs w:val="22"/>
        </w:rPr>
        <w:t>, regionalnym i globalnym.</w:t>
      </w:r>
      <w:r w:rsidR="000E4F9B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2D97B3FA" w14:textId="77777777" w:rsidR="00091BDF" w:rsidRDefault="00091BDF" w:rsidP="00091BDF">
      <w:p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AD72E7">
        <w:rPr>
          <w:rFonts w:asciiTheme="minorHAnsi" w:eastAsiaTheme="minorEastAsia" w:hAnsiTheme="minorHAnsi" w:cstheme="minorHAnsi"/>
          <w:i/>
          <w:iCs/>
          <w:sz w:val="22"/>
          <w:szCs w:val="22"/>
        </w:rPr>
        <w:t>Dla każdej uczelni wyższej współpraca z przedstawicielami biznesu poszerza horyzonty i otwiera perspektywy do wykorzystania wiedzy zdobywanej przez studentów w praktyce. Z przyjemnością witamy Kyndryl w gronie naszych partnerów i liczymy, że najbliższy hackathon jest tylko pierwszym z szeregu działań, które wspólnie zrealizujemy</w:t>
      </w:r>
      <w:r w:rsidRPr="00AD72E7">
        <w:rPr>
          <w:rFonts w:asciiTheme="minorHAnsi" w:eastAsiaTheme="minorEastAsia" w:hAnsiTheme="minorHAnsi" w:cstheme="minorHAnsi"/>
          <w:sz w:val="22"/>
          <w:szCs w:val="22"/>
        </w:rPr>
        <w:t xml:space="preserve"> - mówi prof. Agata Dziewulska,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37650E">
        <w:rPr>
          <w:rFonts w:asciiTheme="minorHAnsi" w:eastAsiaTheme="minorEastAsia" w:hAnsiTheme="minorHAnsi" w:cstheme="minorHAnsi"/>
          <w:sz w:val="22"/>
          <w:szCs w:val="22"/>
        </w:rPr>
        <w:t>Pełnomocnik Rektora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Uniwersytetu Warszawskiego</w:t>
      </w:r>
      <w:r w:rsidRPr="0037650E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</w:rPr>
        <w:t>ds.</w:t>
      </w:r>
      <w:r w:rsidRPr="0037650E">
        <w:rPr>
          <w:rFonts w:asciiTheme="minorHAnsi" w:eastAsiaTheme="minorEastAsia" w:hAnsiTheme="minorHAnsi" w:cstheme="minorHAnsi"/>
          <w:sz w:val="22"/>
          <w:szCs w:val="22"/>
        </w:rPr>
        <w:t xml:space="preserve"> Platformy Zielonego Dialogu (PZD)</w:t>
      </w:r>
      <w:r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5FC8B216" w14:textId="7B2C1778" w:rsidR="00DD1DED" w:rsidRDefault="00900444" w:rsidP="00900444">
      <w:p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AC1280">
        <w:rPr>
          <w:rFonts w:asciiTheme="minorHAnsi" w:eastAsiaTheme="minorEastAsia" w:hAnsiTheme="minorHAnsi" w:cstheme="minorHAnsi"/>
          <w:sz w:val="22"/>
          <w:szCs w:val="22"/>
        </w:rPr>
        <w:t xml:space="preserve">Zrównoważony rozwój to </w:t>
      </w:r>
      <w:r w:rsidR="002E19F1">
        <w:rPr>
          <w:rFonts w:asciiTheme="minorHAnsi" w:eastAsiaTheme="minorEastAsia" w:hAnsiTheme="minorHAnsi" w:cstheme="minorHAnsi"/>
          <w:sz w:val="22"/>
          <w:szCs w:val="22"/>
        </w:rPr>
        <w:t xml:space="preserve">dla </w:t>
      </w:r>
      <w:r>
        <w:rPr>
          <w:rFonts w:asciiTheme="minorHAnsi" w:eastAsiaTheme="minorEastAsia" w:hAnsiTheme="minorHAnsi" w:cstheme="minorHAnsi"/>
          <w:sz w:val="22"/>
          <w:szCs w:val="22"/>
        </w:rPr>
        <w:t>Kyndryl</w:t>
      </w:r>
      <w:r w:rsidR="002E19F1">
        <w:rPr>
          <w:rFonts w:asciiTheme="minorHAnsi" w:eastAsiaTheme="minorEastAsia" w:hAnsiTheme="minorHAnsi" w:cstheme="minorHAnsi"/>
          <w:sz w:val="22"/>
          <w:szCs w:val="22"/>
        </w:rPr>
        <w:t xml:space="preserve"> priorytet strategiczny</w:t>
      </w:r>
      <w:r>
        <w:rPr>
          <w:rFonts w:asciiTheme="minorHAnsi" w:eastAsiaTheme="minorEastAsia" w:hAnsiTheme="minorHAnsi" w:cstheme="minorHAnsi"/>
          <w:sz w:val="22"/>
          <w:szCs w:val="22"/>
        </w:rPr>
        <w:t>. Firma działa w oparciu o zasady sustainability w codziennej pracy, m.in. redukując wytwarzany ślad węglowy i wspierając swoich klientów w dążeniu do osiągnięcia neutralności węglowej (</w:t>
      </w:r>
      <w:r w:rsidRPr="004F4FF3">
        <w:rPr>
          <w:rFonts w:asciiTheme="minorHAnsi" w:eastAsiaTheme="minorEastAsia" w:hAnsiTheme="minorHAnsi" w:cstheme="minorHAnsi"/>
          <w:i/>
          <w:iCs/>
          <w:sz w:val="22"/>
          <w:szCs w:val="22"/>
        </w:rPr>
        <w:t>net zero emissions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). W 2021 roku organizacja zmniejszyła zużycie energii o </w:t>
      </w:r>
      <w:r w:rsidRPr="00875FA4">
        <w:rPr>
          <w:rFonts w:asciiTheme="minorHAnsi" w:eastAsiaTheme="minorEastAsia" w:hAnsiTheme="minorHAnsi" w:cstheme="minorHAnsi"/>
          <w:sz w:val="22"/>
          <w:szCs w:val="22"/>
        </w:rPr>
        <w:t>33 400 MWh</w:t>
      </w:r>
      <w:r w:rsidR="00FF1CDD">
        <w:rPr>
          <w:rFonts w:asciiTheme="minorHAnsi" w:eastAsiaTheme="minorEastAsia" w:hAnsiTheme="minorHAnsi" w:cstheme="minorHAnsi"/>
          <w:sz w:val="22"/>
          <w:szCs w:val="22"/>
        </w:rPr>
        <w:t xml:space="preserve"> oszczędzając przy tym 3,75 mln dolarów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dzięki modernizacji sprzętu IT, </w:t>
      </w:r>
      <w:r w:rsidR="00733C86">
        <w:rPr>
          <w:rFonts w:asciiTheme="minorHAnsi" w:eastAsiaTheme="minorEastAsia" w:hAnsiTheme="minorHAnsi" w:cstheme="minorHAnsi"/>
          <w:sz w:val="22"/>
          <w:szCs w:val="22"/>
        </w:rPr>
        <w:t>zastosowaniu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energooszczędnych technologii oraz zwiększeniu wirtualizacji zasobów IT</w:t>
      </w:r>
      <w:r w:rsidR="009B5EE0">
        <w:rPr>
          <w:rFonts w:asciiTheme="minorHAnsi" w:eastAsiaTheme="minorEastAsia" w:hAnsiTheme="minorHAnsi" w:cstheme="minorHAnsi"/>
          <w:sz w:val="22"/>
          <w:szCs w:val="22"/>
        </w:rPr>
        <w:t>.</w:t>
      </w:r>
      <w:r w:rsidR="00DD1DED">
        <w:rPr>
          <w:rFonts w:asciiTheme="minorHAnsi" w:eastAsiaTheme="minorEastAsia" w:hAnsiTheme="minorHAnsi" w:cstheme="minorHAnsi"/>
          <w:sz w:val="22"/>
          <w:szCs w:val="22"/>
        </w:rPr>
        <w:t xml:space="preserve"> Dodatkowo </w:t>
      </w:r>
      <w:r w:rsidR="007C399B">
        <w:rPr>
          <w:rFonts w:asciiTheme="minorHAnsi" w:eastAsiaTheme="minorEastAsia" w:hAnsiTheme="minorHAnsi" w:cstheme="minorHAnsi"/>
          <w:sz w:val="22"/>
          <w:szCs w:val="22"/>
        </w:rPr>
        <w:t xml:space="preserve">firma umożliwiła także </w:t>
      </w:r>
      <w:r w:rsidR="00B24B95">
        <w:rPr>
          <w:rFonts w:asciiTheme="minorHAnsi" w:eastAsiaTheme="minorEastAsia" w:hAnsiTheme="minorHAnsi" w:cstheme="minorHAnsi"/>
          <w:sz w:val="22"/>
          <w:szCs w:val="22"/>
        </w:rPr>
        <w:t>wygenerowanie 18 000 MWh energii pochod</w:t>
      </w:r>
      <w:r w:rsidR="00BD5D30">
        <w:rPr>
          <w:rFonts w:asciiTheme="minorHAnsi" w:eastAsiaTheme="minorEastAsia" w:hAnsiTheme="minorHAnsi" w:cstheme="minorHAnsi"/>
          <w:sz w:val="22"/>
          <w:szCs w:val="22"/>
        </w:rPr>
        <w:t xml:space="preserve">zącej ze słońca i zamierza zwiększać </w:t>
      </w:r>
      <w:r w:rsidR="0061299C">
        <w:rPr>
          <w:rFonts w:asciiTheme="minorHAnsi" w:eastAsiaTheme="minorEastAsia" w:hAnsiTheme="minorHAnsi" w:cstheme="minorHAnsi"/>
          <w:sz w:val="22"/>
          <w:szCs w:val="22"/>
        </w:rPr>
        <w:t>wykorzystanie</w:t>
      </w:r>
      <w:r w:rsidR="00BD5D30">
        <w:rPr>
          <w:rFonts w:asciiTheme="minorHAnsi" w:eastAsiaTheme="minorEastAsia" w:hAnsiTheme="minorHAnsi" w:cstheme="minorHAnsi"/>
          <w:sz w:val="22"/>
          <w:szCs w:val="22"/>
        </w:rPr>
        <w:t xml:space="preserve"> OZE w swoim portfolio.</w:t>
      </w:r>
    </w:p>
    <w:p w14:paraId="226AC70A" w14:textId="5DBFBBF8" w:rsidR="009A5B94" w:rsidRDefault="004941A2" w:rsidP="002466A9">
      <w:p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2466A9">
        <w:rPr>
          <w:rFonts w:asciiTheme="minorHAnsi" w:eastAsiaTheme="minorEastAsia" w:hAnsiTheme="minorHAnsi" w:cstheme="minorHAnsi"/>
          <w:i/>
          <w:iCs/>
          <w:sz w:val="22"/>
          <w:szCs w:val="22"/>
        </w:rPr>
        <w:t xml:space="preserve">Cieszymy się, że </w:t>
      </w:r>
      <w:r w:rsidR="00DD7509" w:rsidRPr="002466A9">
        <w:rPr>
          <w:rFonts w:asciiTheme="minorHAnsi" w:eastAsiaTheme="minorEastAsia" w:hAnsiTheme="minorHAnsi" w:cstheme="minorHAnsi"/>
          <w:i/>
          <w:iCs/>
          <w:sz w:val="22"/>
          <w:szCs w:val="22"/>
        </w:rPr>
        <w:t xml:space="preserve">możemy współpracować z Uniwersytetem Warszawskim i być częścią </w:t>
      </w:r>
      <w:r w:rsidR="006F5DB7" w:rsidRPr="002466A9">
        <w:rPr>
          <w:rFonts w:asciiTheme="minorHAnsi" w:eastAsiaTheme="minorEastAsia" w:hAnsiTheme="minorHAnsi" w:cstheme="minorHAnsi"/>
          <w:i/>
          <w:iCs/>
          <w:sz w:val="22"/>
          <w:szCs w:val="22"/>
        </w:rPr>
        <w:t xml:space="preserve">inicjatywy zorientowanej na szukanie innowacyjnych rozwiązań w walce ze zmianami klimatu. </w:t>
      </w:r>
      <w:r w:rsidR="004F5F60" w:rsidRPr="002466A9">
        <w:rPr>
          <w:rFonts w:asciiTheme="minorHAnsi" w:eastAsiaTheme="minorEastAsia" w:hAnsiTheme="minorHAnsi" w:cstheme="minorHAnsi"/>
          <w:i/>
          <w:iCs/>
          <w:sz w:val="22"/>
          <w:szCs w:val="22"/>
        </w:rPr>
        <w:t xml:space="preserve">W </w:t>
      </w:r>
      <w:r w:rsidR="00241CB8" w:rsidRPr="002466A9">
        <w:rPr>
          <w:rFonts w:asciiTheme="minorHAnsi" w:eastAsiaTheme="minorEastAsia" w:hAnsiTheme="minorHAnsi" w:cstheme="minorHAnsi"/>
          <w:i/>
          <w:iCs/>
          <w:sz w:val="22"/>
          <w:szCs w:val="22"/>
        </w:rPr>
        <w:t>Ky</w:t>
      </w:r>
      <w:r w:rsidR="008A30F5" w:rsidRPr="002466A9">
        <w:rPr>
          <w:rFonts w:asciiTheme="minorHAnsi" w:eastAsiaTheme="minorEastAsia" w:hAnsiTheme="minorHAnsi" w:cstheme="minorHAnsi"/>
          <w:i/>
          <w:iCs/>
          <w:sz w:val="22"/>
          <w:szCs w:val="22"/>
        </w:rPr>
        <w:t>ndryl aktywnie angażuje</w:t>
      </w:r>
      <w:r w:rsidR="004F5F60" w:rsidRPr="002466A9">
        <w:rPr>
          <w:rFonts w:asciiTheme="minorHAnsi" w:eastAsiaTheme="minorEastAsia" w:hAnsiTheme="minorHAnsi" w:cstheme="minorHAnsi"/>
          <w:i/>
          <w:iCs/>
          <w:sz w:val="22"/>
          <w:szCs w:val="22"/>
        </w:rPr>
        <w:t>my s</w:t>
      </w:r>
      <w:r w:rsidR="008A30F5" w:rsidRPr="002466A9">
        <w:rPr>
          <w:rFonts w:asciiTheme="minorHAnsi" w:eastAsiaTheme="minorEastAsia" w:hAnsiTheme="minorHAnsi" w:cstheme="minorHAnsi"/>
          <w:i/>
          <w:iCs/>
          <w:sz w:val="22"/>
          <w:szCs w:val="22"/>
        </w:rPr>
        <w:t xml:space="preserve">ię w akcje mające na celu ochronę środowiska i jego zasobów. </w:t>
      </w:r>
      <w:r w:rsidR="00701A04" w:rsidRPr="002466A9">
        <w:rPr>
          <w:rFonts w:asciiTheme="minorHAnsi" w:eastAsiaTheme="minorEastAsia" w:hAnsiTheme="minorHAnsi" w:cstheme="minorHAnsi"/>
          <w:i/>
          <w:iCs/>
          <w:sz w:val="22"/>
          <w:szCs w:val="22"/>
        </w:rPr>
        <w:t xml:space="preserve">Przykładem tego jest projekt zasadzenia ponad 90 000 </w:t>
      </w:r>
      <w:r w:rsidR="00E1125B" w:rsidRPr="002466A9">
        <w:rPr>
          <w:rFonts w:asciiTheme="minorHAnsi" w:eastAsiaTheme="minorEastAsia" w:hAnsiTheme="minorHAnsi" w:cstheme="minorHAnsi"/>
          <w:i/>
          <w:iCs/>
          <w:sz w:val="22"/>
          <w:szCs w:val="22"/>
        </w:rPr>
        <w:t xml:space="preserve">drzew na świecie </w:t>
      </w:r>
      <w:r w:rsidR="00701A04" w:rsidRPr="002466A9">
        <w:rPr>
          <w:rFonts w:asciiTheme="minorHAnsi" w:eastAsiaTheme="minorEastAsia" w:hAnsiTheme="minorHAnsi" w:cstheme="minorHAnsi"/>
          <w:i/>
          <w:iCs/>
          <w:sz w:val="22"/>
          <w:szCs w:val="22"/>
        </w:rPr>
        <w:t>realizowany z fundacją One Tree Planted</w:t>
      </w:r>
      <w:r w:rsidR="00E1125B" w:rsidRPr="002466A9">
        <w:rPr>
          <w:rFonts w:asciiTheme="minorHAnsi" w:eastAsiaTheme="minorEastAsia" w:hAnsiTheme="minorHAnsi" w:cstheme="minorHAnsi"/>
          <w:i/>
          <w:iCs/>
          <w:sz w:val="22"/>
          <w:szCs w:val="22"/>
        </w:rPr>
        <w:t xml:space="preserve"> </w:t>
      </w:r>
      <w:r w:rsidR="0063463F">
        <w:rPr>
          <w:rFonts w:asciiTheme="minorHAnsi" w:eastAsiaTheme="minorEastAsia" w:hAnsiTheme="minorHAnsi" w:cstheme="minorHAnsi"/>
          <w:i/>
          <w:iCs/>
          <w:sz w:val="22"/>
          <w:szCs w:val="22"/>
        </w:rPr>
        <w:t xml:space="preserve">czy </w:t>
      </w:r>
      <w:r w:rsidR="008E5CD6">
        <w:rPr>
          <w:rFonts w:asciiTheme="minorHAnsi" w:eastAsiaTheme="minorEastAsia" w:hAnsiTheme="minorHAnsi" w:cstheme="minorHAnsi"/>
          <w:i/>
          <w:iCs/>
          <w:sz w:val="22"/>
          <w:szCs w:val="22"/>
        </w:rPr>
        <w:t xml:space="preserve">nasi </w:t>
      </w:r>
      <w:r w:rsidR="009A1E0C">
        <w:rPr>
          <w:rFonts w:asciiTheme="minorHAnsi" w:eastAsiaTheme="minorEastAsia" w:hAnsiTheme="minorHAnsi" w:cstheme="minorHAnsi"/>
          <w:i/>
          <w:iCs/>
          <w:sz w:val="22"/>
          <w:szCs w:val="22"/>
        </w:rPr>
        <w:t>pracownicy</w:t>
      </w:r>
      <w:r w:rsidR="00690229">
        <w:rPr>
          <w:rFonts w:asciiTheme="minorHAnsi" w:eastAsiaTheme="minorEastAsia" w:hAnsiTheme="minorHAnsi" w:cstheme="minorHAnsi"/>
          <w:i/>
          <w:iCs/>
          <w:sz w:val="22"/>
          <w:szCs w:val="22"/>
        </w:rPr>
        <w:t xml:space="preserve"> </w:t>
      </w:r>
      <w:r w:rsidR="00690229">
        <w:rPr>
          <w:rFonts w:asciiTheme="minorHAnsi" w:eastAsiaTheme="minorEastAsia" w:hAnsiTheme="minorHAnsi" w:cstheme="minorHAnsi"/>
          <w:i/>
          <w:iCs/>
          <w:sz w:val="22"/>
          <w:szCs w:val="22"/>
        </w:rPr>
        <w:lastRenderedPageBreak/>
        <w:t>w Polsce</w:t>
      </w:r>
      <w:r w:rsidR="008E5CD6">
        <w:rPr>
          <w:rFonts w:asciiTheme="minorHAnsi" w:eastAsiaTheme="minorEastAsia" w:hAnsiTheme="minorHAnsi" w:cstheme="minorHAnsi"/>
          <w:i/>
          <w:iCs/>
          <w:sz w:val="22"/>
          <w:szCs w:val="22"/>
        </w:rPr>
        <w:t>, którzy</w:t>
      </w:r>
      <w:r w:rsidR="009B2B26" w:rsidRPr="002466A9">
        <w:rPr>
          <w:rFonts w:asciiTheme="minorHAnsi" w:eastAsiaTheme="minorEastAsia" w:hAnsiTheme="minorHAnsi" w:cstheme="minorHAnsi"/>
          <w:i/>
          <w:iCs/>
          <w:sz w:val="22"/>
          <w:szCs w:val="22"/>
        </w:rPr>
        <w:t xml:space="preserve"> w</w:t>
      </w:r>
      <w:r w:rsidR="00376A28" w:rsidRPr="002466A9">
        <w:rPr>
          <w:rFonts w:asciiTheme="minorHAnsi" w:eastAsiaTheme="minorEastAsia" w:hAnsiTheme="minorHAnsi" w:cstheme="minorHAnsi"/>
          <w:i/>
          <w:iCs/>
          <w:sz w:val="22"/>
          <w:szCs w:val="22"/>
        </w:rPr>
        <w:t xml:space="preserve"> ramach</w:t>
      </w:r>
      <w:r w:rsidR="009A1E0C">
        <w:rPr>
          <w:rFonts w:asciiTheme="minorHAnsi" w:eastAsiaTheme="minorEastAsia" w:hAnsiTheme="minorHAnsi" w:cstheme="minorHAnsi"/>
          <w:i/>
          <w:iCs/>
          <w:sz w:val="22"/>
          <w:szCs w:val="22"/>
        </w:rPr>
        <w:t xml:space="preserve"> wolontariackiej</w:t>
      </w:r>
      <w:r w:rsidR="00376A28" w:rsidRPr="002466A9">
        <w:rPr>
          <w:rFonts w:asciiTheme="minorHAnsi" w:eastAsiaTheme="minorEastAsia" w:hAnsiTheme="minorHAnsi" w:cstheme="minorHAnsi"/>
          <w:i/>
          <w:iCs/>
          <w:sz w:val="22"/>
          <w:szCs w:val="22"/>
        </w:rPr>
        <w:t xml:space="preserve"> inicjatywy </w:t>
      </w:r>
      <w:r w:rsidR="00376A28" w:rsidRPr="00D70229">
        <w:rPr>
          <w:rFonts w:asciiTheme="minorHAnsi" w:eastAsiaTheme="minorEastAsia" w:hAnsiTheme="minorHAnsi" w:cstheme="minorHAnsi"/>
          <w:i/>
          <w:iCs/>
          <w:sz w:val="22"/>
          <w:szCs w:val="22"/>
        </w:rPr>
        <w:t>Eco Stre</w:t>
      </w:r>
      <w:r w:rsidR="00376A28" w:rsidRPr="00D70229">
        <w:rPr>
          <w:rFonts w:asciiTheme="minorHAnsi" w:eastAsiaTheme="minorEastAsia" w:hAnsiTheme="minorHAnsi" w:cstheme="minorHAnsi"/>
          <w:i/>
          <w:iCs/>
          <w:sz w:val="22"/>
          <w:szCs w:val="22"/>
        </w:rPr>
        <w:t>a</w:t>
      </w:r>
      <w:r w:rsidR="00376A28" w:rsidRPr="00D70229">
        <w:rPr>
          <w:rFonts w:asciiTheme="minorHAnsi" w:eastAsiaTheme="minorEastAsia" w:hAnsiTheme="minorHAnsi" w:cstheme="minorHAnsi"/>
          <w:i/>
          <w:iCs/>
          <w:sz w:val="22"/>
          <w:szCs w:val="22"/>
        </w:rPr>
        <w:t>m</w:t>
      </w:r>
      <w:r w:rsidR="008E5CD6">
        <w:rPr>
          <w:rFonts w:asciiTheme="minorHAnsi" w:eastAsiaTheme="minorEastAsia" w:hAnsiTheme="minorHAnsi" w:cstheme="minorHAnsi"/>
          <w:i/>
          <w:iCs/>
          <w:sz w:val="22"/>
          <w:szCs w:val="22"/>
        </w:rPr>
        <w:t xml:space="preserve"> </w:t>
      </w:r>
      <w:r w:rsidR="00002F69">
        <w:rPr>
          <w:rFonts w:asciiTheme="minorHAnsi" w:eastAsiaTheme="minorEastAsia" w:hAnsiTheme="minorHAnsi" w:cstheme="minorHAnsi"/>
          <w:i/>
          <w:iCs/>
          <w:sz w:val="22"/>
          <w:szCs w:val="22"/>
        </w:rPr>
        <w:t>wspierają firmę w działaniach</w:t>
      </w:r>
      <w:r w:rsidR="002466A9" w:rsidRPr="002466A9">
        <w:rPr>
          <w:rFonts w:asciiTheme="minorHAnsi" w:eastAsiaTheme="minorEastAsia" w:hAnsiTheme="minorHAnsi" w:cstheme="minorHAnsi"/>
          <w:i/>
          <w:iCs/>
          <w:sz w:val="22"/>
          <w:szCs w:val="22"/>
        </w:rPr>
        <w:t xml:space="preserve"> na rzecz zrównoważonego rozwoju</w:t>
      </w:r>
      <w:r w:rsidR="00A81786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E1125B">
        <w:rPr>
          <w:rFonts w:asciiTheme="minorHAnsi" w:eastAsiaTheme="minorEastAsia" w:hAnsiTheme="minorHAnsi" w:cstheme="minorHAnsi"/>
          <w:sz w:val="22"/>
          <w:szCs w:val="22"/>
        </w:rPr>
        <w:t xml:space="preserve">– </w:t>
      </w:r>
      <w:r w:rsidR="002466A9">
        <w:rPr>
          <w:rFonts w:asciiTheme="minorHAnsi" w:eastAsiaTheme="minorEastAsia" w:hAnsiTheme="minorHAnsi" w:cstheme="minorHAnsi"/>
          <w:sz w:val="22"/>
          <w:szCs w:val="22"/>
        </w:rPr>
        <w:t>podsumowuje</w:t>
      </w:r>
      <w:r w:rsidR="00E1125B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625FAA">
        <w:rPr>
          <w:rFonts w:asciiTheme="minorHAnsi" w:eastAsiaTheme="minorEastAsia" w:hAnsiTheme="minorHAnsi" w:cstheme="minorHAnsi"/>
          <w:sz w:val="22"/>
          <w:szCs w:val="22"/>
        </w:rPr>
        <w:t xml:space="preserve">Anna Nowosielska, </w:t>
      </w:r>
      <w:r w:rsidR="00197CFF">
        <w:rPr>
          <w:rFonts w:asciiTheme="minorHAnsi" w:eastAsiaTheme="minorEastAsia" w:hAnsiTheme="minorHAnsi" w:cstheme="minorHAnsi"/>
          <w:sz w:val="22"/>
          <w:szCs w:val="22"/>
        </w:rPr>
        <w:t>inicjator</w:t>
      </w:r>
      <w:r w:rsidR="004E012C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197CFF">
        <w:rPr>
          <w:rFonts w:asciiTheme="minorHAnsi" w:eastAsiaTheme="minorEastAsia" w:hAnsiTheme="minorHAnsi" w:cstheme="minorHAnsi"/>
          <w:sz w:val="22"/>
          <w:szCs w:val="22"/>
        </w:rPr>
        <w:t xml:space="preserve">współpracy z UW oraz </w:t>
      </w:r>
      <w:r w:rsidR="005878EB" w:rsidRPr="005878EB">
        <w:rPr>
          <w:rFonts w:ascii="Calibri" w:hAnsi="Calibri" w:cs="Calibri"/>
          <w:color w:val="000000"/>
          <w:sz w:val="22"/>
          <w:szCs w:val="22"/>
        </w:rPr>
        <w:t>Applications, Data and AI Delivery Leader in Strategic Markets at Kyndryl</w:t>
      </w:r>
      <w:r w:rsidR="00E1125B">
        <w:rPr>
          <w:rFonts w:asciiTheme="minorHAnsi" w:eastAsiaTheme="minorEastAsia" w:hAnsiTheme="minorHAnsi" w:cstheme="minorHAnsi"/>
          <w:sz w:val="22"/>
          <w:szCs w:val="22"/>
        </w:rPr>
        <w:t xml:space="preserve">. </w:t>
      </w:r>
    </w:p>
    <w:p w14:paraId="0B2C7843" w14:textId="1CFD6910" w:rsidR="00283902" w:rsidRDefault="00283902" w:rsidP="002466A9">
      <w:p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Wszystkie szczegóły na temat nadchodzącego hackathonu można znaleźć na stronie: </w:t>
      </w:r>
      <w:hyperlink r:id="rId10" w:history="1">
        <w:r w:rsidR="009D5840" w:rsidRPr="007A7E2E">
          <w:rPr>
            <w:rStyle w:val="Hipercze"/>
            <w:rFonts w:asciiTheme="minorHAnsi" w:eastAsiaTheme="minorEastAsia" w:hAnsiTheme="minorHAnsi" w:cstheme="minorHAnsi"/>
            <w:sz w:val="22"/>
            <w:szCs w:val="22"/>
          </w:rPr>
          <w:t>https://geo.uw.edu.pl/h2othon/</w:t>
        </w:r>
      </w:hyperlink>
      <w:r w:rsidR="009D5840" w:rsidRPr="009D5840">
        <w:rPr>
          <w:rFonts w:asciiTheme="minorHAnsi" w:eastAsiaTheme="minorEastAsia" w:hAnsiTheme="minorHAnsi" w:cstheme="minorHAnsi"/>
          <w:sz w:val="22"/>
          <w:szCs w:val="22"/>
        </w:rPr>
        <w:t>.</w:t>
      </w:r>
      <w:r w:rsidR="009D5840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4F6D19B9" w14:textId="3DD3DFCB" w:rsidR="003A61FB" w:rsidRPr="009D5840" w:rsidRDefault="003A61FB" w:rsidP="002466A9">
      <w:pPr>
        <w:spacing w:after="240" w:line="276" w:lineRule="auto"/>
        <w:jc w:val="both"/>
        <w:rPr>
          <w:rFonts w:asciiTheme="minorHAnsi" w:eastAsiaTheme="minorEastAsia" w:hAnsiTheme="minorHAnsi" w:cstheme="minorHAnsi"/>
          <w:b/>
          <w:bCs/>
          <w:color w:val="1A1919"/>
          <w:sz w:val="22"/>
          <w:szCs w:val="22"/>
          <w:shd w:val="clear" w:color="auto" w:fill="FFFFFF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O </w:t>
      </w:r>
      <w:r w:rsidR="007F6D0A">
        <w:rPr>
          <w:rFonts w:asciiTheme="minorHAnsi" w:eastAsiaTheme="minorEastAsia" w:hAnsiTheme="minorHAnsi" w:cstheme="minorHAnsi"/>
          <w:sz w:val="22"/>
          <w:szCs w:val="22"/>
        </w:rPr>
        <w:t xml:space="preserve">inicjatywach Kyndryl z zakresu sustainability można przeczytać tutaj: </w:t>
      </w:r>
      <w:hyperlink r:id="rId11" w:history="1">
        <w:r w:rsidR="00D70229" w:rsidRPr="00B549B5">
          <w:rPr>
            <w:rStyle w:val="Hipercze"/>
            <w:rFonts w:asciiTheme="minorHAnsi" w:eastAsiaTheme="minorEastAsia" w:hAnsiTheme="minorHAnsi" w:cstheme="minorHAnsi"/>
            <w:sz w:val="22"/>
            <w:szCs w:val="22"/>
          </w:rPr>
          <w:t>https://www.kyndryl.com/nz/en/about-us/corporate-responsibility</w:t>
        </w:r>
      </w:hyperlink>
      <w:r w:rsidR="00D70229">
        <w:rPr>
          <w:rFonts w:asciiTheme="minorHAnsi" w:eastAsiaTheme="minorEastAsia" w:hAnsiTheme="minorHAnsi" w:cstheme="minorHAnsi"/>
          <w:sz w:val="22"/>
          <w:szCs w:val="22"/>
        </w:rPr>
        <w:t xml:space="preserve">. </w:t>
      </w:r>
    </w:p>
    <w:p w14:paraId="75629243" w14:textId="77777777" w:rsidR="009A5B94" w:rsidRPr="00A27BFB" w:rsidRDefault="009A5B94" w:rsidP="009A5B94">
      <w:pPr>
        <w:jc w:val="center"/>
        <w:rPr>
          <w:rFonts w:asciiTheme="minorHAnsi" w:eastAsiaTheme="minorEastAsia" w:hAnsiTheme="minorHAnsi" w:cstheme="minorHAnsi"/>
          <w:color w:val="1A1919"/>
          <w:sz w:val="22"/>
          <w:szCs w:val="22"/>
          <w:shd w:val="clear" w:color="auto" w:fill="FFFFFF"/>
        </w:rPr>
      </w:pPr>
      <w:r w:rsidRPr="00A27BFB">
        <w:rPr>
          <w:rFonts w:asciiTheme="minorHAnsi" w:eastAsiaTheme="minorEastAsia" w:hAnsiTheme="minorHAnsi" w:cstheme="minorHAnsi"/>
          <w:color w:val="1A1919"/>
          <w:sz w:val="22"/>
          <w:szCs w:val="22"/>
          <w:shd w:val="clear" w:color="auto" w:fill="FFFFFF"/>
        </w:rPr>
        <w:t>######</w:t>
      </w:r>
    </w:p>
    <w:p w14:paraId="6192070E" w14:textId="77777777" w:rsidR="009A5B94" w:rsidRPr="00A27BFB" w:rsidRDefault="009A5B94" w:rsidP="009A5B94">
      <w:pPr>
        <w:jc w:val="both"/>
        <w:rPr>
          <w:rFonts w:asciiTheme="minorHAnsi" w:eastAsiaTheme="minorEastAsia" w:hAnsiTheme="minorHAnsi" w:cstheme="minorHAnsi"/>
          <w:b/>
          <w:bCs/>
          <w:color w:val="1A1919"/>
          <w:sz w:val="22"/>
          <w:szCs w:val="22"/>
          <w:shd w:val="clear" w:color="auto" w:fill="FFFFFF"/>
        </w:rPr>
      </w:pPr>
    </w:p>
    <w:p w14:paraId="3A258186" w14:textId="075F29EE" w:rsidR="009A5B94" w:rsidRPr="00A27BFB" w:rsidRDefault="009A5B94" w:rsidP="009A5B94">
      <w:pPr>
        <w:rPr>
          <w:rFonts w:asciiTheme="minorHAnsi" w:eastAsiaTheme="minorEastAsia" w:hAnsiTheme="minorHAnsi" w:cstheme="minorHAnsi"/>
          <w:b/>
          <w:bCs/>
          <w:color w:val="1A1919"/>
          <w:sz w:val="22"/>
          <w:szCs w:val="22"/>
          <w:shd w:val="clear" w:color="auto" w:fill="FFFFFF"/>
        </w:rPr>
      </w:pPr>
      <w:r w:rsidRPr="00A27BFB">
        <w:rPr>
          <w:rFonts w:asciiTheme="minorHAnsi" w:eastAsiaTheme="minorEastAsia" w:hAnsiTheme="minorHAnsi" w:cstheme="minorHAnsi"/>
          <w:b/>
          <w:bCs/>
          <w:color w:val="1A1919"/>
          <w:sz w:val="22"/>
          <w:szCs w:val="22"/>
          <w:shd w:val="clear" w:color="auto" w:fill="FFFFFF"/>
        </w:rPr>
        <w:t xml:space="preserve">Kyndryl </w:t>
      </w:r>
      <w:r w:rsidR="00F6551A">
        <w:rPr>
          <w:rFonts w:asciiTheme="minorHAnsi" w:eastAsiaTheme="minorEastAsia" w:hAnsiTheme="minorHAnsi" w:cstheme="minorHAnsi"/>
          <w:b/>
          <w:bCs/>
          <w:color w:val="1A1919"/>
          <w:sz w:val="22"/>
          <w:szCs w:val="22"/>
          <w:shd w:val="clear" w:color="auto" w:fill="FFFFFF"/>
        </w:rPr>
        <w:t>Poland</w:t>
      </w:r>
      <w:r w:rsidRPr="00A27BFB">
        <w:rPr>
          <w:rFonts w:asciiTheme="minorHAnsi" w:eastAsiaTheme="minorEastAsia" w:hAnsiTheme="minorHAnsi" w:cstheme="minorHAnsi"/>
          <w:b/>
          <w:bCs/>
          <w:color w:val="1A1919"/>
          <w:sz w:val="22"/>
          <w:szCs w:val="22"/>
          <w:shd w:val="clear" w:color="auto" w:fill="FFFFFF"/>
        </w:rPr>
        <w:br/>
      </w:r>
    </w:p>
    <w:p w14:paraId="1F23859D" w14:textId="513A6E7E" w:rsidR="00BE3046" w:rsidRPr="00505251" w:rsidRDefault="009A5B94" w:rsidP="00505251">
      <w:pPr>
        <w:jc w:val="both"/>
        <w:rPr>
          <w:rFonts w:asciiTheme="minorHAnsi" w:hAnsiTheme="minorHAnsi" w:cstheme="minorHAnsi"/>
          <w:color w:val="1A1919"/>
          <w:sz w:val="20"/>
          <w:szCs w:val="20"/>
        </w:rPr>
      </w:pPr>
      <w:r w:rsidRPr="00A27BFB">
        <w:rPr>
          <w:rFonts w:asciiTheme="minorHAnsi" w:hAnsiTheme="minorHAnsi" w:cstheme="minorHAnsi"/>
          <w:color w:val="1A1919"/>
          <w:sz w:val="20"/>
          <w:szCs w:val="20"/>
        </w:rPr>
        <w:t>Kyndryl rozpoczął działalność operacyjną jako największy na świecie niezależny dostawca usług infrastruktury IT</w:t>
      </w:r>
      <w:r>
        <w:rPr>
          <w:rFonts w:asciiTheme="minorHAnsi" w:hAnsiTheme="minorHAnsi" w:cstheme="minorHAnsi"/>
          <w:color w:val="1A1919"/>
          <w:sz w:val="20"/>
          <w:szCs w:val="20"/>
        </w:rPr>
        <w:t xml:space="preserve"> w</w:t>
      </w:r>
      <w:r w:rsidR="00917023">
        <w:rPr>
          <w:rFonts w:asciiTheme="minorHAnsi" w:hAnsiTheme="minorHAnsi" w:cstheme="minorHAnsi"/>
          <w:color w:val="1A1919"/>
          <w:sz w:val="20"/>
          <w:szCs w:val="20"/>
        </w:rPr>
        <w:t> </w:t>
      </w:r>
      <w:r>
        <w:rPr>
          <w:rFonts w:asciiTheme="minorHAnsi" w:hAnsiTheme="minorHAnsi" w:cstheme="minorHAnsi"/>
          <w:color w:val="1A1919"/>
          <w:sz w:val="20"/>
          <w:szCs w:val="20"/>
        </w:rPr>
        <w:t>2021 roku</w:t>
      </w:r>
      <w:r w:rsidRPr="00A27BFB">
        <w:rPr>
          <w:rFonts w:asciiTheme="minorHAnsi" w:hAnsiTheme="minorHAnsi" w:cstheme="minorHAnsi"/>
          <w:color w:val="1A1919"/>
          <w:sz w:val="20"/>
          <w:szCs w:val="20"/>
        </w:rPr>
        <w:t>. Globalna baza klientów firmy obejmuje 75 firm z listy Fortune 100. Kyndryl zatrudnia około 90 000 wykwalifikowanych profesjonalistó</w:t>
      </w:r>
      <w:r>
        <w:rPr>
          <w:rFonts w:asciiTheme="minorHAnsi" w:hAnsiTheme="minorHAnsi" w:cstheme="minorHAnsi"/>
          <w:color w:val="1A1919"/>
          <w:sz w:val="20"/>
          <w:szCs w:val="20"/>
        </w:rPr>
        <w:t>w wspierając ponad 4000 klientów w 60 krajach na całym świecie</w:t>
      </w:r>
      <w:r w:rsidRPr="00A27BFB">
        <w:rPr>
          <w:rFonts w:asciiTheme="minorHAnsi" w:hAnsiTheme="minorHAnsi" w:cstheme="minorHAnsi"/>
          <w:color w:val="1A1919"/>
          <w:sz w:val="20"/>
          <w:szCs w:val="20"/>
        </w:rPr>
        <w:t xml:space="preserve">. Polski oddział marki jest częścią regionu Europy Środkowo Wschodniej i basenu Morza Śródziemnego, zatrudniającego ponad jedenaście tysięcy ekspertów. </w:t>
      </w:r>
    </w:p>
    <w:sectPr w:rsidR="00BE3046" w:rsidRPr="00505251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E340F" w14:textId="77777777" w:rsidR="00766E9A" w:rsidRDefault="00766E9A" w:rsidP="00A27BFB">
      <w:r>
        <w:separator/>
      </w:r>
    </w:p>
  </w:endnote>
  <w:endnote w:type="continuationSeparator" w:id="0">
    <w:p w14:paraId="6B407224" w14:textId="77777777" w:rsidR="00766E9A" w:rsidRDefault="00766E9A" w:rsidP="00A2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9137C" w14:textId="77777777" w:rsidR="00766E9A" w:rsidRDefault="00766E9A" w:rsidP="00A27BFB">
      <w:r>
        <w:separator/>
      </w:r>
    </w:p>
  </w:footnote>
  <w:footnote w:type="continuationSeparator" w:id="0">
    <w:p w14:paraId="0AACBF6B" w14:textId="77777777" w:rsidR="00766E9A" w:rsidRDefault="00766E9A" w:rsidP="00A27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9381D" w14:textId="0FF83F8C" w:rsidR="00A27BFB" w:rsidRPr="00A27BFB" w:rsidRDefault="00A27BFB">
    <w:pPr>
      <w:pStyle w:val="Nagwek"/>
      <w:rPr>
        <w:rFonts w:asciiTheme="minorHAnsi" w:hAnsiTheme="minorHAnsi" w:cstheme="minorHAnsi"/>
      </w:rPr>
    </w:pPr>
    <w:r w:rsidRPr="00A27BFB">
      <w:rPr>
        <w:rFonts w:asciiTheme="minorHAnsi" w:hAnsiTheme="minorHAnsi" w:cstheme="minorHAnsi"/>
        <w:noProof/>
      </w:rPr>
      <w:drawing>
        <wp:inline distT="0" distB="0" distL="0" distR="0" wp14:anchorId="44C8CFC6" wp14:editId="61C47509">
          <wp:extent cx="1443318" cy="457200"/>
          <wp:effectExtent l="0" t="0" r="5080" b="0"/>
          <wp:docPr id="1" name="Obraz 1" descr="Kyndry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yndry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08" cy="463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AA9BD3" w14:textId="48CAC318" w:rsidR="00A27BFB" w:rsidRPr="00A27BFB" w:rsidRDefault="00A27BFB" w:rsidP="00A27BFB">
    <w:pPr>
      <w:pStyle w:val="Nagwek"/>
      <w:jc w:val="right"/>
      <w:rPr>
        <w:rFonts w:asciiTheme="minorHAnsi" w:hAnsiTheme="minorHAnsi" w:cstheme="minorHAnsi"/>
      </w:rPr>
    </w:pPr>
    <w:r w:rsidRPr="00A27BFB">
      <w:rPr>
        <w:rFonts w:asciiTheme="minorHAnsi" w:hAnsiTheme="minorHAnsi" w:cstheme="minorHAnsi"/>
      </w:rPr>
      <w:t>Informacja prasowa</w:t>
    </w:r>
    <w:r>
      <w:rPr>
        <w:rFonts w:asciiTheme="minorHAnsi" w:hAnsiTheme="minorHAnsi" w:cstheme="minorHAnsi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1D1A"/>
    <w:multiLevelType w:val="hybridMultilevel"/>
    <w:tmpl w:val="31747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785A"/>
    <w:multiLevelType w:val="hybridMultilevel"/>
    <w:tmpl w:val="7DA2241E"/>
    <w:lvl w:ilvl="0" w:tplc="D4EE41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65E82E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118FD"/>
    <w:multiLevelType w:val="hybridMultilevel"/>
    <w:tmpl w:val="EB1C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B0063"/>
    <w:multiLevelType w:val="hybridMultilevel"/>
    <w:tmpl w:val="6C464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94FB8"/>
    <w:multiLevelType w:val="hybridMultilevel"/>
    <w:tmpl w:val="1C7E8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0764A"/>
    <w:multiLevelType w:val="hybridMultilevel"/>
    <w:tmpl w:val="7CC6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978FC"/>
    <w:multiLevelType w:val="hybridMultilevel"/>
    <w:tmpl w:val="0EE4B29A"/>
    <w:lvl w:ilvl="0" w:tplc="A39889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23130"/>
    <w:multiLevelType w:val="hybridMultilevel"/>
    <w:tmpl w:val="4D1477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BE31EE"/>
    <w:multiLevelType w:val="hybridMultilevel"/>
    <w:tmpl w:val="1662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B0C35"/>
    <w:multiLevelType w:val="hybridMultilevel"/>
    <w:tmpl w:val="0724407A"/>
    <w:lvl w:ilvl="0" w:tplc="F40AA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0E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02F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82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23C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5E8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1CA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A0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A2D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F7C4E"/>
    <w:multiLevelType w:val="hybridMultilevel"/>
    <w:tmpl w:val="105857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2141BF"/>
    <w:multiLevelType w:val="hybridMultilevel"/>
    <w:tmpl w:val="241CA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83F43"/>
    <w:multiLevelType w:val="hybridMultilevel"/>
    <w:tmpl w:val="6A5CC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ED5020"/>
    <w:multiLevelType w:val="hybridMultilevel"/>
    <w:tmpl w:val="469C5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432B93"/>
    <w:multiLevelType w:val="hybridMultilevel"/>
    <w:tmpl w:val="DE16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8B613C"/>
    <w:multiLevelType w:val="hybridMultilevel"/>
    <w:tmpl w:val="C0A066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BCD5136"/>
    <w:multiLevelType w:val="hybridMultilevel"/>
    <w:tmpl w:val="AE9C1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4C2C1E"/>
    <w:multiLevelType w:val="hybridMultilevel"/>
    <w:tmpl w:val="84623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BB3346"/>
    <w:multiLevelType w:val="hybridMultilevel"/>
    <w:tmpl w:val="6D42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700B8E"/>
    <w:multiLevelType w:val="hybridMultilevel"/>
    <w:tmpl w:val="E1A06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4D1BE4"/>
    <w:multiLevelType w:val="hybridMultilevel"/>
    <w:tmpl w:val="69160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B1C43"/>
    <w:multiLevelType w:val="hybridMultilevel"/>
    <w:tmpl w:val="C32E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C7863"/>
    <w:multiLevelType w:val="hybridMultilevel"/>
    <w:tmpl w:val="CEDECA8A"/>
    <w:lvl w:ilvl="0" w:tplc="716216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ABE04F8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2C5EB1"/>
    <w:multiLevelType w:val="hybridMultilevel"/>
    <w:tmpl w:val="FB4E986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44DA1246"/>
    <w:multiLevelType w:val="hybridMultilevel"/>
    <w:tmpl w:val="82961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1508F"/>
    <w:multiLevelType w:val="hybridMultilevel"/>
    <w:tmpl w:val="29DE7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47387572"/>
    <w:multiLevelType w:val="hybridMultilevel"/>
    <w:tmpl w:val="BAAAA7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AE36A3"/>
    <w:multiLevelType w:val="hybridMultilevel"/>
    <w:tmpl w:val="A43C2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146138"/>
    <w:multiLevelType w:val="hybridMultilevel"/>
    <w:tmpl w:val="EE141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4E26B9"/>
    <w:multiLevelType w:val="hybridMultilevel"/>
    <w:tmpl w:val="4DFAF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5128B7"/>
    <w:multiLevelType w:val="hybridMultilevel"/>
    <w:tmpl w:val="4CF6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D7A4E"/>
    <w:multiLevelType w:val="hybridMultilevel"/>
    <w:tmpl w:val="C81C5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B265AA"/>
    <w:multiLevelType w:val="hybridMultilevel"/>
    <w:tmpl w:val="05C6DD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C48F0"/>
    <w:multiLevelType w:val="hybridMultilevel"/>
    <w:tmpl w:val="C728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966808"/>
    <w:multiLevelType w:val="hybridMultilevel"/>
    <w:tmpl w:val="0EFE7BB8"/>
    <w:lvl w:ilvl="0" w:tplc="D05259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DF65AB"/>
    <w:multiLevelType w:val="hybridMultilevel"/>
    <w:tmpl w:val="55B0D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E9112B"/>
    <w:multiLevelType w:val="hybridMultilevel"/>
    <w:tmpl w:val="C3620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501726">
    <w:abstractNumId w:val="9"/>
  </w:num>
  <w:num w:numId="2" w16cid:durableId="726222105">
    <w:abstractNumId w:val="33"/>
  </w:num>
  <w:num w:numId="3" w16cid:durableId="1938900065">
    <w:abstractNumId w:val="15"/>
  </w:num>
  <w:num w:numId="4" w16cid:durableId="726800027">
    <w:abstractNumId w:val="5"/>
  </w:num>
  <w:num w:numId="5" w16cid:durableId="945424978">
    <w:abstractNumId w:val="21"/>
  </w:num>
  <w:num w:numId="6" w16cid:durableId="1989550685">
    <w:abstractNumId w:val="35"/>
  </w:num>
  <w:num w:numId="7" w16cid:durableId="230234458">
    <w:abstractNumId w:val="28"/>
  </w:num>
  <w:num w:numId="8" w16cid:durableId="1534460146">
    <w:abstractNumId w:val="3"/>
  </w:num>
  <w:num w:numId="9" w16cid:durableId="1334528805">
    <w:abstractNumId w:val="26"/>
  </w:num>
  <w:num w:numId="10" w16cid:durableId="2124571815">
    <w:abstractNumId w:val="14"/>
  </w:num>
  <w:num w:numId="11" w16cid:durableId="567620434">
    <w:abstractNumId w:val="11"/>
  </w:num>
  <w:num w:numId="12" w16cid:durableId="966817586">
    <w:abstractNumId w:val="2"/>
  </w:num>
  <w:num w:numId="13" w16cid:durableId="2082212616">
    <w:abstractNumId w:val="29"/>
  </w:num>
  <w:num w:numId="14" w16cid:durableId="365525806">
    <w:abstractNumId w:val="17"/>
  </w:num>
  <w:num w:numId="15" w16cid:durableId="1404989422">
    <w:abstractNumId w:val="31"/>
  </w:num>
  <w:num w:numId="16" w16cid:durableId="346832998">
    <w:abstractNumId w:val="20"/>
  </w:num>
  <w:num w:numId="17" w16cid:durableId="1056467640">
    <w:abstractNumId w:val="23"/>
  </w:num>
  <w:num w:numId="18" w16cid:durableId="901790307">
    <w:abstractNumId w:val="8"/>
  </w:num>
  <w:num w:numId="19" w16cid:durableId="1425953456">
    <w:abstractNumId w:val="4"/>
  </w:num>
  <w:num w:numId="20" w16cid:durableId="785075019">
    <w:abstractNumId w:val="13"/>
  </w:num>
  <w:num w:numId="21" w16cid:durableId="1716925225">
    <w:abstractNumId w:val="25"/>
  </w:num>
  <w:num w:numId="22" w16cid:durableId="674579371">
    <w:abstractNumId w:val="12"/>
  </w:num>
  <w:num w:numId="23" w16cid:durableId="1334794774">
    <w:abstractNumId w:val="22"/>
  </w:num>
  <w:num w:numId="24" w16cid:durableId="1989361910">
    <w:abstractNumId w:val="34"/>
  </w:num>
  <w:num w:numId="25" w16cid:durableId="1886015966">
    <w:abstractNumId w:val="1"/>
  </w:num>
  <w:num w:numId="26" w16cid:durableId="320082419">
    <w:abstractNumId w:val="30"/>
  </w:num>
  <w:num w:numId="27" w16cid:durableId="1407800018">
    <w:abstractNumId w:val="0"/>
  </w:num>
  <w:num w:numId="28" w16cid:durableId="1311788122">
    <w:abstractNumId w:val="19"/>
  </w:num>
  <w:num w:numId="29" w16cid:durableId="1786458342">
    <w:abstractNumId w:val="18"/>
  </w:num>
  <w:num w:numId="30" w16cid:durableId="1666200607">
    <w:abstractNumId w:val="24"/>
  </w:num>
  <w:num w:numId="31" w16cid:durableId="737628388">
    <w:abstractNumId w:val="16"/>
  </w:num>
  <w:num w:numId="32" w16cid:durableId="1183933049">
    <w:abstractNumId w:val="7"/>
  </w:num>
  <w:num w:numId="33" w16cid:durableId="238903220">
    <w:abstractNumId w:val="10"/>
  </w:num>
  <w:num w:numId="34" w16cid:durableId="1005286491">
    <w:abstractNumId w:val="6"/>
  </w:num>
  <w:num w:numId="35" w16cid:durableId="490952190">
    <w:abstractNumId w:val="32"/>
  </w:num>
  <w:num w:numId="36" w16cid:durableId="1698655419">
    <w:abstractNumId w:val="36"/>
  </w:num>
  <w:num w:numId="37" w16cid:durableId="127030831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ED"/>
    <w:rsid w:val="00002150"/>
    <w:rsid w:val="00002F69"/>
    <w:rsid w:val="00010BA2"/>
    <w:rsid w:val="00013FD3"/>
    <w:rsid w:val="00021307"/>
    <w:rsid w:val="000311F8"/>
    <w:rsid w:val="0003361D"/>
    <w:rsid w:val="00033D30"/>
    <w:rsid w:val="00040BC1"/>
    <w:rsid w:val="00045354"/>
    <w:rsid w:val="00046449"/>
    <w:rsid w:val="00053CCD"/>
    <w:rsid w:val="00054BB9"/>
    <w:rsid w:val="0006234C"/>
    <w:rsid w:val="000765F6"/>
    <w:rsid w:val="00077926"/>
    <w:rsid w:val="00082B68"/>
    <w:rsid w:val="00082DFB"/>
    <w:rsid w:val="00091BDF"/>
    <w:rsid w:val="0009563A"/>
    <w:rsid w:val="000A2528"/>
    <w:rsid w:val="000A4C6F"/>
    <w:rsid w:val="000A60AB"/>
    <w:rsid w:val="000B1E75"/>
    <w:rsid w:val="000B3C7A"/>
    <w:rsid w:val="000C17E9"/>
    <w:rsid w:val="000D3AFE"/>
    <w:rsid w:val="000D5C5A"/>
    <w:rsid w:val="000E01DE"/>
    <w:rsid w:val="000E16C9"/>
    <w:rsid w:val="000E3E50"/>
    <w:rsid w:val="000E4F9B"/>
    <w:rsid w:val="000F45AF"/>
    <w:rsid w:val="000F4F49"/>
    <w:rsid w:val="000F6892"/>
    <w:rsid w:val="001025CF"/>
    <w:rsid w:val="00105298"/>
    <w:rsid w:val="00117C3C"/>
    <w:rsid w:val="001254A4"/>
    <w:rsid w:val="00125922"/>
    <w:rsid w:val="00126DDA"/>
    <w:rsid w:val="0013382A"/>
    <w:rsid w:val="00133D2E"/>
    <w:rsid w:val="0015143A"/>
    <w:rsid w:val="001569EF"/>
    <w:rsid w:val="0015704E"/>
    <w:rsid w:val="00164035"/>
    <w:rsid w:val="001718A0"/>
    <w:rsid w:val="00180AB6"/>
    <w:rsid w:val="001876BB"/>
    <w:rsid w:val="0019749F"/>
    <w:rsid w:val="00197CFF"/>
    <w:rsid w:val="001A1F2A"/>
    <w:rsid w:val="001A20FE"/>
    <w:rsid w:val="001C0DBB"/>
    <w:rsid w:val="001C221B"/>
    <w:rsid w:val="001D324E"/>
    <w:rsid w:val="001D6F75"/>
    <w:rsid w:val="001E67C3"/>
    <w:rsid w:val="001F3F8C"/>
    <w:rsid w:val="002060F0"/>
    <w:rsid w:val="002064FC"/>
    <w:rsid w:val="00214A40"/>
    <w:rsid w:val="00216F20"/>
    <w:rsid w:val="00225AF1"/>
    <w:rsid w:val="0023152D"/>
    <w:rsid w:val="00231F9C"/>
    <w:rsid w:val="00237BDB"/>
    <w:rsid w:val="00241CB8"/>
    <w:rsid w:val="00243F50"/>
    <w:rsid w:val="002466A9"/>
    <w:rsid w:val="0025277A"/>
    <w:rsid w:val="00255535"/>
    <w:rsid w:val="00257EA6"/>
    <w:rsid w:val="00260611"/>
    <w:rsid w:val="00270A91"/>
    <w:rsid w:val="00274C99"/>
    <w:rsid w:val="00275261"/>
    <w:rsid w:val="00276B68"/>
    <w:rsid w:val="00283902"/>
    <w:rsid w:val="002903E4"/>
    <w:rsid w:val="00290BC9"/>
    <w:rsid w:val="002A217A"/>
    <w:rsid w:val="002B1364"/>
    <w:rsid w:val="002B236C"/>
    <w:rsid w:val="002B729F"/>
    <w:rsid w:val="002C4807"/>
    <w:rsid w:val="002D11D5"/>
    <w:rsid w:val="002D3EA1"/>
    <w:rsid w:val="002D4D96"/>
    <w:rsid w:val="002D5677"/>
    <w:rsid w:val="002E00E4"/>
    <w:rsid w:val="002E0BC3"/>
    <w:rsid w:val="002E19F1"/>
    <w:rsid w:val="002E37A4"/>
    <w:rsid w:val="002E3E14"/>
    <w:rsid w:val="002E6277"/>
    <w:rsid w:val="002E72D0"/>
    <w:rsid w:val="002F5971"/>
    <w:rsid w:val="0030378A"/>
    <w:rsid w:val="00306133"/>
    <w:rsid w:val="0031134D"/>
    <w:rsid w:val="00317DE1"/>
    <w:rsid w:val="0032012B"/>
    <w:rsid w:val="00327864"/>
    <w:rsid w:val="003351F8"/>
    <w:rsid w:val="003355AE"/>
    <w:rsid w:val="00345E74"/>
    <w:rsid w:val="00347E6B"/>
    <w:rsid w:val="00350C20"/>
    <w:rsid w:val="0035313E"/>
    <w:rsid w:val="00360928"/>
    <w:rsid w:val="00360C03"/>
    <w:rsid w:val="00363263"/>
    <w:rsid w:val="00365393"/>
    <w:rsid w:val="003702DC"/>
    <w:rsid w:val="00370B3F"/>
    <w:rsid w:val="00371106"/>
    <w:rsid w:val="0037650E"/>
    <w:rsid w:val="00376A28"/>
    <w:rsid w:val="00376CFD"/>
    <w:rsid w:val="003773BE"/>
    <w:rsid w:val="00387FBA"/>
    <w:rsid w:val="00394190"/>
    <w:rsid w:val="0039529E"/>
    <w:rsid w:val="00395D55"/>
    <w:rsid w:val="003A61FB"/>
    <w:rsid w:val="003B2839"/>
    <w:rsid w:val="003B292C"/>
    <w:rsid w:val="003B3DDD"/>
    <w:rsid w:val="003B4D1D"/>
    <w:rsid w:val="003B7554"/>
    <w:rsid w:val="003C241C"/>
    <w:rsid w:val="003C7313"/>
    <w:rsid w:val="003D2F84"/>
    <w:rsid w:val="003F0427"/>
    <w:rsid w:val="003F38EF"/>
    <w:rsid w:val="003F552A"/>
    <w:rsid w:val="00402470"/>
    <w:rsid w:val="00404681"/>
    <w:rsid w:val="004131EC"/>
    <w:rsid w:val="004142A9"/>
    <w:rsid w:val="0041651B"/>
    <w:rsid w:val="00433D01"/>
    <w:rsid w:val="004506DE"/>
    <w:rsid w:val="004525DB"/>
    <w:rsid w:val="0045392F"/>
    <w:rsid w:val="00465082"/>
    <w:rsid w:val="00467393"/>
    <w:rsid w:val="0047794A"/>
    <w:rsid w:val="004941A2"/>
    <w:rsid w:val="0049623E"/>
    <w:rsid w:val="00497C6C"/>
    <w:rsid w:val="004A0A6A"/>
    <w:rsid w:val="004B0097"/>
    <w:rsid w:val="004B1B5F"/>
    <w:rsid w:val="004B41BF"/>
    <w:rsid w:val="004B6CF0"/>
    <w:rsid w:val="004C1DD3"/>
    <w:rsid w:val="004C23A7"/>
    <w:rsid w:val="004D0031"/>
    <w:rsid w:val="004D0BF7"/>
    <w:rsid w:val="004D4871"/>
    <w:rsid w:val="004D4CF9"/>
    <w:rsid w:val="004D6D44"/>
    <w:rsid w:val="004E012C"/>
    <w:rsid w:val="004E265E"/>
    <w:rsid w:val="004E4751"/>
    <w:rsid w:val="004E6585"/>
    <w:rsid w:val="004F0EA1"/>
    <w:rsid w:val="004F2D89"/>
    <w:rsid w:val="004F4FF3"/>
    <w:rsid w:val="004F5F60"/>
    <w:rsid w:val="0050272B"/>
    <w:rsid w:val="00504C9B"/>
    <w:rsid w:val="00505251"/>
    <w:rsid w:val="0050637D"/>
    <w:rsid w:val="00514426"/>
    <w:rsid w:val="00516062"/>
    <w:rsid w:val="00525997"/>
    <w:rsid w:val="005311F6"/>
    <w:rsid w:val="005419CB"/>
    <w:rsid w:val="00542B59"/>
    <w:rsid w:val="0055125E"/>
    <w:rsid w:val="00560160"/>
    <w:rsid w:val="0056510E"/>
    <w:rsid w:val="00571CAC"/>
    <w:rsid w:val="005750ED"/>
    <w:rsid w:val="00575AA2"/>
    <w:rsid w:val="00577BA5"/>
    <w:rsid w:val="0058409F"/>
    <w:rsid w:val="005878EB"/>
    <w:rsid w:val="00587A23"/>
    <w:rsid w:val="005A02BA"/>
    <w:rsid w:val="005A2309"/>
    <w:rsid w:val="005A2676"/>
    <w:rsid w:val="005A3E79"/>
    <w:rsid w:val="005C2320"/>
    <w:rsid w:val="005C2F43"/>
    <w:rsid w:val="005C6A8E"/>
    <w:rsid w:val="005D0744"/>
    <w:rsid w:val="005D0F3F"/>
    <w:rsid w:val="005E1DFC"/>
    <w:rsid w:val="005E3279"/>
    <w:rsid w:val="005E4E44"/>
    <w:rsid w:val="005E611B"/>
    <w:rsid w:val="005F1CA9"/>
    <w:rsid w:val="005F3357"/>
    <w:rsid w:val="005F4342"/>
    <w:rsid w:val="005F635C"/>
    <w:rsid w:val="0060009D"/>
    <w:rsid w:val="0060115C"/>
    <w:rsid w:val="006014BD"/>
    <w:rsid w:val="006014F8"/>
    <w:rsid w:val="00605050"/>
    <w:rsid w:val="0061299C"/>
    <w:rsid w:val="00617234"/>
    <w:rsid w:val="00620384"/>
    <w:rsid w:val="00625FAA"/>
    <w:rsid w:val="0063248B"/>
    <w:rsid w:val="0063463F"/>
    <w:rsid w:val="00635FBD"/>
    <w:rsid w:val="00655036"/>
    <w:rsid w:val="006642D6"/>
    <w:rsid w:val="0066648A"/>
    <w:rsid w:val="006805FF"/>
    <w:rsid w:val="00683630"/>
    <w:rsid w:val="00690229"/>
    <w:rsid w:val="00693693"/>
    <w:rsid w:val="006A775B"/>
    <w:rsid w:val="006B7141"/>
    <w:rsid w:val="006B7ACC"/>
    <w:rsid w:val="006C13FD"/>
    <w:rsid w:val="006C26E9"/>
    <w:rsid w:val="006C57F9"/>
    <w:rsid w:val="006D12A2"/>
    <w:rsid w:val="006D33EA"/>
    <w:rsid w:val="006D4DC2"/>
    <w:rsid w:val="006D74F8"/>
    <w:rsid w:val="006E1EE9"/>
    <w:rsid w:val="006E4793"/>
    <w:rsid w:val="006E7C1C"/>
    <w:rsid w:val="006F36F4"/>
    <w:rsid w:val="006F3AE1"/>
    <w:rsid w:val="006F5603"/>
    <w:rsid w:val="006F5DB7"/>
    <w:rsid w:val="006F743A"/>
    <w:rsid w:val="007009F5"/>
    <w:rsid w:val="00701A04"/>
    <w:rsid w:val="00703CA3"/>
    <w:rsid w:val="00706837"/>
    <w:rsid w:val="00707B72"/>
    <w:rsid w:val="007268CB"/>
    <w:rsid w:val="007303B8"/>
    <w:rsid w:val="00733C86"/>
    <w:rsid w:val="00734E5D"/>
    <w:rsid w:val="0073558D"/>
    <w:rsid w:val="00735BB4"/>
    <w:rsid w:val="00744952"/>
    <w:rsid w:val="007634BA"/>
    <w:rsid w:val="00766E9A"/>
    <w:rsid w:val="00771902"/>
    <w:rsid w:val="00775489"/>
    <w:rsid w:val="007802B1"/>
    <w:rsid w:val="007820B3"/>
    <w:rsid w:val="00782DDC"/>
    <w:rsid w:val="00785318"/>
    <w:rsid w:val="0079098B"/>
    <w:rsid w:val="00790E01"/>
    <w:rsid w:val="007910EB"/>
    <w:rsid w:val="007A009C"/>
    <w:rsid w:val="007A6C57"/>
    <w:rsid w:val="007C2911"/>
    <w:rsid w:val="007C399B"/>
    <w:rsid w:val="007D5EDC"/>
    <w:rsid w:val="007E2B89"/>
    <w:rsid w:val="007E43B8"/>
    <w:rsid w:val="007F40A9"/>
    <w:rsid w:val="007F58B4"/>
    <w:rsid w:val="007F6B2B"/>
    <w:rsid w:val="007F6D0A"/>
    <w:rsid w:val="00801AA6"/>
    <w:rsid w:val="008040F5"/>
    <w:rsid w:val="00805F0C"/>
    <w:rsid w:val="00813197"/>
    <w:rsid w:val="00820190"/>
    <w:rsid w:val="00823156"/>
    <w:rsid w:val="00825190"/>
    <w:rsid w:val="00830CA6"/>
    <w:rsid w:val="00831FF6"/>
    <w:rsid w:val="00832910"/>
    <w:rsid w:val="00834470"/>
    <w:rsid w:val="00835CD9"/>
    <w:rsid w:val="008365D8"/>
    <w:rsid w:val="00836AF3"/>
    <w:rsid w:val="0084008F"/>
    <w:rsid w:val="008462F5"/>
    <w:rsid w:val="00852ABC"/>
    <w:rsid w:val="008616FD"/>
    <w:rsid w:val="0086338C"/>
    <w:rsid w:val="00872794"/>
    <w:rsid w:val="008740C1"/>
    <w:rsid w:val="00875FA4"/>
    <w:rsid w:val="00876E93"/>
    <w:rsid w:val="00880BE9"/>
    <w:rsid w:val="00884F8A"/>
    <w:rsid w:val="00896BAD"/>
    <w:rsid w:val="008A30F5"/>
    <w:rsid w:val="008A409B"/>
    <w:rsid w:val="008A4EDE"/>
    <w:rsid w:val="008C0FA2"/>
    <w:rsid w:val="008C3B5B"/>
    <w:rsid w:val="008C4C3E"/>
    <w:rsid w:val="008C4E67"/>
    <w:rsid w:val="008C65C4"/>
    <w:rsid w:val="008D05EF"/>
    <w:rsid w:val="008D0752"/>
    <w:rsid w:val="008D0A76"/>
    <w:rsid w:val="008D0EEB"/>
    <w:rsid w:val="008D53B9"/>
    <w:rsid w:val="008D58ED"/>
    <w:rsid w:val="008D7837"/>
    <w:rsid w:val="008E5CD6"/>
    <w:rsid w:val="008F25A2"/>
    <w:rsid w:val="008F71B2"/>
    <w:rsid w:val="008F72B3"/>
    <w:rsid w:val="00900444"/>
    <w:rsid w:val="009007A1"/>
    <w:rsid w:val="0091429B"/>
    <w:rsid w:val="0091514D"/>
    <w:rsid w:val="00917023"/>
    <w:rsid w:val="00917BD0"/>
    <w:rsid w:val="009211B7"/>
    <w:rsid w:val="009253A7"/>
    <w:rsid w:val="00931D6A"/>
    <w:rsid w:val="009322B2"/>
    <w:rsid w:val="00932651"/>
    <w:rsid w:val="00932A21"/>
    <w:rsid w:val="00934086"/>
    <w:rsid w:val="00936154"/>
    <w:rsid w:val="0093777D"/>
    <w:rsid w:val="00945D63"/>
    <w:rsid w:val="00953A6E"/>
    <w:rsid w:val="0095445D"/>
    <w:rsid w:val="00961092"/>
    <w:rsid w:val="009666B0"/>
    <w:rsid w:val="00966AE3"/>
    <w:rsid w:val="00972A3F"/>
    <w:rsid w:val="009835E3"/>
    <w:rsid w:val="00992072"/>
    <w:rsid w:val="00992744"/>
    <w:rsid w:val="0099445A"/>
    <w:rsid w:val="0099532D"/>
    <w:rsid w:val="009A1308"/>
    <w:rsid w:val="009A1E0C"/>
    <w:rsid w:val="009A5516"/>
    <w:rsid w:val="009A5B94"/>
    <w:rsid w:val="009A5CA1"/>
    <w:rsid w:val="009B2B26"/>
    <w:rsid w:val="009B4CD7"/>
    <w:rsid w:val="009B5EE0"/>
    <w:rsid w:val="009C485D"/>
    <w:rsid w:val="009C50A3"/>
    <w:rsid w:val="009C734C"/>
    <w:rsid w:val="009C7F8F"/>
    <w:rsid w:val="009D2351"/>
    <w:rsid w:val="009D3764"/>
    <w:rsid w:val="009D5840"/>
    <w:rsid w:val="009D5D62"/>
    <w:rsid w:val="009D7DB3"/>
    <w:rsid w:val="009F0B57"/>
    <w:rsid w:val="009F30E5"/>
    <w:rsid w:val="00A02504"/>
    <w:rsid w:val="00A06CCE"/>
    <w:rsid w:val="00A213F5"/>
    <w:rsid w:val="00A23997"/>
    <w:rsid w:val="00A26047"/>
    <w:rsid w:val="00A27BFB"/>
    <w:rsid w:val="00A27E5B"/>
    <w:rsid w:val="00A31E72"/>
    <w:rsid w:val="00A321D9"/>
    <w:rsid w:val="00A36F75"/>
    <w:rsid w:val="00A37B05"/>
    <w:rsid w:val="00A40108"/>
    <w:rsid w:val="00A44B1C"/>
    <w:rsid w:val="00A5348C"/>
    <w:rsid w:val="00A53A11"/>
    <w:rsid w:val="00A55A22"/>
    <w:rsid w:val="00A65F34"/>
    <w:rsid w:val="00A73B26"/>
    <w:rsid w:val="00A74320"/>
    <w:rsid w:val="00A74DE6"/>
    <w:rsid w:val="00A803F9"/>
    <w:rsid w:val="00A81786"/>
    <w:rsid w:val="00A84081"/>
    <w:rsid w:val="00A90AFA"/>
    <w:rsid w:val="00A91026"/>
    <w:rsid w:val="00A938FA"/>
    <w:rsid w:val="00AA1893"/>
    <w:rsid w:val="00AA26D5"/>
    <w:rsid w:val="00AA2C43"/>
    <w:rsid w:val="00AA3334"/>
    <w:rsid w:val="00AA3C2D"/>
    <w:rsid w:val="00AA5975"/>
    <w:rsid w:val="00AB04AD"/>
    <w:rsid w:val="00AB101A"/>
    <w:rsid w:val="00AB583F"/>
    <w:rsid w:val="00AB625D"/>
    <w:rsid w:val="00AB6F18"/>
    <w:rsid w:val="00AC1280"/>
    <w:rsid w:val="00AD5239"/>
    <w:rsid w:val="00AD72E7"/>
    <w:rsid w:val="00AD7DA5"/>
    <w:rsid w:val="00AE7446"/>
    <w:rsid w:val="00AF344F"/>
    <w:rsid w:val="00AF36AB"/>
    <w:rsid w:val="00AF5EC9"/>
    <w:rsid w:val="00B0451C"/>
    <w:rsid w:val="00B12B86"/>
    <w:rsid w:val="00B23B53"/>
    <w:rsid w:val="00B24B95"/>
    <w:rsid w:val="00B24CB9"/>
    <w:rsid w:val="00B313A7"/>
    <w:rsid w:val="00B342D2"/>
    <w:rsid w:val="00B358A6"/>
    <w:rsid w:val="00B366CC"/>
    <w:rsid w:val="00B53562"/>
    <w:rsid w:val="00B639F9"/>
    <w:rsid w:val="00B70D35"/>
    <w:rsid w:val="00B74072"/>
    <w:rsid w:val="00B768AA"/>
    <w:rsid w:val="00B85E7B"/>
    <w:rsid w:val="00B86B40"/>
    <w:rsid w:val="00B91CE0"/>
    <w:rsid w:val="00B9208B"/>
    <w:rsid w:val="00B92D7E"/>
    <w:rsid w:val="00B934AB"/>
    <w:rsid w:val="00B95C98"/>
    <w:rsid w:val="00BA16AA"/>
    <w:rsid w:val="00BA2868"/>
    <w:rsid w:val="00BA2D33"/>
    <w:rsid w:val="00BA5C69"/>
    <w:rsid w:val="00BA7240"/>
    <w:rsid w:val="00BA7C21"/>
    <w:rsid w:val="00BD0D59"/>
    <w:rsid w:val="00BD2947"/>
    <w:rsid w:val="00BD2C42"/>
    <w:rsid w:val="00BD5D30"/>
    <w:rsid w:val="00BD63ED"/>
    <w:rsid w:val="00BD6E1E"/>
    <w:rsid w:val="00BE0F50"/>
    <w:rsid w:val="00BE3046"/>
    <w:rsid w:val="00BE4358"/>
    <w:rsid w:val="00BE6197"/>
    <w:rsid w:val="00BE6D79"/>
    <w:rsid w:val="00BF4136"/>
    <w:rsid w:val="00BF5FC0"/>
    <w:rsid w:val="00C00C2B"/>
    <w:rsid w:val="00C107F3"/>
    <w:rsid w:val="00C1114E"/>
    <w:rsid w:val="00C16379"/>
    <w:rsid w:val="00C17C3B"/>
    <w:rsid w:val="00C22997"/>
    <w:rsid w:val="00C23536"/>
    <w:rsid w:val="00C24CF8"/>
    <w:rsid w:val="00C27815"/>
    <w:rsid w:val="00C30449"/>
    <w:rsid w:val="00C34ECA"/>
    <w:rsid w:val="00C37183"/>
    <w:rsid w:val="00C42DED"/>
    <w:rsid w:val="00C5598E"/>
    <w:rsid w:val="00C6046A"/>
    <w:rsid w:val="00C847AE"/>
    <w:rsid w:val="00C8798D"/>
    <w:rsid w:val="00C87D25"/>
    <w:rsid w:val="00C91055"/>
    <w:rsid w:val="00CA12C2"/>
    <w:rsid w:val="00CA30CE"/>
    <w:rsid w:val="00CA3CC9"/>
    <w:rsid w:val="00CA4F28"/>
    <w:rsid w:val="00CA7C67"/>
    <w:rsid w:val="00CB0B0D"/>
    <w:rsid w:val="00CB48D2"/>
    <w:rsid w:val="00CC110A"/>
    <w:rsid w:val="00CC2909"/>
    <w:rsid w:val="00CC3591"/>
    <w:rsid w:val="00CC5109"/>
    <w:rsid w:val="00CD35C2"/>
    <w:rsid w:val="00CD724A"/>
    <w:rsid w:val="00CE01AD"/>
    <w:rsid w:val="00CE197A"/>
    <w:rsid w:val="00CF420F"/>
    <w:rsid w:val="00CF664C"/>
    <w:rsid w:val="00CF78B1"/>
    <w:rsid w:val="00CF7ABA"/>
    <w:rsid w:val="00D04914"/>
    <w:rsid w:val="00D0653E"/>
    <w:rsid w:val="00D07876"/>
    <w:rsid w:val="00D116B3"/>
    <w:rsid w:val="00D200B9"/>
    <w:rsid w:val="00D320AE"/>
    <w:rsid w:val="00D347CC"/>
    <w:rsid w:val="00D360E8"/>
    <w:rsid w:val="00D37539"/>
    <w:rsid w:val="00D377EB"/>
    <w:rsid w:val="00D4447D"/>
    <w:rsid w:val="00D50B53"/>
    <w:rsid w:val="00D57A47"/>
    <w:rsid w:val="00D619C9"/>
    <w:rsid w:val="00D6274E"/>
    <w:rsid w:val="00D70229"/>
    <w:rsid w:val="00D73F4D"/>
    <w:rsid w:val="00D7524D"/>
    <w:rsid w:val="00D92ABC"/>
    <w:rsid w:val="00D96B99"/>
    <w:rsid w:val="00DB22B1"/>
    <w:rsid w:val="00DB4064"/>
    <w:rsid w:val="00DB5089"/>
    <w:rsid w:val="00DB6837"/>
    <w:rsid w:val="00DB7BE8"/>
    <w:rsid w:val="00DC280C"/>
    <w:rsid w:val="00DD1DED"/>
    <w:rsid w:val="00DD6152"/>
    <w:rsid w:val="00DD7509"/>
    <w:rsid w:val="00E03B21"/>
    <w:rsid w:val="00E101A0"/>
    <w:rsid w:val="00E1125B"/>
    <w:rsid w:val="00E125ED"/>
    <w:rsid w:val="00E12A66"/>
    <w:rsid w:val="00E25159"/>
    <w:rsid w:val="00E340F9"/>
    <w:rsid w:val="00E34BD7"/>
    <w:rsid w:val="00E34ED5"/>
    <w:rsid w:val="00E3682E"/>
    <w:rsid w:val="00E369B4"/>
    <w:rsid w:val="00E40444"/>
    <w:rsid w:val="00E44776"/>
    <w:rsid w:val="00E45FEF"/>
    <w:rsid w:val="00E473C0"/>
    <w:rsid w:val="00E53AF3"/>
    <w:rsid w:val="00E55F4B"/>
    <w:rsid w:val="00E5795B"/>
    <w:rsid w:val="00E61270"/>
    <w:rsid w:val="00E63620"/>
    <w:rsid w:val="00E760F6"/>
    <w:rsid w:val="00E83AA4"/>
    <w:rsid w:val="00E85315"/>
    <w:rsid w:val="00E87117"/>
    <w:rsid w:val="00E93495"/>
    <w:rsid w:val="00E94930"/>
    <w:rsid w:val="00E96C98"/>
    <w:rsid w:val="00EA37E0"/>
    <w:rsid w:val="00EA5657"/>
    <w:rsid w:val="00EB53AA"/>
    <w:rsid w:val="00EC0575"/>
    <w:rsid w:val="00EC37E4"/>
    <w:rsid w:val="00ED0B3F"/>
    <w:rsid w:val="00ED4650"/>
    <w:rsid w:val="00ED6A6C"/>
    <w:rsid w:val="00EE38A5"/>
    <w:rsid w:val="00EE55FC"/>
    <w:rsid w:val="00EE745E"/>
    <w:rsid w:val="00EE7F9B"/>
    <w:rsid w:val="00EF3B2E"/>
    <w:rsid w:val="00EF4938"/>
    <w:rsid w:val="00EF52D6"/>
    <w:rsid w:val="00EF5CF0"/>
    <w:rsid w:val="00EF6019"/>
    <w:rsid w:val="00F01D25"/>
    <w:rsid w:val="00F02937"/>
    <w:rsid w:val="00F15265"/>
    <w:rsid w:val="00F257C2"/>
    <w:rsid w:val="00F3212A"/>
    <w:rsid w:val="00F332EE"/>
    <w:rsid w:val="00F33D72"/>
    <w:rsid w:val="00F343FD"/>
    <w:rsid w:val="00F37F97"/>
    <w:rsid w:val="00F6038B"/>
    <w:rsid w:val="00F6551A"/>
    <w:rsid w:val="00F673D4"/>
    <w:rsid w:val="00F711B1"/>
    <w:rsid w:val="00F766D0"/>
    <w:rsid w:val="00F8057B"/>
    <w:rsid w:val="00F813A9"/>
    <w:rsid w:val="00F8541F"/>
    <w:rsid w:val="00F86272"/>
    <w:rsid w:val="00F948C3"/>
    <w:rsid w:val="00FA510B"/>
    <w:rsid w:val="00FA6ACE"/>
    <w:rsid w:val="00FD4B99"/>
    <w:rsid w:val="00FE0205"/>
    <w:rsid w:val="00FE340B"/>
    <w:rsid w:val="00FE464C"/>
    <w:rsid w:val="00FE6F7E"/>
    <w:rsid w:val="00FE7DDE"/>
    <w:rsid w:val="00FF1CDD"/>
    <w:rsid w:val="00FF435A"/>
    <w:rsid w:val="02253C0E"/>
    <w:rsid w:val="0A16396A"/>
    <w:rsid w:val="0BD237C4"/>
    <w:rsid w:val="19701526"/>
    <w:rsid w:val="1D021787"/>
    <w:rsid w:val="21904DD7"/>
    <w:rsid w:val="220AD665"/>
    <w:rsid w:val="2815A89E"/>
    <w:rsid w:val="2B1E07C0"/>
    <w:rsid w:val="2E07DAF4"/>
    <w:rsid w:val="4B2D940D"/>
    <w:rsid w:val="521CE737"/>
    <w:rsid w:val="576F8A17"/>
    <w:rsid w:val="5C42FB3A"/>
    <w:rsid w:val="6ECF8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6ED9"/>
  <w15:chartTrackingRefBased/>
  <w15:docId w15:val="{37667B84-5DFA-2648-A0F2-587547F7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868"/>
    <w:rPr>
      <w:rFonts w:ascii="Times New Roman" w:eastAsia="Times New Roman" w:hAnsi="Times New Roman" w:cs="Times New Roman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3F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72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8D58ED"/>
  </w:style>
  <w:style w:type="paragraph" w:styleId="Akapitzlist">
    <w:name w:val="List Paragraph"/>
    <w:aliases w:val="Body Bullet,Use Case List Paragraph,Heading2,List Paragraph1,Bull-Over,FooterText,Bullet List,numbered,Paragraphe de liste1,Bulletr List Paragraph,Listenabsatz,リスト段落,Paragrafo elenco,列出段落,列出段落1,List Paragraph2,List Paragraph21"/>
    <w:basedOn w:val="Normalny"/>
    <w:link w:val="AkapitzlistZnak"/>
    <w:uiPriority w:val="34"/>
    <w:qFormat/>
    <w:rsid w:val="00FA510B"/>
    <w:pPr>
      <w:ind w:left="720"/>
      <w:contextualSpacing/>
    </w:pPr>
    <w:rPr>
      <w:lang w:val="en-US" w:eastAsia="en-US"/>
    </w:rPr>
  </w:style>
  <w:style w:type="character" w:customStyle="1" w:styleId="AkapitzlistZnak">
    <w:name w:val="Akapit z listą Znak"/>
    <w:aliases w:val="Body Bullet Znak,Use Case List Paragraph Znak,Heading2 Znak,List Paragraph1 Znak,Bull-Over Znak,FooterText Znak,Bullet List Znak,numbered Znak,Paragraphe de liste1 Znak,Bulletr List Paragraph Znak,Listenabsatz Znak,リスト段落 Znak"/>
    <w:link w:val="Akapitzlist"/>
    <w:uiPriority w:val="34"/>
    <w:qFormat/>
    <w:locked/>
    <w:rsid w:val="00002150"/>
  </w:style>
  <w:style w:type="character" w:styleId="Odwoaniedokomentarza">
    <w:name w:val="annotation reference"/>
    <w:basedOn w:val="Domylnaczcionkaakapitu"/>
    <w:uiPriority w:val="99"/>
    <w:semiHidden/>
    <w:unhideWhenUsed/>
    <w:rsid w:val="00972A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2A3F"/>
    <w:rPr>
      <w:sz w:val="20"/>
      <w:szCs w:val="20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2A3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A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A3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F5FC0"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013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B91CE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2DE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27BFB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7BFB"/>
    <w:rPr>
      <w:rFonts w:ascii="Times New Roman" w:eastAsia="Times New Roman" w:hAnsi="Times New Roman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A27BF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7BFB"/>
    <w:rPr>
      <w:rFonts w:ascii="Times New Roman" w:eastAsia="Times New Roman" w:hAnsi="Times New Roman" w:cs="Times New Roman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E61270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E61270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72E7"/>
    <w:rPr>
      <w:rFonts w:asciiTheme="majorHAnsi" w:eastAsiaTheme="majorEastAsia" w:hAnsiTheme="majorHAnsi" w:cstheme="majorBidi"/>
      <w:color w:val="1F3763" w:themeColor="accent1" w:themeShade="7F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F6D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yndryl.com/nz/en/about-us/corporate-responsibility" TargetMode="External"/><Relationship Id="rId5" Type="http://schemas.openxmlformats.org/officeDocument/2006/relationships/styles" Target="styles.xml"/><Relationship Id="rId10" Type="http://schemas.openxmlformats.org/officeDocument/2006/relationships/hyperlink" Target="https://geo.uw.edu.pl/h2oth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18be5b-f3d6-46fb-b9c0-cc8c6893e0f9">
      <Terms xmlns="http://schemas.microsoft.com/office/infopath/2007/PartnerControls"/>
    </lcf76f155ced4ddcb4097134ff3c332f>
    <TaxCatchAll xmlns="48530dfd-aa0d-4cab-aa96-d7ef72e47f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11B77FCA06C14986D8BFAE74E0D354" ma:contentTypeVersion="16" ma:contentTypeDescription="Utwórz nowy dokument." ma:contentTypeScope="" ma:versionID="98f75371dc2731d3a298b90d17bf6181">
  <xsd:schema xmlns:xsd="http://www.w3.org/2001/XMLSchema" xmlns:xs="http://www.w3.org/2001/XMLSchema" xmlns:p="http://schemas.microsoft.com/office/2006/metadata/properties" xmlns:ns2="d418be5b-f3d6-46fb-b9c0-cc8c6893e0f9" xmlns:ns3="48530dfd-aa0d-4cab-aa96-d7ef72e47f71" targetNamespace="http://schemas.microsoft.com/office/2006/metadata/properties" ma:root="true" ma:fieldsID="98161df355e47b1d10355e4a8aeee6b3" ns2:_="" ns3:_="">
    <xsd:import namespace="d418be5b-f3d6-46fb-b9c0-cc8c6893e0f9"/>
    <xsd:import namespace="48530dfd-aa0d-4cab-aa96-d7ef72e47f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8be5b-f3d6-46fb-b9c0-cc8c6893e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1bfcbd9-f08e-4a2a-bcec-3d69c06c5c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30dfd-aa0d-4cab-aa96-d7ef72e47f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a28d09-fabe-4450-9222-9ba1244390da}" ma:internalName="TaxCatchAll" ma:showField="CatchAllData" ma:web="48530dfd-aa0d-4cab-aa96-d7ef72e47f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3AC70E-7F5A-40D1-9563-7C8CB888255E}">
  <ds:schemaRefs>
    <ds:schemaRef ds:uri="http://schemas.microsoft.com/office/2006/metadata/properties"/>
    <ds:schemaRef ds:uri="http://schemas.microsoft.com/office/infopath/2007/PartnerControls"/>
    <ds:schemaRef ds:uri="d418be5b-f3d6-46fb-b9c0-cc8c6893e0f9"/>
    <ds:schemaRef ds:uri="48530dfd-aa0d-4cab-aa96-d7ef72e47f71"/>
  </ds:schemaRefs>
</ds:datastoreItem>
</file>

<file path=customXml/itemProps2.xml><?xml version="1.0" encoding="utf-8"?>
<ds:datastoreItem xmlns:ds="http://schemas.openxmlformats.org/officeDocument/2006/customXml" ds:itemID="{41C4989D-65BE-498E-B629-4CA4CF6E6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4D4A33-8258-43F1-A5DE-383ADD9D3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8be5b-f3d6-46fb-b9c0-cc8c6893e0f9"/>
    <ds:schemaRef ds:uri="48530dfd-aa0d-4cab-aa96-d7ef72e47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Gugliocciello</dc:creator>
  <cp:keywords/>
  <dc:description/>
  <cp:lastModifiedBy>Agnieszka Mrozowska</cp:lastModifiedBy>
  <cp:revision>30</cp:revision>
  <dcterms:created xsi:type="dcterms:W3CDTF">2022-09-27T15:10:00Z</dcterms:created>
  <dcterms:modified xsi:type="dcterms:W3CDTF">2022-09-28T08:31:00Z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0x010100EC11B77FCA06C14986D8BFAE74E0D354</vt:lpwstr>
  </property>
  <property fmtid="{D5CDD505-2E9C-101B-9397-08002B2CF9AE}" pid="3" name="MediaServiceImageTags">
    <vt:lpwstr/>
  </property>
</Properties>
</file>