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F6B53" w14:textId="533EC536" w:rsidR="006D3EEB" w:rsidRPr="005C3DD6" w:rsidRDefault="006D3EEB" w:rsidP="001E7649">
      <w:pPr>
        <w:jc w:val="center"/>
        <w:rPr>
          <w:rFonts w:cstheme="minorHAnsi"/>
          <w:b/>
          <w:bCs/>
          <w:sz w:val="28"/>
          <w:szCs w:val="28"/>
        </w:rPr>
      </w:pPr>
      <w:r w:rsidRPr="005C3DD6">
        <w:rPr>
          <w:rFonts w:cstheme="minorHAnsi"/>
          <w:b/>
          <w:bCs/>
          <w:sz w:val="28"/>
          <w:szCs w:val="28"/>
        </w:rPr>
        <w:t>Przyszłość praw autorskich w erze sztucznej inteligencji: wyzwania i perspektywy</w:t>
      </w:r>
    </w:p>
    <w:p w14:paraId="5D369D0A" w14:textId="77777777" w:rsidR="001E7649" w:rsidRDefault="001E7649" w:rsidP="001E7649">
      <w:pPr>
        <w:spacing w:after="270"/>
        <w:jc w:val="both"/>
        <w:textAlignment w:val="baseline"/>
        <w:rPr>
          <w:rFonts w:cstheme="minorHAnsi"/>
          <w:b/>
          <w:bCs/>
          <w:color w:val="000000" w:themeColor="text1"/>
        </w:rPr>
      </w:pPr>
    </w:p>
    <w:p w14:paraId="078F9C91" w14:textId="246FD21D" w:rsidR="001E7649" w:rsidRPr="001E7649" w:rsidRDefault="00550B6C" w:rsidP="001E7649">
      <w:pPr>
        <w:spacing w:after="270"/>
        <w:jc w:val="both"/>
        <w:textAlignment w:val="baseline"/>
        <w:rPr>
          <w:rFonts w:eastAsia="Times New Roman" w:cstheme="minorHAnsi"/>
          <w:color w:val="000000"/>
          <w:lang w:eastAsia="pl-PL"/>
        </w:rPr>
      </w:pPr>
      <w:r>
        <w:rPr>
          <w:rFonts w:cstheme="minorHAnsi"/>
          <w:b/>
          <w:bCs/>
          <w:color w:val="000000" w:themeColor="text1"/>
        </w:rPr>
        <w:t xml:space="preserve">Stale rosnący </w:t>
      </w:r>
      <w:r w:rsidR="001E7649" w:rsidRPr="001E7649">
        <w:rPr>
          <w:rFonts w:cstheme="minorHAnsi"/>
          <w:b/>
          <w:bCs/>
          <w:color w:val="000000" w:themeColor="text1"/>
        </w:rPr>
        <w:t xml:space="preserve">wzrost popularności aplikacji opartych na sztucznej inteligencji, takich jak ChatGPT, stanowi spore wyzwanie w kontekście </w:t>
      </w:r>
      <w:r>
        <w:rPr>
          <w:rFonts w:cstheme="minorHAnsi"/>
          <w:b/>
          <w:bCs/>
          <w:color w:val="000000" w:themeColor="text1"/>
        </w:rPr>
        <w:t xml:space="preserve">regulacji </w:t>
      </w:r>
      <w:r w:rsidR="001E7649" w:rsidRPr="001E7649">
        <w:rPr>
          <w:rFonts w:cstheme="minorHAnsi"/>
          <w:b/>
          <w:bCs/>
          <w:color w:val="000000" w:themeColor="text1"/>
        </w:rPr>
        <w:t>praw</w:t>
      </w:r>
      <w:r w:rsidR="00A32460">
        <w:rPr>
          <w:rFonts w:cstheme="minorHAnsi"/>
          <w:b/>
          <w:bCs/>
          <w:color w:val="000000" w:themeColor="text1"/>
        </w:rPr>
        <w:t xml:space="preserve">nych. </w:t>
      </w:r>
      <w:r w:rsidR="001E7649" w:rsidRPr="001E7649">
        <w:rPr>
          <w:rFonts w:eastAsia="Times New Roman" w:cstheme="minorHAnsi"/>
          <w:b/>
          <w:bCs/>
          <w:color w:val="000000"/>
          <w:lang w:eastAsia="pl-PL"/>
        </w:rPr>
        <w:t>Istnieje wiele zastosowań tej technologii</w:t>
      </w:r>
      <w:r>
        <w:rPr>
          <w:rFonts w:eastAsia="Times New Roman" w:cstheme="minorHAnsi"/>
          <w:b/>
          <w:bCs/>
          <w:color w:val="000000"/>
          <w:lang w:eastAsia="pl-PL"/>
        </w:rPr>
        <w:t>, a</w:t>
      </w:r>
      <w:r w:rsidR="001E7649" w:rsidRPr="001E7649">
        <w:rPr>
          <w:rFonts w:eastAsia="Times New Roman" w:cstheme="minorHAnsi"/>
          <w:b/>
          <w:bCs/>
          <w:color w:val="000000"/>
          <w:lang w:eastAsia="pl-PL"/>
        </w:rPr>
        <w:t xml:space="preserve"> jej imponujące możliwości rodzą ważne pytania dotyczące własności</w:t>
      </w:r>
      <w:r w:rsidR="00A32460">
        <w:rPr>
          <w:rFonts w:eastAsia="Times New Roman" w:cstheme="minorHAnsi"/>
          <w:b/>
          <w:bCs/>
          <w:color w:val="000000"/>
          <w:lang w:eastAsia="pl-PL"/>
        </w:rPr>
        <w:t xml:space="preserve"> treści, a także odpowiedzialności za ewentualne nadużycia. </w:t>
      </w:r>
    </w:p>
    <w:p w14:paraId="3FE062F5" w14:textId="6EBD47B7" w:rsidR="001E7649" w:rsidRPr="001E7649" w:rsidRDefault="001E7649" w:rsidP="5CE64361">
      <w:pPr>
        <w:pStyle w:val="NormalnyWeb"/>
        <w:spacing w:before="0" w:beforeAutospacing="0" w:after="150" w:afterAutospacing="0" w:line="300" w:lineRule="atLeast"/>
        <w:jc w:val="both"/>
        <w:textAlignment w:val="baseline"/>
        <w:rPr>
          <w:rFonts w:asciiTheme="minorHAnsi" w:hAnsiTheme="minorHAnsi" w:cstheme="minorBidi"/>
          <w:color w:val="000000" w:themeColor="text1"/>
        </w:rPr>
      </w:pPr>
      <w:r w:rsidRPr="1EEFC81F">
        <w:rPr>
          <w:rFonts w:asciiTheme="minorHAnsi" w:hAnsiTheme="minorHAnsi" w:cstheme="minorBidi"/>
          <w:color w:val="000000" w:themeColor="text1"/>
        </w:rPr>
        <w:t>Aplikacje oparte na sztucznej inteligencji (</w:t>
      </w:r>
      <w:r w:rsidR="00AF0B7B" w:rsidRPr="1EEFC81F">
        <w:rPr>
          <w:rFonts w:asciiTheme="minorHAnsi" w:hAnsiTheme="minorHAnsi" w:cstheme="minorBidi"/>
          <w:color w:val="000000" w:themeColor="text1"/>
        </w:rPr>
        <w:t xml:space="preserve">ang. Artificial Intelligence - </w:t>
      </w:r>
      <w:r w:rsidRPr="1EEFC81F">
        <w:rPr>
          <w:rFonts w:asciiTheme="minorHAnsi" w:hAnsiTheme="minorHAnsi" w:cstheme="minorBidi"/>
          <w:color w:val="000000" w:themeColor="text1"/>
        </w:rPr>
        <w:t>AI) zyskały ogromną popularność wśród twórców treści na całym świecie</w:t>
      </w:r>
      <w:r w:rsidR="00AF0B7B" w:rsidRPr="1EEFC81F">
        <w:rPr>
          <w:rFonts w:asciiTheme="minorHAnsi" w:hAnsiTheme="minorHAnsi" w:cstheme="minorBidi"/>
          <w:color w:val="000000" w:themeColor="text1"/>
        </w:rPr>
        <w:t xml:space="preserve">. </w:t>
      </w:r>
      <w:r w:rsidRPr="1EEFC81F">
        <w:rPr>
          <w:rFonts w:asciiTheme="minorHAnsi" w:hAnsiTheme="minorHAnsi" w:cstheme="minorBidi"/>
          <w:color w:val="000000" w:themeColor="text1"/>
        </w:rPr>
        <w:t>Modele takie</w:t>
      </w:r>
      <w:r w:rsidR="3CDED9F3" w:rsidRPr="1EEFC81F">
        <w:rPr>
          <w:rFonts w:asciiTheme="minorHAnsi" w:hAnsiTheme="minorHAnsi" w:cstheme="minorBidi"/>
          <w:color w:val="000000" w:themeColor="text1"/>
        </w:rPr>
        <w:t>,</w:t>
      </w:r>
      <w:r w:rsidRPr="1EEFC81F">
        <w:rPr>
          <w:rFonts w:asciiTheme="minorHAnsi" w:hAnsiTheme="minorHAnsi" w:cstheme="minorBidi"/>
          <w:color w:val="000000" w:themeColor="text1"/>
        </w:rPr>
        <w:t xml:space="preserve"> jak Chat</w:t>
      </w:r>
      <w:r w:rsidR="00A32460" w:rsidRPr="1EEFC81F">
        <w:rPr>
          <w:rFonts w:asciiTheme="minorHAnsi" w:hAnsiTheme="minorHAnsi" w:cstheme="minorBidi"/>
          <w:color w:val="000000" w:themeColor="text1"/>
        </w:rPr>
        <w:t xml:space="preserve"> </w:t>
      </w:r>
      <w:r w:rsidR="004458EF" w:rsidRPr="1EEFC81F">
        <w:rPr>
          <w:rFonts w:asciiTheme="minorHAnsi" w:hAnsiTheme="minorHAnsi" w:cstheme="minorBidi"/>
          <w:color w:val="000000" w:themeColor="text1"/>
        </w:rPr>
        <w:t>GPT</w:t>
      </w:r>
      <w:r w:rsidRPr="1EEFC81F">
        <w:rPr>
          <w:rFonts w:asciiTheme="minorHAnsi" w:hAnsiTheme="minorHAnsi" w:cstheme="minorBidi"/>
          <w:color w:val="000000" w:themeColor="text1"/>
        </w:rPr>
        <w:t xml:space="preserve"> lub mniej znane Dall-E </w:t>
      </w:r>
      <w:r w:rsidR="00AF0B7B" w:rsidRPr="1EEFC81F">
        <w:rPr>
          <w:rFonts w:asciiTheme="minorHAnsi" w:hAnsiTheme="minorHAnsi" w:cstheme="minorBidi"/>
          <w:color w:val="000000" w:themeColor="text1"/>
        </w:rPr>
        <w:t xml:space="preserve">czy </w:t>
      </w:r>
      <w:r w:rsidRPr="1EEFC81F">
        <w:rPr>
          <w:rFonts w:asciiTheme="minorHAnsi" w:hAnsiTheme="minorHAnsi" w:cstheme="minorBidi"/>
          <w:color w:val="000000" w:themeColor="text1"/>
        </w:rPr>
        <w:t>Midjourney, powoli stają się narzędziami wspomagając</w:t>
      </w:r>
      <w:r w:rsidR="00AF0B7B" w:rsidRPr="1EEFC81F">
        <w:rPr>
          <w:rFonts w:asciiTheme="minorHAnsi" w:hAnsiTheme="minorHAnsi" w:cstheme="minorBidi"/>
          <w:color w:val="000000" w:themeColor="text1"/>
        </w:rPr>
        <w:t>ymi</w:t>
      </w:r>
      <w:r w:rsidRPr="1EEFC81F">
        <w:rPr>
          <w:rFonts w:asciiTheme="minorHAnsi" w:hAnsiTheme="minorHAnsi" w:cstheme="minorBidi"/>
          <w:color w:val="000000" w:themeColor="text1"/>
        </w:rPr>
        <w:t xml:space="preserve"> codzienną pracę. Dzięki nim można szybko tworzyć wiele rodzajów treści – od contentu na strony internetowe, po kampanie marketingowe, czy</w:t>
      </w:r>
      <w:r w:rsidR="00A32460" w:rsidRPr="1EEFC81F">
        <w:rPr>
          <w:rFonts w:asciiTheme="minorHAnsi" w:hAnsiTheme="minorHAnsi" w:cstheme="minorBidi"/>
          <w:color w:val="000000" w:themeColor="text1"/>
        </w:rPr>
        <w:t xml:space="preserve"> nawet</w:t>
      </w:r>
      <w:r w:rsidRPr="1EEFC81F">
        <w:rPr>
          <w:rFonts w:asciiTheme="minorHAnsi" w:hAnsiTheme="minorHAnsi" w:cstheme="minorBidi"/>
          <w:color w:val="000000" w:themeColor="text1"/>
        </w:rPr>
        <w:t xml:space="preserve"> </w:t>
      </w:r>
      <w:r w:rsidR="00A32460" w:rsidRPr="1EEFC81F">
        <w:rPr>
          <w:rFonts w:asciiTheme="minorHAnsi" w:hAnsiTheme="minorHAnsi" w:cstheme="minorBidi"/>
          <w:color w:val="000000" w:themeColor="text1"/>
        </w:rPr>
        <w:t>kod</w:t>
      </w:r>
      <w:r w:rsidR="00112DAC" w:rsidRPr="1EEFC81F">
        <w:rPr>
          <w:rFonts w:asciiTheme="minorHAnsi" w:hAnsiTheme="minorHAnsi" w:cstheme="minorBidi"/>
          <w:color w:val="000000" w:themeColor="text1"/>
        </w:rPr>
        <w:t>y</w:t>
      </w:r>
      <w:r w:rsidR="00A32460" w:rsidRPr="1EEFC81F">
        <w:rPr>
          <w:rFonts w:asciiTheme="minorHAnsi" w:hAnsiTheme="minorHAnsi" w:cstheme="minorBidi"/>
          <w:color w:val="000000" w:themeColor="text1"/>
        </w:rPr>
        <w:t xml:space="preserve"> </w:t>
      </w:r>
      <w:r w:rsidRPr="1EEFC81F">
        <w:rPr>
          <w:rFonts w:asciiTheme="minorHAnsi" w:hAnsiTheme="minorHAnsi" w:cstheme="minorBidi"/>
          <w:color w:val="000000" w:themeColor="text1"/>
        </w:rPr>
        <w:t>źródłow</w:t>
      </w:r>
      <w:r w:rsidR="00112DAC" w:rsidRPr="1EEFC81F">
        <w:rPr>
          <w:rFonts w:asciiTheme="minorHAnsi" w:hAnsiTheme="minorHAnsi" w:cstheme="minorBidi"/>
          <w:color w:val="000000" w:themeColor="text1"/>
        </w:rPr>
        <w:t xml:space="preserve">e </w:t>
      </w:r>
      <w:r w:rsidRPr="1EEFC81F">
        <w:rPr>
          <w:rFonts w:asciiTheme="minorHAnsi" w:hAnsiTheme="minorHAnsi" w:cstheme="minorBidi"/>
          <w:color w:val="000000" w:themeColor="text1"/>
        </w:rPr>
        <w:t>oprogramowania.</w:t>
      </w:r>
    </w:p>
    <w:p w14:paraId="0120FE22" w14:textId="445E85EB" w:rsidR="001E7649" w:rsidRPr="006D3EEB" w:rsidRDefault="001E7649" w:rsidP="001E7649">
      <w:pPr>
        <w:jc w:val="both"/>
        <w:rPr>
          <w:rFonts w:cstheme="minorHAnsi"/>
          <w:b/>
          <w:bCs/>
        </w:rPr>
      </w:pPr>
      <w:r w:rsidRPr="006D3EEB">
        <w:rPr>
          <w:rFonts w:cstheme="minorHAnsi"/>
          <w:b/>
          <w:bCs/>
        </w:rPr>
        <w:t>Chat</w:t>
      </w:r>
      <w:r w:rsidR="00AF0B7B">
        <w:rPr>
          <w:rFonts w:cstheme="minorHAnsi"/>
          <w:b/>
          <w:bCs/>
        </w:rPr>
        <w:t xml:space="preserve"> </w:t>
      </w:r>
      <w:r w:rsidRPr="006D3EEB">
        <w:rPr>
          <w:rFonts w:cstheme="minorHAnsi"/>
          <w:b/>
          <w:bCs/>
        </w:rPr>
        <w:t>GPT a prawa autorskie</w:t>
      </w:r>
      <w:r>
        <w:rPr>
          <w:rFonts w:cstheme="minorHAnsi"/>
          <w:b/>
          <w:bCs/>
        </w:rPr>
        <w:t xml:space="preserve"> </w:t>
      </w:r>
    </w:p>
    <w:p w14:paraId="69C20709" w14:textId="77777777" w:rsidR="001E7649" w:rsidRPr="006D3EEB" w:rsidRDefault="001E7649" w:rsidP="001E7649">
      <w:pPr>
        <w:jc w:val="both"/>
        <w:rPr>
          <w:rFonts w:cstheme="minorHAnsi"/>
        </w:rPr>
      </w:pPr>
    </w:p>
    <w:p w14:paraId="77B2DC0B" w14:textId="6708F77E" w:rsidR="007F6028" w:rsidRDefault="001E7649" w:rsidP="5CE64361">
      <w:pPr>
        <w:jc w:val="both"/>
      </w:pPr>
      <w:r w:rsidRPr="1EEFC81F">
        <w:t>Chat</w:t>
      </w:r>
      <w:r w:rsidR="00AF0B7B" w:rsidRPr="1EEFC81F">
        <w:t xml:space="preserve"> </w:t>
      </w:r>
      <w:r w:rsidRPr="1EEFC81F">
        <w:t>GPT</w:t>
      </w:r>
      <w:r w:rsidR="00AF0B7B" w:rsidRPr="1EEFC81F">
        <w:t xml:space="preserve"> </w:t>
      </w:r>
      <w:r w:rsidRPr="1EEFC81F">
        <w:t xml:space="preserve">może generować teksty, które </w:t>
      </w:r>
      <w:r w:rsidR="39439071" w:rsidRPr="1EEFC81F">
        <w:t xml:space="preserve">będą </w:t>
      </w:r>
      <w:r w:rsidRPr="1EEFC81F">
        <w:t>podlegać ochronie prawnej. Istnieje zatem pytanie, kto</w:t>
      </w:r>
      <w:r w:rsidR="00AF0B7B" w:rsidRPr="1EEFC81F">
        <w:t xml:space="preserve"> w tym przypadku</w:t>
      </w:r>
      <w:r w:rsidRPr="1EEFC81F">
        <w:t xml:space="preserve"> jest właścicielem praw autorskich do wygenerowanych treści: czy jest to twórca modelu AI, osoba, która dostarczyła dane, czy może użytkownik korzystający z systemu? Wiele osób deklaruje, </w:t>
      </w:r>
      <w:r w:rsidR="00112DAC" w:rsidRPr="1EEFC81F">
        <w:t>że</w:t>
      </w:r>
      <w:r w:rsidRPr="1EEFC81F">
        <w:t xml:space="preserve"> Chat</w:t>
      </w:r>
      <w:r w:rsidR="00AF0B7B" w:rsidRPr="1EEFC81F">
        <w:t xml:space="preserve"> </w:t>
      </w:r>
      <w:r w:rsidRPr="1EEFC81F">
        <w:t xml:space="preserve">GPT stworzył im </w:t>
      </w:r>
      <w:r w:rsidR="00AF0B7B" w:rsidRPr="1EEFC81F">
        <w:t xml:space="preserve">np. </w:t>
      </w:r>
      <w:r w:rsidRPr="1EEFC81F">
        <w:t>opisy na stronę internetową czy fragment pracy informatycznej. Czy takiemu programowi przysługują zatem prawa autorskie</w:t>
      </w:r>
      <w:r w:rsidR="00A32460" w:rsidRPr="1EEFC81F">
        <w:t xml:space="preserve">? </w:t>
      </w:r>
      <w:r w:rsidR="007F6028" w:rsidRPr="1EEFC81F">
        <w:rPr>
          <w:rFonts w:eastAsiaTheme="minorEastAsia"/>
        </w:rPr>
        <w:t xml:space="preserve">Polskie prawo autorskie mówi o tym, że chronione </w:t>
      </w:r>
      <w:r w:rsidR="00AF0B7B" w:rsidRPr="1EEFC81F">
        <w:rPr>
          <w:rFonts w:eastAsiaTheme="minorEastAsia"/>
        </w:rPr>
        <w:t>jest wszystko</w:t>
      </w:r>
      <w:r w:rsidR="00A32460" w:rsidRPr="1EEFC81F">
        <w:rPr>
          <w:rFonts w:eastAsiaTheme="minorEastAsia"/>
        </w:rPr>
        <w:t>,</w:t>
      </w:r>
      <w:r w:rsidR="00AF0B7B" w:rsidRPr="1EEFC81F">
        <w:rPr>
          <w:rFonts w:eastAsiaTheme="minorEastAsia"/>
        </w:rPr>
        <w:t xml:space="preserve"> </w:t>
      </w:r>
      <w:r w:rsidR="2135CD47" w:rsidRPr="1EEFC81F">
        <w:rPr>
          <w:rFonts w:eastAsiaTheme="minorEastAsia"/>
        </w:rPr>
        <w:t xml:space="preserve">co jest </w:t>
      </w:r>
      <w:r w:rsidR="007F6028" w:rsidRPr="1EEFC81F">
        <w:rPr>
          <w:rFonts w:eastAsiaTheme="minorEastAsia"/>
        </w:rPr>
        <w:t xml:space="preserve">przejawem działalności </w:t>
      </w:r>
      <w:r w:rsidR="00AF0B7B" w:rsidRPr="1EEFC81F">
        <w:rPr>
          <w:rFonts w:eastAsiaTheme="minorEastAsia"/>
        </w:rPr>
        <w:t>twórczej, przy czym</w:t>
      </w:r>
      <w:r w:rsidR="007F6028" w:rsidRPr="1EEFC81F">
        <w:rPr>
          <w:rFonts w:eastAsiaTheme="minorEastAsia"/>
        </w:rPr>
        <w:t xml:space="preserve"> utwór musi być stworzony przez twórcę</w:t>
      </w:r>
      <w:r w:rsidR="00AF0B7B" w:rsidRPr="1EEFC81F">
        <w:rPr>
          <w:rFonts w:eastAsiaTheme="minorEastAsia"/>
        </w:rPr>
        <w:t xml:space="preserve">. W polskim prawie takim twórcą może być tylko człowiek. </w:t>
      </w:r>
      <w:r w:rsidR="007F6028" w:rsidRPr="1EEFC81F">
        <w:rPr>
          <w:rFonts w:eastAsiaTheme="minorEastAsia"/>
        </w:rPr>
        <w:t>Możemy założyć więc, że jeśli po otrzymaniu przez Chat GPT zapytania uzyskamy odpowiedź i przerobimy te dane w taki sposób, aby ostateczny efekt mógł być uznany za utwór w</w:t>
      </w:r>
      <w:r w:rsidR="006D174D" w:rsidRPr="1EEFC81F">
        <w:rPr>
          <w:rFonts w:eastAsiaTheme="minorEastAsia"/>
        </w:rPr>
        <w:t xml:space="preserve"> rozumieniu prawa</w:t>
      </w:r>
      <w:r w:rsidR="007F6028" w:rsidRPr="1EEFC81F">
        <w:rPr>
          <w:rFonts w:eastAsiaTheme="minorEastAsia"/>
        </w:rPr>
        <w:t xml:space="preserve">, to wówczas użytkownik Chatu </w:t>
      </w:r>
      <w:r w:rsidR="00AF0B7B" w:rsidRPr="1EEFC81F">
        <w:rPr>
          <w:rFonts w:eastAsiaTheme="minorEastAsia"/>
        </w:rPr>
        <w:t xml:space="preserve">będzie </w:t>
      </w:r>
      <w:r w:rsidR="007F6028" w:rsidRPr="1EEFC81F">
        <w:rPr>
          <w:rFonts w:eastAsiaTheme="minorEastAsia"/>
        </w:rPr>
        <w:t>twórcą i to jemu będą przysługiwały prawa autorskie do zmodyfikowanego oryginału pochodzącego od sztucznej inteligencji.</w:t>
      </w:r>
    </w:p>
    <w:p w14:paraId="395592EB" w14:textId="77777777" w:rsidR="007F6028" w:rsidRPr="005C3DD6" w:rsidRDefault="007F6028" w:rsidP="001E7649">
      <w:pPr>
        <w:jc w:val="both"/>
        <w:rPr>
          <w:rFonts w:cstheme="minorHAnsi"/>
        </w:rPr>
      </w:pPr>
    </w:p>
    <w:p w14:paraId="7C4C72C3" w14:textId="50EDEF76" w:rsidR="001E7649" w:rsidRPr="006D3EEB" w:rsidRDefault="0016795D" w:rsidP="5CE64361">
      <w:pPr>
        <w:jc w:val="both"/>
      </w:pPr>
      <w:r w:rsidRPr="1EEFC81F">
        <w:t>„</w:t>
      </w:r>
      <w:r w:rsidRPr="1EEFC81F">
        <w:rPr>
          <w:rFonts w:eastAsiaTheme="minorEastAsia"/>
        </w:rPr>
        <w:t xml:space="preserve">Zgodnie z prawem autorskim, aby coś było objęte ochroną prawną, musi być wytworzone przez człowieka. Tymczasem w przypadku AI, ten twórca pojawia się jedynie </w:t>
      </w:r>
      <w:r w:rsidR="00AF0B7B" w:rsidRPr="1EEFC81F">
        <w:rPr>
          <w:rFonts w:eastAsiaTheme="minorEastAsia"/>
        </w:rPr>
        <w:t xml:space="preserve">w momencie wpisania zapytania, ale nie jest już obecny na etapie otrzymanych wyników. </w:t>
      </w:r>
      <w:r w:rsidRPr="1EEFC81F">
        <w:rPr>
          <w:rFonts w:eastAsiaTheme="minorEastAsia"/>
        </w:rPr>
        <w:t xml:space="preserve">Obecnie to, co generuje system sztucznej inteligencji nie jest w żaden sposób w Polsce uregulowane </w:t>
      </w:r>
      <w:r w:rsidR="006D174D" w:rsidRPr="1EEFC81F">
        <w:rPr>
          <w:rFonts w:eastAsiaTheme="minorEastAsia"/>
        </w:rPr>
        <w:t>prawnie. D</w:t>
      </w:r>
      <w:r w:rsidR="00AF0B7B" w:rsidRPr="1EEFC81F">
        <w:rPr>
          <w:rFonts w:eastAsiaTheme="minorEastAsia"/>
        </w:rPr>
        <w:t xml:space="preserve">latego ogromnym wyzwaniem będzie </w:t>
      </w:r>
      <w:r w:rsidR="006D174D" w:rsidRPr="1EEFC81F">
        <w:rPr>
          <w:rFonts w:eastAsiaTheme="minorEastAsia"/>
        </w:rPr>
        <w:t xml:space="preserve">stworzenie zmian w obecnych zapisach, a przede wszystkim </w:t>
      </w:r>
      <w:r w:rsidR="005C3DD6" w:rsidRPr="1EEFC81F">
        <w:rPr>
          <w:rFonts w:eastAsiaTheme="minorEastAsia"/>
        </w:rPr>
        <w:t>udzielenie odpowiedzi:</w:t>
      </w:r>
      <w:r w:rsidR="00AF0B7B" w:rsidRPr="1EEFC81F">
        <w:rPr>
          <w:rFonts w:eastAsiaTheme="minorEastAsia"/>
        </w:rPr>
        <w:t xml:space="preserve"> kto jest faktycznym twórcą powstałego utworu</w:t>
      </w:r>
      <w:r w:rsidR="005C3DD6" w:rsidRPr="1EEFC81F">
        <w:rPr>
          <w:rFonts w:eastAsiaTheme="minorEastAsia"/>
        </w:rPr>
        <w:t>?</w:t>
      </w:r>
      <w:r w:rsidR="00AF0B7B" w:rsidRPr="1EEFC81F">
        <w:rPr>
          <w:rFonts w:eastAsiaTheme="minorEastAsia"/>
        </w:rPr>
        <w:t xml:space="preserve"> Jeśli</w:t>
      </w:r>
      <w:r w:rsidR="005C3DD6" w:rsidRPr="1EEFC81F">
        <w:rPr>
          <w:rFonts w:eastAsiaTheme="minorEastAsia"/>
        </w:rPr>
        <w:t xml:space="preserve"> to zostanie sprecyzowane</w:t>
      </w:r>
      <w:r w:rsidR="00AF0B7B" w:rsidRPr="1EEFC81F">
        <w:rPr>
          <w:rFonts w:eastAsiaTheme="minorEastAsia"/>
        </w:rPr>
        <w:t xml:space="preserve">, wówczas uregulowanie pozostałych </w:t>
      </w:r>
      <w:r w:rsidR="005C3DD6" w:rsidRPr="1EEFC81F">
        <w:rPr>
          <w:rFonts w:eastAsiaTheme="minorEastAsia"/>
        </w:rPr>
        <w:t>zasad</w:t>
      </w:r>
      <w:r w:rsidR="00AF0B7B" w:rsidRPr="1EEFC81F">
        <w:rPr>
          <w:rFonts w:eastAsiaTheme="minorEastAsia"/>
        </w:rPr>
        <w:t xml:space="preserve"> będzie o wiele łatwiejsze</w:t>
      </w:r>
      <w:r w:rsidRPr="1EEFC81F">
        <w:rPr>
          <w:rFonts w:eastAsiaTheme="minorEastAsia"/>
        </w:rPr>
        <w:t>” – komentuje Konrad Gierula</w:t>
      </w:r>
      <w:r w:rsidR="007F6028" w:rsidRPr="1EEFC81F">
        <w:rPr>
          <w:rFonts w:eastAsiaTheme="minorEastAsia"/>
        </w:rPr>
        <w:t xml:space="preserve"> </w:t>
      </w:r>
      <w:r w:rsidR="007F6028" w:rsidRPr="1EEFC81F">
        <w:rPr>
          <w:color w:val="000000" w:themeColor="text1"/>
        </w:rPr>
        <w:t xml:space="preserve">Regional Legal Counsel Central Europe, </w:t>
      </w:r>
      <w:hyperlink r:id="rId4">
        <w:r w:rsidR="007F6028" w:rsidRPr="1EEFC81F">
          <w:rPr>
            <w:rStyle w:val="Hipercze"/>
          </w:rPr>
          <w:t>Luxoft.</w:t>
        </w:r>
      </w:hyperlink>
    </w:p>
    <w:p w14:paraId="1BDBA72A" w14:textId="77777777" w:rsidR="001E7649" w:rsidRPr="006D3EEB" w:rsidRDefault="001E7649" w:rsidP="001E7649">
      <w:pPr>
        <w:jc w:val="both"/>
        <w:rPr>
          <w:rFonts w:cstheme="minorHAnsi"/>
        </w:rPr>
      </w:pPr>
    </w:p>
    <w:p w14:paraId="11E681CE" w14:textId="27C7C38F" w:rsidR="006D3EEB" w:rsidRPr="006D3EEB" w:rsidRDefault="006D3EEB" w:rsidP="5CE64361">
      <w:pPr>
        <w:jc w:val="both"/>
        <w:rPr>
          <w:b/>
          <w:bCs/>
        </w:rPr>
      </w:pPr>
      <w:r w:rsidRPr="1EEFC81F">
        <w:rPr>
          <w:b/>
          <w:bCs/>
        </w:rPr>
        <w:t>Sztuczna inteligencja a kwestie nadużyć</w:t>
      </w:r>
    </w:p>
    <w:p w14:paraId="6CF93469" w14:textId="77777777" w:rsidR="006D3EEB" w:rsidRDefault="006D3EEB" w:rsidP="006D3EEB">
      <w:pPr>
        <w:jc w:val="both"/>
        <w:rPr>
          <w:rFonts w:cstheme="minorHAnsi"/>
        </w:rPr>
      </w:pPr>
    </w:p>
    <w:p w14:paraId="66AB00FA" w14:textId="07CAF561" w:rsidR="006D3EEB" w:rsidRDefault="006D3EEB" w:rsidP="5CE64361">
      <w:pPr>
        <w:jc w:val="both"/>
      </w:pPr>
      <w:r w:rsidRPr="1EEFC81F">
        <w:t xml:space="preserve">Kolejnym aspektem jest odpowiedzialność za wygenerowane treści. Jeśli Chat GPT zostanie użyty do </w:t>
      </w:r>
      <w:r w:rsidR="005C3DD6" w:rsidRPr="1EEFC81F">
        <w:t>wytworzenia</w:t>
      </w:r>
      <w:r w:rsidRPr="1EEFC81F">
        <w:t xml:space="preserve"> </w:t>
      </w:r>
      <w:r w:rsidR="005C3DD6" w:rsidRPr="1EEFC81F">
        <w:t xml:space="preserve">np. </w:t>
      </w:r>
      <w:r w:rsidRPr="1EEFC81F">
        <w:t>treści zniesławiających lub obraźliwych</w:t>
      </w:r>
      <w:r w:rsidR="001E7649" w:rsidRPr="1EEFC81F">
        <w:t xml:space="preserve"> – na kogo wówczas spadnie odpowiedzialność prawna? </w:t>
      </w:r>
      <w:r w:rsidRPr="1EEFC81F">
        <w:t xml:space="preserve">Czy to użytkownik, który korzysta z AI, ponosi odpowiedzialność za treści wygenerowane przez system czy może twórca samego modelu AI? </w:t>
      </w:r>
      <w:r w:rsidR="005C3DD6" w:rsidRPr="1EEFC81F">
        <w:t xml:space="preserve">W tym kontekście </w:t>
      </w:r>
      <w:r w:rsidRPr="1EEFC81F">
        <w:t>kluczowy</w:t>
      </w:r>
      <w:r w:rsidR="005C3DD6" w:rsidRPr="1EEFC81F">
        <w:t xml:space="preserve"> </w:t>
      </w:r>
      <w:r w:rsidRPr="1EEFC81F">
        <w:t xml:space="preserve">jest rozwój narzędzi i algorytmów, które pomogą w identyfikacji i filtrowaniu treści niezgodnych z prawem lub obraźliwych. Konieczne jest inwestowanie w badania i rozwój </w:t>
      </w:r>
      <w:r w:rsidRPr="1EEFC81F">
        <w:lastRenderedPageBreak/>
        <w:t>technologii, które będą w stanie skutecznie wykrywać i ograniczać potencjalne szkody wynikające z wykorzystania Chat GPT i innych systemów opartych na sztucznej inteligencji.</w:t>
      </w:r>
    </w:p>
    <w:p w14:paraId="5F53B0D6" w14:textId="77777777" w:rsidR="000B09B3" w:rsidRDefault="000B09B3" w:rsidP="006D3EEB">
      <w:pPr>
        <w:jc w:val="both"/>
        <w:rPr>
          <w:rFonts w:cstheme="minorHAnsi"/>
        </w:rPr>
      </w:pPr>
    </w:p>
    <w:p w14:paraId="70A8ADA5" w14:textId="76BBF7F5" w:rsidR="000B09B3" w:rsidRDefault="000B09B3" w:rsidP="000B09B3">
      <w:pPr>
        <w:spacing w:before="240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 xml:space="preserve">Jednak </w:t>
      </w:r>
      <w:r w:rsidR="005C3DD6">
        <w:rPr>
          <w:rFonts w:eastAsia="Times New Roman" w:cstheme="minorHAnsi"/>
          <w:color w:val="000000"/>
          <w:lang w:eastAsia="pl-PL"/>
        </w:rPr>
        <w:t xml:space="preserve">w tej chwili </w:t>
      </w:r>
      <w:r>
        <w:rPr>
          <w:rFonts w:eastAsia="Times New Roman" w:cstheme="minorHAnsi"/>
          <w:color w:val="000000"/>
          <w:lang w:eastAsia="pl-PL"/>
        </w:rPr>
        <w:t xml:space="preserve">to właśnie </w:t>
      </w:r>
      <w:r w:rsidR="005C3DD6">
        <w:rPr>
          <w:rFonts w:eastAsia="Times New Roman" w:cstheme="minorHAnsi"/>
          <w:color w:val="000000"/>
          <w:lang w:eastAsia="pl-PL"/>
        </w:rPr>
        <w:t xml:space="preserve">na użytkownikach spoczywa obowiązek upewnienia się, </w:t>
      </w:r>
      <w:r w:rsidRPr="001E7649">
        <w:rPr>
          <w:rFonts w:eastAsia="Times New Roman" w:cstheme="minorHAnsi"/>
          <w:color w:val="000000"/>
          <w:lang w:eastAsia="pl-PL"/>
        </w:rPr>
        <w:t xml:space="preserve">że sposób, w jaki korzystają z tych treści, nie narusza żadnych przepisów. </w:t>
      </w:r>
    </w:p>
    <w:p w14:paraId="662E9372" w14:textId="241149E6" w:rsidR="000B09B3" w:rsidRPr="00D95FF1" w:rsidRDefault="000B09B3" w:rsidP="000B09B3">
      <w:pPr>
        <w:spacing w:before="240"/>
        <w:jc w:val="both"/>
      </w:pPr>
      <w:r w:rsidRPr="1EEFC81F">
        <w:rPr>
          <w:rFonts w:eastAsia="Times New Roman"/>
          <w:color w:val="000000" w:themeColor="text1"/>
          <w:lang w:eastAsia="pl-PL"/>
        </w:rPr>
        <w:t>„</w:t>
      </w:r>
      <w:r>
        <w:t>Po pierwsze każda jednostka, która może, chce i widzi ryzyka związane z korzystanie</w:t>
      </w:r>
      <w:r w:rsidR="0A8BEC6D">
        <w:t>m</w:t>
      </w:r>
      <w:r>
        <w:t xml:space="preserve"> z systemów AI, powinna to na własny wewnętrzny użytek uregulować w sposób odpowiedni. </w:t>
      </w:r>
      <w:r w:rsidR="005C3DD6">
        <w:t xml:space="preserve">W firmach mogą być to np. </w:t>
      </w:r>
      <w:r>
        <w:t>wewnętrzne regulacje systemów AI</w:t>
      </w:r>
      <w:r w:rsidR="005C3DD6">
        <w:t xml:space="preserve">. Drugim aspektem jest </w:t>
      </w:r>
      <w:r>
        <w:t>mocna edukacja – szkolenia, nie tylko te związane z wykorzystaniem Chatu czy innych systemów AI, ale też te dotyczące poufności danych osobowych, czy tajemnicy przedsiębiorstwa. Regulacje prawne to podstawa, jednak świadomość ludzi</w:t>
      </w:r>
      <w:r w:rsidR="00112DAC">
        <w:t xml:space="preserve"> dotycząca </w:t>
      </w:r>
      <w:r>
        <w:t xml:space="preserve">zagrożeń spowodowanych zbyt daleko idącym zaufaniem do tego, co nam proponuje Chat czy inne narzędzie oparte na AI jest </w:t>
      </w:r>
      <w:r w:rsidR="005C3DD6">
        <w:t xml:space="preserve">kluczowa, aby wszystko mogło działać poprawnie.” – wyjaśnia Konrad Gierula. </w:t>
      </w:r>
    </w:p>
    <w:p w14:paraId="2BDFF2BA" w14:textId="77777777" w:rsidR="005C3DD6" w:rsidRDefault="005C3DD6" w:rsidP="000B09B3">
      <w:pPr>
        <w:spacing w:after="270"/>
        <w:jc w:val="both"/>
        <w:textAlignment w:val="baseline"/>
        <w:rPr>
          <w:rFonts w:eastAsia="Times New Roman" w:cstheme="minorHAnsi"/>
          <w:color w:val="000000"/>
          <w:lang w:eastAsia="pl-PL"/>
        </w:rPr>
      </w:pPr>
    </w:p>
    <w:p w14:paraId="1C6BB59B" w14:textId="36DDAF7F" w:rsidR="000B09B3" w:rsidRPr="001E7649" w:rsidRDefault="005C3DD6" w:rsidP="5CE64361">
      <w:pPr>
        <w:spacing w:after="270"/>
        <w:jc w:val="both"/>
        <w:textAlignment w:val="baseline"/>
        <w:rPr>
          <w:rFonts w:eastAsia="Times New Roman"/>
          <w:color w:val="000000"/>
          <w:lang w:eastAsia="pl-PL"/>
        </w:rPr>
      </w:pPr>
      <w:r w:rsidRPr="1EEFC81F">
        <w:rPr>
          <w:rFonts w:eastAsia="Times New Roman"/>
          <w:color w:val="000000" w:themeColor="text1"/>
          <w:lang w:eastAsia="pl-PL"/>
        </w:rPr>
        <w:t>Jeśli tego typu regulacje nie zostaną wdrożone</w:t>
      </w:r>
      <w:r w:rsidR="000B09B3" w:rsidRPr="1EEFC81F">
        <w:rPr>
          <w:rFonts w:eastAsia="Times New Roman"/>
          <w:color w:val="000000" w:themeColor="text1"/>
          <w:lang w:eastAsia="pl-PL"/>
        </w:rPr>
        <w:t>, praktycznie każda organizacja będzie</w:t>
      </w:r>
      <w:r w:rsidRPr="1EEFC81F">
        <w:rPr>
          <w:rFonts w:eastAsia="Times New Roman"/>
          <w:color w:val="000000" w:themeColor="text1"/>
          <w:lang w:eastAsia="pl-PL"/>
        </w:rPr>
        <w:t xml:space="preserve"> np.</w:t>
      </w:r>
      <w:r w:rsidR="000B09B3" w:rsidRPr="1EEFC81F">
        <w:rPr>
          <w:rFonts w:eastAsia="Times New Roman"/>
          <w:color w:val="000000" w:themeColor="text1"/>
          <w:lang w:eastAsia="pl-PL"/>
        </w:rPr>
        <w:t xml:space="preserve"> musiała pod</w:t>
      </w:r>
      <w:r w:rsidRPr="1EEFC81F">
        <w:rPr>
          <w:rFonts w:eastAsia="Times New Roman"/>
          <w:color w:val="000000" w:themeColor="text1"/>
          <w:lang w:eastAsia="pl-PL"/>
        </w:rPr>
        <w:t xml:space="preserve">ejmować </w:t>
      </w:r>
      <w:r w:rsidR="000B09B3" w:rsidRPr="1EEFC81F">
        <w:rPr>
          <w:rFonts w:eastAsia="Times New Roman"/>
          <w:color w:val="000000" w:themeColor="text1"/>
          <w:lang w:eastAsia="pl-PL"/>
        </w:rPr>
        <w:t xml:space="preserve">indywidualne działania prawne mające na celu wykazanie, że jest właścicielem prac wykorzystywanych przez sztuczną inteligencję. </w:t>
      </w:r>
      <w:r w:rsidRPr="1EEFC81F">
        <w:rPr>
          <w:rFonts w:eastAsia="Times New Roman"/>
          <w:color w:val="000000" w:themeColor="text1"/>
          <w:lang w:eastAsia="pl-PL"/>
        </w:rPr>
        <w:t>Wyraźne spisanie tych „zasad” nie dotyczy tylko przedsiębiorstw, ale również państw. J</w:t>
      </w:r>
      <w:r w:rsidR="000B09B3" w:rsidRPr="1EEFC81F">
        <w:rPr>
          <w:rFonts w:eastAsia="Times New Roman"/>
          <w:color w:val="000000" w:themeColor="text1"/>
          <w:lang w:eastAsia="pl-PL"/>
        </w:rPr>
        <w:t>eśli rządy nie podejmą konkretnych działań regulacyjnych, istnieje zagrożenie, że wszystkie materiały chronione prawem autorskim będą mogły być wykorzystywane przez innych bez zgody pierwotnego autora.</w:t>
      </w:r>
    </w:p>
    <w:p w14:paraId="02873BE1" w14:textId="13ED4B08" w:rsidR="008543B1" w:rsidRDefault="25E05938" w:rsidP="5CE64361">
      <w:pPr>
        <w:jc w:val="both"/>
      </w:pPr>
      <w:r w:rsidRPr="1EEFC81F">
        <w:t xml:space="preserve">Jak widać, </w:t>
      </w:r>
      <w:r w:rsidR="7BBA90D4" w:rsidRPr="1EEFC81F">
        <w:t>w</w:t>
      </w:r>
      <w:r w:rsidR="001E7649" w:rsidRPr="1EEFC81F">
        <w:t>ykorzystanie Chat GPT i sztucznej inteligencji w kontekście praw autorskich  stanowi ogromne wyzwanie, które wymaga uwagi i regulacji. Istnieje potrzeba opracowania odpowiednich ram prawnych dla każdego kraju, które będą chronić prawa autorskie, określać odpowiedzialność za wygenerowane treści oraz promować transparentność i odpowiedzialne wykorzystanie tych technologii.</w:t>
      </w:r>
    </w:p>
    <w:p w14:paraId="6386BE2D" w14:textId="77777777" w:rsidR="00771D48" w:rsidRDefault="00771D48" w:rsidP="006D3EEB">
      <w:pPr>
        <w:jc w:val="both"/>
        <w:rPr>
          <w:rFonts w:cstheme="minorHAnsi"/>
        </w:rPr>
      </w:pPr>
    </w:p>
    <w:p w14:paraId="3CFB5BBE" w14:textId="77777777" w:rsidR="00771D48" w:rsidRPr="006D3EEB" w:rsidRDefault="00771D48" w:rsidP="006D3EEB">
      <w:pPr>
        <w:jc w:val="both"/>
        <w:rPr>
          <w:rFonts w:cstheme="minorHAnsi"/>
        </w:rPr>
      </w:pPr>
    </w:p>
    <w:sectPr w:rsidR="00771D48" w:rsidRPr="006D3E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6"/>
  <w:hideSpellingErrors/>
  <w:hideGrammaticalErrors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EEB"/>
    <w:rsid w:val="000B09B3"/>
    <w:rsid w:val="00112DAC"/>
    <w:rsid w:val="0016795D"/>
    <w:rsid w:val="0017698D"/>
    <w:rsid w:val="001E7649"/>
    <w:rsid w:val="003B7089"/>
    <w:rsid w:val="003D43F3"/>
    <w:rsid w:val="004458EF"/>
    <w:rsid w:val="00550B6C"/>
    <w:rsid w:val="005C3DD6"/>
    <w:rsid w:val="005C712F"/>
    <w:rsid w:val="006D174D"/>
    <w:rsid w:val="006D3EEB"/>
    <w:rsid w:val="00771D48"/>
    <w:rsid w:val="007F6028"/>
    <w:rsid w:val="008543B1"/>
    <w:rsid w:val="009C66A5"/>
    <w:rsid w:val="009E4E7F"/>
    <w:rsid w:val="00A32460"/>
    <w:rsid w:val="00AF0B7B"/>
    <w:rsid w:val="00C01343"/>
    <w:rsid w:val="00C0247A"/>
    <w:rsid w:val="00C66435"/>
    <w:rsid w:val="04B3D25E"/>
    <w:rsid w:val="0A8BEC6D"/>
    <w:rsid w:val="0DB2A736"/>
    <w:rsid w:val="1EEFC81F"/>
    <w:rsid w:val="2135CD47"/>
    <w:rsid w:val="24C6F195"/>
    <w:rsid w:val="25E05938"/>
    <w:rsid w:val="38D95083"/>
    <w:rsid w:val="39439071"/>
    <w:rsid w:val="3CDED9F3"/>
    <w:rsid w:val="4D395A88"/>
    <w:rsid w:val="538EDEE3"/>
    <w:rsid w:val="5CE64361"/>
    <w:rsid w:val="5F54C0D2"/>
    <w:rsid w:val="6548C094"/>
    <w:rsid w:val="6A1C31B7"/>
    <w:rsid w:val="738BFDE6"/>
    <w:rsid w:val="7B905230"/>
    <w:rsid w:val="7BBA9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AF3E4"/>
  <w15:chartTrackingRefBased/>
  <w15:docId w15:val="{83615B4B-660F-2947-AD68-2A6AD90C7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1E7649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5">
    <w:name w:val="heading 5"/>
    <w:basedOn w:val="Normalny"/>
    <w:link w:val="Nagwek5Znak"/>
    <w:uiPriority w:val="9"/>
    <w:qFormat/>
    <w:rsid w:val="001E7649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6D3EEB"/>
    <w:rPr>
      <w:b/>
      <w:bCs/>
    </w:rPr>
  </w:style>
  <w:style w:type="character" w:customStyle="1" w:styleId="apple-converted-space">
    <w:name w:val="apple-converted-space"/>
    <w:basedOn w:val="Domylnaczcionkaakapitu"/>
    <w:rsid w:val="006D3EEB"/>
  </w:style>
  <w:style w:type="paragraph" w:styleId="NormalnyWeb">
    <w:name w:val="Normal (Web)"/>
    <w:basedOn w:val="Normalny"/>
    <w:uiPriority w:val="99"/>
    <w:unhideWhenUsed/>
    <w:rsid w:val="006D3EE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3E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D3EE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D3EE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3E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3EEB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1E7649"/>
    <w:rPr>
      <w:color w:val="0000FF"/>
      <w:u w:val="single"/>
    </w:rPr>
  </w:style>
  <w:style w:type="paragraph" w:customStyle="1" w:styleId="heading-brief">
    <w:name w:val="heading-brief"/>
    <w:basedOn w:val="Normalny"/>
    <w:rsid w:val="001E764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E764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1E764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muibuttonlabel-0-1-145">
    <w:name w:val="muibuttonlabel-0-1-145"/>
    <w:basedOn w:val="Domylnaczcionkaakapitu"/>
    <w:rsid w:val="001E7649"/>
  </w:style>
  <w:style w:type="paragraph" w:styleId="Poprawka">
    <w:name w:val="Revision"/>
    <w:hidden/>
    <w:uiPriority w:val="99"/>
    <w:semiHidden/>
    <w:rsid w:val="003D43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48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2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35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52260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740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5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36557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192038039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504514590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54213871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718012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8632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24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areer.luxoft.com/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731</Words>
  <Characters>4392</Characters>
  <Application>Microsoft Office Word</Application>
  <DocSecurity>0</DocSecurity>
  <Lines>36</Lines>
  <Paragraphs>10</Paragraphs>
  <ScaleCrop>false</ScaleCrop>
  <Company/>
  <LinksUpToDate>false</LinksUpToDate>
  <CharactersWithSpaces>5113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Korzycka-Kaśków</dc:creator>
  <cp:keywords/>
  <dc:description/>
  <cp:lastModifiedBy>Anna Korzycka-Kaśków</cp:lastModifiedBy>
  <cp:revision>2</cp:revision>
  <dcterms:created xsi:type="dcterms:W3CDTF">2023-07-26T09:58:00Z</dcterms:created>
  <dcterms:modified xsi:type="dcterms:W3CDTF">2023-07-26T09:58:00Z</dcterms:modified>
</cp:coreProperties>
</file>