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96FBF55" wp14:paraId="57375426" wp14:textId="1C7833B0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pl-PL"/>
        </w:rPr>
      </w:pPr>
      <w:r w:rsidRPr="496FBF55" w:rsidR="33B8133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Freedom</w:t>
      </w:r>
      <w:r w:rsidRPr="496FBF55" w:rsidR="33B8133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Holding Corp. ogłasza wzrost rocznych przychodów o 15%</w:t>
      </w:r>
    </w:p>
    <w:p w:rsidR="33B8133B" w:rsidP="453485E1" w:rsidRDefault="33B8133B" w14:paraId="5DFB99AA" w14:textId="32FE7984">
      <w:pPr>
        <w:pStyle w:val="Normal"/>
        <w:jc w:val="both"/>
        <w:rPr>
          <w:rFonts w:ascii="system-ui" w:hAnsi="system-ui" w:eastAsia="system-ui" w:cs="system-ui"/>
          <w:noProof w:val="0"/>
          <w:sz w:val="28"/>
          <w:szCs w:val="28"/>
          <w:lang w:val="pl-PL"/>
        </w:rPr>
      </w:pPr>
      <w:r w:rsidRPr="496FBF55" w:rsidR="33B8133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Freedom</w:t>
      </w:r>
      <w:r w:rsidRPr="496FBF55" w:rsidR="33B8133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Holding Corp., założyciel </w:t>
      </w:r>
      <w:r w:rsidRPr="496FBF55" w:rsidR="33B8133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Freedom</w:t>
      </w:r>
      <w:r w:rsidRPr="496FBF55" w:rsidR="33B8133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Finance Europe</w:t>
      </w:r>
      <w:r w:rsidRPr="496FBF55" w:rsidR="33B8133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>,</w:t>
      </w:r>
      <w:r w:rsidRPr="496FBF55" w:rsidR="33B8133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</w:t>
      </w:r>
      <w:r w:rsidRPr="496FBF55" w:rsidR="33B8133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ogł</w:t>
      </w:r>
      <w:r w:rsidRPr="496FBF55" w:rsidR="33B8133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 xml:space="preserve">osił </w:t>
      </w:r>
      <w:r w:rsidRPr="496FBF55" w:rsidR="33B8133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wyniki finansowe za rok fiskalny 2023,</w:t>
      </w:r>
      <w:r w:rsidRPr="496FBF55" w:rsidR="33B8133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zakończony</w:t>
      </w:r>
      <w:r w:rsidRPr="496FBF55" w:rsidR="33B8133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31 marca. W ciągu tego okresu, spółka o</w:t>
      </w:r>
      <w:r w:rsidRPr="496FBF55" w:rsidR="33B8133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dnotowała</w:t>
      </w:r>
      <w:r w:rsidRPr="496FBF55" w:rsidR="33B8133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wzrost rocznych przychodów o 15%, osiągając kwotę 795,7 milionów dolarów.</w:t>
      </w:r>
    </w:p>
    <w:p w:rsidR="4A438C03" w:rsidP="496FBF55" w:rsidRDefault="4A438C03" w14:paraId="658D2210" w14:textId="02A848B8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96FBF55" w:rsidR="4A438C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Tak dobre wyniki </w:t>
      </w:r>
      <w:r w:rsidRPr="496FBF55" w:rsidR="4A438C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Freedom</w:t>
      </w:r>
      <w:r w:rsidRPr="496FBF55" w:rsidR="4A438C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Holding Corp. </w:t>
      </w:r>
      <w:r w:rsidRPr="496FBF55" w:rsidR="4A438C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są pokłosiem</w:t>
      </w:r>
      <w:r w:rsidRPr="496FBF55" w:rsidR="4A438C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dynamicznego</w:t>
      </w:r>
      <w:r w:rsidRPr="496FBF55" w:rsidR="7475A5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496FBF55" w:rsidR="046F00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rozwoju firmy </w:t>
      </w:r>
      <w:r w:rsidRPr="496FBF55" w:rsidR="242263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na nowe obszary, </w:t>
      </w:r>
      <w:r w:rsidRPr="496FBF55" w:rsidR="577878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m.in.</w:t>
      </w:r>
      <w:r w:rsidRPr="496FBF55" w:rsidR="072536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ekspansji portfela kredytowego</w:t>
      </w:r>
      <w:r w:rsidRPr="496FBF55" w:rsidR="072536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496FBF55" w:rsidR="072536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oraz zwiększenia udziału obligacji w portfolio handlowym</w:t>
      </w:r>
      <w:r w:rsidRPr="496FBF55" w:rsidR="072536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firmy, </w:t>
      </w:r>
      <w:r w:rsidRPr="496FBF55" w:rsidR="072536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intensyfikacji</w:t>
      </w:r>
      <w:r w:rsidRPr="496FBF55" w:rsidR="35D0C0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aktywności zakupowej i sprzedaży wa</w:t>
      </w:r>
      <w:r w:rsidRPr="496FBF55" w:rsidR="35D0C0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lut obcych</w:t>
      </w:r>
      <w:r w:rsidRPr="496FBF55" w:rsidR="7E086A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oraz poszerzenia</w:t>
      </w:r>
      <w:r w:rsidRPr="496FBF55" w:rsidR="577177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496FBF55" w:rsidR="7D8BF8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oferty o nowe usługi ubezpieczeniowe</w:t>
      </w:r>
      <w:r w:rsidRPr="496FBF55" w:rsidR="09CD32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  <w:r w:rsidRPr="496FBF55" w:rsidR="226658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Jak można przeczytać w sprawozdaniu finansowym firmy, na koniec mijającego roku obrotowego, </w:t>
      </w:r>
      <w:r w:rsidRPr="496FBF55" w:rsidR="226658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koszty spółki holdingowej wzrosły o 233,7 milionów dolarów, czyli o 72%. Wynikało to </w:t>
      </w:r>
      <w:r w:rsidRPr="496FBF55" w:rsidR="226658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 dużej mierze </w:t>
      </w:r>
      <w:r w:rsidRPr="496FBF55" w:rsidR="226658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ze wzrostu kosztów finansowania krótkoterminowego poprzez transakcje </w:t>
      </w:r>
      <w:r w:rsidRPr="496FBF55" w:rsidR="226658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typu REPO</w:t>
      </w:r>
      <w:r w:rsidRPr="496FBF55" w:rsidR="226658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w związku z rosnącym portfelem inwestycyjnym</w:t>
      </w:r>
      <w:r w:rsidRPr="496FBF55" w:rsidR="39F719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, wzmożonymi kosztami administracyjnymi</w:t>
      </w:r>
      <w:r w:rsidRPr="496FBF55" w:rsidR="0830E2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wynikającymi z </w:t>
      </w:r>
      <w:r w:rsidRPr="496FBF55" w:rsidR="39F719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pomoc</w:t>
      </w:r>
      <w:r w:rsidRPr="496FBF55" w:rsidR="0CFD98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y</w:t>
      </w:r>
      <w:r w:rsidRPr="496FBF55" w:rsidR="226658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humanitarn</w:t>
      </w:r>
      <w:r w:rsidRPr="496FBF55" w:rsidR="3805C5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ej</w:t>
      </w:r>
      <w:r w:rsidRPr="496FBF55" w:rsidR="226658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dla fundacji charytatywnej </w:t>
      </w:r>
      <w:r w:rsidRPr="496FBF55" w:rsidR="259287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</w:t>
      </w:r>
      <w:r w:rsidRPr="496FBF55" w:rsidR="226658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Ukrainie</w:t>
      </w:r>
      <w:r w:rsidRPr="496FBF55" w:rsidR="24B5B7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oraz wzrostem wynagrodzenia</w:t>
      </w:r>
      <w:r w:rsidRPr="496FBF55" w:rsidR="64376C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i premiami</w:t>
      </w:r>
      <w:r w:rsidRPr="496FBF55" w:rsidR="24B5B7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dla pracowników </w:t>
      </w:r>
      <w:r w:rsidRPr="496FBF55" w:rsidR="24B5B7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Freedom</w:t>
      </w:r>
      <w:r w:rsidRPr="496FBF55" w:rsidR="24B5B7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Holding Corp.</w:t>
      </w:r>
      <w:r w:rsidRPr="496FBF55" w:rsidR="2837E0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w:rsidR="15751ECA" w:rsidP="496FBF55" w:rsidRDefault="15751ECA" w14:paraId="65BD66FD" w14:textId="5A7FE363">
      <w:pPr>
        <w:spacing w:after="160" w:line="259" w:lineRule="auto"/>
        <w:ind w:left="708"/>
        <w:jc w:val="both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96FBF55" w:rsidR="15751EC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“</w:t>
      </w:r>
      <w:r w:rsidRPr="496FBF55" w:rsidR="4A438C0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 czasach zawirowań gospodarczych nadal pewnie idziemy naprzód i wykazujemy stabilne wyniki finansowe z naszej działalności. Rok fiskalny 2023 był rokiem pełnym wyzwań, w którym</w:t>
      </w:r>
      <w:r w:rsidRPr="496FBF55" w:rsidR="4A438C0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,</w:t>
      </w:r>
      <w:r w:rsidRPr="496FBF55" w:rsidR="4A438C0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496FBF55" w:rsidR="4A438C0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chociażby </w:t>
      </w:r>
      <w:r w:rsidRPr="496FBF55" w:rsidR="4A438C0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całkowicie zaprzestaliśmy działalności w Federacji Rosyjskiej</w:t>
      </w:r>
      <w:r w:rsidRPr="496FBF55" w:rsidR="4A438C0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jednocześnie przyniósł również </w:t>
      </w:r>
      <w:r w:rsidRPr="496FBF55" w:rsidR="4A438C0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ważne zmiany, dzięki którym staliśmy się silniejsi i jeszcze bardziej innowacyjni"</w:t>
      </w:r>
      <w:r w:rsidRPr="496FBF55" w:rsidR="2CF009B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496FBF55" w:rsidR="2CF009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- mówi </w:t>
      </w:r>
      <w:r w:rsidRPr="496FBF55" w:rsidR="2CF009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Timur </w:t>
      </w:r>
      <w:r w:rsidRPr="496FBF55" w:rsidR="2CF009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Turlov</w:t>
      </w:r>
      <w:r w:rsidRPr="496FBF55" w:rsidR="2CF009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CEO </w:t>
      </w:r>
      <w:r w:rsidRPr="496FBF55" w:rsidR="2CF009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Freedom</w:t>
      </w:r>
      <w:r w:rsidRPr="496FBF55" w:rsidR="2CF009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Holding Corp., podkreślając ważne osiągnięcia firmy w zakończonym roku obrotowym.</w:t>
      </w:r>
    </w:p>
    <w:p w:rsidR="4A438C03" w:rsidP="496FBF55" w:rsidRDefault="4A438C03" w14:paraId="524A7A8A" w14:textId="562703D2">
      <w:pPr>
        <w:spacing w:after="160" w:line="259" w:lineRule="auto"/>
        <w:ind w:left="708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96FBF55" w:rsidR="4A438C0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"Po wybraniu ambitnego celu, jakim jest zbudowanie cyfrowego ekosystemu z nową marką, spółka holdingowa intensywnie pracuje, budując aktywa w różnych kierunkach. Rozpoczęcie przejęcia amerykańskiego banku inwestycyjnego Maxim </w:t>
      </w:r>
      <w:r w:rsidRPr="496FBF55" w:rsidR="4A438C0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Group</w:t>
      </w:r>
      <w:r w:rsidRPr="496FBF55" w:rsidR="4A438C0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LLC wraz z jego spółką zależną Maxim Financial </w:t>
      </w:r>
      <w:r w:rsidRPr="496FBF55" w:rsidR="4A438C0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Advisors</w:t>
      </w:r>
      <w:r w:rsidRPr="496FBF55" w:rsidR="4A438C0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LLC było jednym z istotnych wydarzeń, które dało nam dodatkowy impuls do gwałtownego wzrostu. Przed nami nowe perspektywy i wyzwania, ale dzięki zaufaniu naszych akcjonariuszy i odpowiedzialnemu podejściu do biznesu jesteśmy gotowi do dalszego rozwoju i pozostania w czołówce międzynarodowego rynku finansowego" - </w:t>
      </w:r>
      <w:r w:rsidRPr="496FBF55" w:rsidR="4A438C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dodał szef holdingu.</w:t>
      </w:r>
    </w:p>
    <w:p w:rsidR="1EB5F7CA" w:rsidP="496FBF55" w:rsidRDefault="1EB5F7CA" w14:paraId="454D7CA7" w14:textId="2C84CD99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96FBF55" w:rsidR="1EB5F7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Warto zaznaczyć, że </w:t>
      </w:r>
      <w:r w:rsidRPr="496FBF55" w:rsidR="1EB5F7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Freedom</w:t>
      </w:r>
      <w:r w:rsidRPr="496FBF55" w:rsidR="1EB5F7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Holding Corp. odnotował zysk netto w wysokości 205,6 milionów dolarów w roku fiskalnym 2023, w porównaniu z 220,9 milionów dolarów rok wcześniej. Zysk na akcję wyniósł 3,50 dolarów</w:t>
      </w:r>
      <w:r w:rsidRPr="496FBF55" w:rsidR="1EB5F7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, a a</w:t>
      </w:r>
      <w:r w:rsidRPr="496FBF55" w:rsidR="1EB5F7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ktywa holdingu wzrosły o 58%, z 3,230 mld dolarów do 5,085 mld dolarów. </w:t>
      </w:r>
    </w:p>
    <w:p w:rsidR="1EB5F7CA" w:rsidP="496FBF55" w:rsidRDefault="1EB5F7CA" w14:paraId="7D274093" w14:textId="6EFA99D4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96FBF55" w:rsidR="1EB5F7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Jak </w:t>
      </w:r>
      <w:r w:rsidRPr="496FBF55" w:rsidR="1EB5F7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podaje firma,</w:t>
      </w:r>
      <w:r w:rsidRPr="496FBF55" w:rsidR="1EB5F7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na</w:t>
      </w:r>
      <w:r w:rsidRPr="496FBF55" w:rsidR="1EB5F7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dzień 31 marca 2023 liczba rachunków brokerskich klientów spółki holdingowej wynosiła około 370 000, co stanowi wzrost o 120 000</w:t>
      </w:r>
      <w:r w:rsidRPr="496FBF55" w:rsidR="1EB5F7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(</w:t>
      </w:r>
      <w:r w:rsidRPr="496FBF55" w:rsidR="1EB5F7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48%</w:t>
      </w:r>
      <w:r w:rsidRPr="496FBF55" w:rsidR="1EB5F7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)</w:t>
      </w:r>
      <w:r w:rsidRPr="496FBF55" w:rsidR="1EB5F7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, w porównaniu z rokiem poprzedni</w:t>
      </w:r>
      <w:r w:rsidRPr="496FBF55" w:rsidR="1EB5F7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m.</w:t>
      </w:r>
    </w:p>
    <w:p w:rsidR="496FBF55" w:rsidP="496FBF55" w:rsidRDefault="496FBF55" w14:paraId="195FDCAB" w14:textId="1108A0B1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496FBF55" w:rsidP="496FBF55" w:rsidRDefault="496FBF55" w14:paraId="21478F34" w14:textId="56196BEC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1EB5F7CA" w:rsidP="496FBF55" w:rsidRDefault="1EB5F7CA" w14:paraId="6A47ADD4" w14:textId="2555AE85">
      <w:pPr>
        <w:spacing w:after="16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96FBF55" w:rsidR="1EB5F7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***</w:t>
      </w:r>
    </w:p>
    <w:p w:rsidR="1EB5F7CA" w:rsidP="496FBF55" w:rsidRDefault="1EB5F7CA" w14:paraId="678729F6" w14:textId="6F25E3FC">
      <w:pPr>
        <w:spacing w:after="16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>
        <w:br/>
      </w:r>
      <w:r w:rsidRPr="496FBF55" w:rsidR="1EB5F7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Freedom</w:t>
      </w:r>
      <w:r w:rsidRPr="496FBF55" w:rsidR="1EB5F7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Finance Europe</w:t>
      </w:r>
      <w:r w:rsidRPr="496FBF55" w:rsidR="1EB5F7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to międzynarodowy broker internetowy znany pod marką Freedom24, należący do międzynarodowej grupy inwestycyjnej </w:t>
      </w:r>
      <w:r w:rsidRPr="496FBF55" w:rsidR="1EB5F7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Freedom</w:t>
      </w:r>
      <w:r w:rsidRPr="496FBF55" w:rsidR="1EB5F7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Holding Corp. Akcje holdingu notowane są na giełdzie NASDAQ, a jego działalność jest regulowana przez amerykańską Komisję Papierów Wartościowych i Giełd (SEC). </w:t>
      </w:r>
      <w:r w:rsidRPr="496FBF55" w:rsidR="1EB5F7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Freedom</w:t>
      </w:r>
      <w:r w:rsidRPr="496FBF55" w:rsidR="1EB5F7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Finance Europe oferuje swoim klientom bezpośredni dostęp do największych światowych giełd papierów wartościowych, profesjonalną analitykę papierów wartościowych oraz dedykowane aplikacje handlowe.</w:t>
      </w:r>
    </w:p>
    <w:p w:rsidR="37D4ED05" w:rsidP="496FBF55" w:rsidRDefault="37D4ED05" w14:paraId="66B0EC4A" w14:textId="0AC9F191">
      <w:pPr>
        <w:pStyle w:val="Normal"/>
        <w:spacing w:after="16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96FBF55" w:rsidR="37D4ED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Platforma Freedom24 </w:t>
      </w:r>
      <w:r w:rsidRPr="496FBF55" w:rsidR="19AE3B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jest </w:t>
      </w:r>
      <w:r w:rsidRPr="496FBF55" w:rsidR="37D4ED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dostępna dla użytkowników w Polsce od 2021 roku</w:t>
      </w:r>
      <w:r w:rsidRPr="496FBF55" w:rsidR="1F909F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z</w:t>
      </w:r>
      <w:r w:rsidRPr="496FBF55" w:rsidR="6A85A3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496FBF55" w:rsidR="37D4ED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biur</w:t>
      </w:r>
      <w:r w:rsidRPr="496FBF55" w:rsidR="600CAA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em przedstawicielskim zlokalizowanym w Warszawie oferujący</w:t>
      </w:r>
      <w:r w:rsidRPr="496FBF55" w:rsidR="7BF821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m wsparcie użytkownikom w języku polskim.</w:t>
      </w:r>
      <w:r w:rsidRPr="496FBF55" w:rsidR="37D4ED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w:rsidR="1EB5F7CA" w:rsidP="496FBF55" w:rsidRDefault="1EB5F7CA" w14:paraId="22720AF9" w14:textId="1B4D009C">
      <w:pPr>
        <w:spacing w:after="16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96FBF55" w:rsidR="1EB5F7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Więcej informacji można znaleźć na stronie internetowej: </w:t>
      </w:r>
      <w:hyperlink r:id="Reb9deb6322a5465c">
        <w:r w:rsidRPr="496FBF55" w:rsidR="1EB5F7C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l-PL"/>
          </w:rPr>
          <w:t>www.freedom24.com</w:t>
        </w:r>
      </w:hyperlink>
    </w:p>
    <w:p w:rsidR="496FBF55" w:rsidP="496FBF55" w:rsidRDefault="496FBF55" w14:paraId="745B96A3" w14:textId="4D533872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496FBF55" w:rsidP="496FBF55" w:rsidRDefault="496FBF55" w14:paraId="6510D019" w14:textId="4053EA40">
      <w:pPr>
        <w:pStyle w:val="Normal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496FBF55" w:rsidP="496FBF55" w:rsidRDefault="496FBF55" w14:paraId="640620F4" w14:textId="3AD1883F">
      <w:pPr>
        <w:pStyle w:val="Normal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532baae578ab433e"/>
      <w:footerReference w:type="default" r:id="R0abb1f6a45554e3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96FBF55" w:rsidTr="496FBF55" w14:paraId="2BDD11D0">
      <w:trPr>
        <w:trHeight w:val="300"/>
      </w:trPr>
      <w:tc>
        <w:tcPr>
          <w:tcW w:w="3005" w:type="dxa"/>
          <w:tcMar/>
        </w:tcPr>
        <w:p w:rsidR="496FBF55" w:rsidP="496FBF55" w:rsidRDefault="496FBF55" w14:paraId="38AB5C8E" w14:textId="6A77EBF2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96FBF55" w:rsidP="496FBF55" w:rsidRDefault="496FBF55" w14:paraId="6F34DF19" w14:textId="3B0E0BBA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96FBF55" w:rsidP="496FBF55" w:rsidRDefault="496FBF55" w14:paraId="00B743BB" w14:textId="0556ABC7">
          <w:pPr>
            <w:pStyle w:val="Header"/>
            <w:bidi w:val="0"/>
            <w:ind w:right="-115"/>
            <w:jc w:val="right"/>
          </w:pPr>
        </w:p>
      </w:tc>
    </w:tr>
  </w:tbl>
  <w:p w:rsidR="496FBF55" w:rsidP="496FBF55" w:rsidRDefault="496FBF55" w14:paraId="4F273A98" w14:textId="535B373C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96FBF55" w:rsidTr="496FBF55" w14:paraId="28A75C58">
      <w:trPr>
        <w:trHeight w:val="300"/>
      </w:trPr>
      <w:tc>
        <w:tcPr>
          <w:tcW w:w="3005" w:type="dxa"/>
          <w:tcMar/>
        </w:tcPr>
        <w:p w:rsidR="496FBF55" w:rsidP="496FBF55" w:rsidRDefault="496FBF55" w14:paraId="65A389F2" w14:textId="27893C2B">
          <w:pPr>
            <w:pStyle w:val="Header"/>
            <w:bidi w:val="0"/>
            <w:ind w:left="-115"/>
            <w:jc w:val="left"/>
          </w:pPr>
          <w:r w:rsidR="496FBF55">
            <w:drawing>
              <wp:inline wp14:editId="6D700B7A" wp14:anchorId="58E88A36">
                <wp:extent cx="1333500" cy="400050"/>
                <wp:effectExtent l="0" t="0" r="0" b="0"/>
                <wp:docPr id="324848171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ef49fd54f58e4bc6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Mar/>
        </w:tcPr>
        <w:p w:rsidR="496FBF55" w:rsidP="496FBF55" w:rsidRDefault="496FBF55" w14:paraId="652C34E5" w14:textId="2956A19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96FBF55" w:rsidP="496FBF55" w:rsidRDefault="496FBF55" w14:paraId="32345016" w14:textId="1F42CE7A">
          <w:pPr>
            <w:pStyle w:val="Header"/>
            <w:bidi w:val="0"/>
            <w:ind w:right="-115"/>
            <w:jc w:val="right"/>
          </w:pPr>
        </w:p>
      </w:tc>
    </w:tr>
  </w:tbl>
  <w:p w:rsidR="496FBF55" w:rsidP="496FBF55" w:rsidRDefault="496FBF55" w14:paraId="7AB0FBF1" w14:textId="187FDD00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8A4135"/>
    <w:rsid w:val="03FABC87"/>
    <w:rsid w:val="046F00C7"/>
    <w:rsid w:val="05D2644A"/>
    <w:rsid w:val="061AE870"/>
    <w:rsid w:val="06B1BB07"/>
    <w:rsid w:val="06B82282"/>
    <w:rsid w:val="07253664"/>
    <w:rsid w:val="07B6B8D1"/>
    <w:rsid w:val="0830E252"/>
    <w:rsid w:val="08DA381B"/>
    <w:rsid w:val="091A8A2C"/>
    <w:rsid w:val="09CD32E7"/>
    <w:rsid w:val="0CFD986D"/>
    <w:rsid w:val="0D1EB8E6"/>
    <w:rsid w:val="0DED1E5F"/>
    <w:rsid w:val="0E133E1C"/>
    <w:rsid w:val="0EBD11F2"/>
    <w:rsid w:val="107EBAE2"/>
    <w:rsid w:val="115D9B17"/>
    <w:rsid w:val="12515E0A"/>
    <w:rsid w:val="15751ECA"/>
    <w:rsid w:val="16415482"/>
    <w:rsid w:val="194B23E9"/>
    <w:rsid w:val="19AE3BA8"/>
    <w:rsid w:val="1B48455C"/>
    <w:rsid w:val="1D1BC251"/>
    <w:rsid w:val="1DEADCF8"/>
    <w:rsid w:val="1EB5F7CA"/>
    <w:rsid w:val="1F909FEA"/>
    <w:rsid w:val="204CD860"/>
    <w:rsid w:val="21EF3374"/>
    <w:rsid w:val="22665891"/>
    <w:rsid w:val="24226304"/>
    <w:rsid w:val="24B5B708"/>
    <w:rsid w:val="25733E00"/>
    <w:rsid w:val="25928736"/>
    <w:rsid w:val="26F20FD9"/>
    <w:rsid w:val="276A4D5E"/>
    <w:rsid w:val="2837E053"/>
    <w:rsid w:val="2B11FA61"/>
    <w:rsid w:val="2BF53BBD"/>
    <w:rsid w:val="2CF009B6"/>
    <w:rsid w:val="2F1BA1A8"/>
    <w:rsid w:val="2F2CDC7F"/>
    <w:rsid w:val="32214CBA"/>
    <w:rsid w:val="33A91525"/>
    <w:rsid w:val="33B8133B"/>
    <w:rsid w:val="35D0C028"/>
    <w:rsid w:val="37D4ED05"/>
    <w:rsid w:val="3805C522"/>
    <w:rsid w:val="39F719F7"/>
    <w:rsid w:val="3B3DBE4F"/>
    <w:rsid w:val="3CAB806A"/>
    <w:rsid w:val="3F2D64BC"/>
    <w:rsid w:val="4265057E"/>
    <w:rsid w:val="4400D5DF"/>
    <w:rsid w:val="44053695"/>
    <w:rsid w:val="449C4E32"/>
    <w:rsid w:val="453485E1"/>
    <w:rsid w:val="459CA640"/>
    <w:rsid w:val="45A106F6"/>
    <w:rsid w:val="4892456B"/>
    <w:rsid w:val="496D44A8"/>
    <w:rsid w:val="496FBF55"/>
    <w:rsid w:val="4A438C03"/>
    <w:rsid w:val="4BC39E17"/>
    <w:rsid w:val="4DB40661"/>
    <w:rsid w:val="4E79D3B4"/>
    <w:rsid w:val="508A4135"/>
    <w:rsid w:val="522A347B"/>
    <w:rsid w:val="54F5F4F5"/>
    <w:rsid w:val="57717788"/>
    <w:rsid w:val="577878B9"/>
    <w:rsid w:val="59362051"/>
    <w:rsid w:val="5B653679"/>
    <w:rsid w:val="5DC9F768"/>
    <w:rsid w:val="5EA4C4C1"/>
    <w:rsid w:val="5F33EED8"/>
    <w:rsid w:val="600CAA97"/>
    <w:rsid w:val="6038A79C"/>
    <w:rsid w:val="61D477FD"/>
    <w:rsid w:val="61DC6583"/>
    <w:rsid w:val="637835E4"/>
    <w:rsid w:val="64376C67"/>
    <w:rsid w:val="65140645"/>
    <w:rsid w:val="6752511C"/>
    <w:rsid w:val="684BA707"/>
    <w:rsid w:val="69E316B2"/>
    <w:rsid w:val="6A85A332"/>
    <w:rsid w:val="6C712B7E"/>
    <w:rsid w:val="6CBF29C6"/>
    <w:rsid w:val="6EB687D5"/>
    <w:rsid w:val="6EF11B79"/>
    <w:rsid w:val="704B3974"/>
    <w:rsid w:val="705681FC"/>
    <w:rsid w:val="723B0C11"/>
    <w:rsid w:val="7475A559"/>
    <w:rsid w:val="75DBF5C7"/>
    <w:rsid w:val="793C6567"/>
    <w:rsid w:val="7BF821A6"/>
    <w:rsid w:val="7C2E0883"/>
    <w:rsid w:val="7D8BF88C"/>
    <w:rsid w:val="7E08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A4135"/>
  <w15:chartTrackingRefBased/>
  <w15:docId w15:val="{B0BDCC93-6948-4FE1-97E8-F0107CD0FE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freedom24.com/" TargetMode="External" Id="Reb9deb6322a5465c" /><Relationship Type="http://schemas.openxmlformats.org/officeDocument/2006/relationships/header" Target="header.xml" Id="R532baae578ab433e" /><Relationship Type="http://schemas.openxmlformats.org/officeDocument/2006/relationships/footer" Target="footer.xml" Id="R0abb1f6a45554e3e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ef49fd54f58e4b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1B77FCA06C14986D8BFAE74E0D354" ma:contentTypeVersion="17" ma:contentTypeDescription="Utwórz nowy dokument." ma:contentTypeScope="" ma:versionID="b0a5ed1ae1260c0e9c40412309c426fd">
  <xsd:schema xmlns:xsd="http://www.w3.org/2001/XMLSchema" xmlns:xs="http://www.w3.org/2001/XMLSchema" xmlns:p="http://schemas.microsoft.com/office/2006/metadata/properties" xmlns:ns2="d418be5b-f3d6-46fb-b9c0-cc8c6893e0f9" xmlns:ns3="48530dfd-aa0d-4cab-aa96-d7ef72e47f71" targetNamespace="http://schemas.microsoft.com/office/2006/metadata/properties" ma:root="true" ma:fieldsID="e3b9f0384d83669770b299f3de8176eb" ns2:_="" ns3:_="">
    <xsd:import namespace="d418be5b-f3d6-46fb-b9c0-cc8c6893e0f9"/>
    <xsd:import namespace="48530dfd-aa0d-4cab-aa96-d7ef72e47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1bfcbd9-f08e-4a2a-bcec-3d69c06c5c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0dfd-aa0d-4cab-aa96-d7ef72e47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a28d09-fabe-4450-9222-9ba1244390da}" ma:internalName="TaxCatchAll" ma:showField="CatchAllData" ma:web="48530dfd-aa0d-4cab-aa96-d7ef72e47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18be5b-f3d6-46fb-b9c0-cc8c6893e0f9">
      <Terms xmlns="http://schemas.microsoft.com/office/infopath/2007/PartnerControls"/>
    </lcf76f155ced4ddcb4097134ff3c332f>
    <TaxCatchAll xmlns="48530dfd-aa0d-4cab-aa96-d7ef72e47f71" xsi:nil="true"/>
  </documentManagement>
</p:properties>
</file>

<file path=customXml/itemProps1.xml><?xml version="1.0" encoding="utf-8"?>
<ds:datastoreItem xmlns:ds="http://schemas.openxmlformats.org/officeDocument/2006/customXml" ds:itemID="{9232897D-CDC1-4614-AA38-128BC6F9A710}"/>
</file>

<file path=customXml/itemProps2.xml><?xml version="1.0" encoding="utf-8"?>
<ds:datastoreItem xmlns:ds="http://schemas.openxmlformats.org/officeDocument/2006/customXml" ds:itemID="{23F6F9AE-A1FA-42C7-83B4-31EA4D0199F1}"/>
</file>

<file path=customXml/itemProps3.xml><?xml version="1.0" encoding="utf-8"?>
<ds:datastoreItem xmlns:ds="http://schemas.openxmlformats.org/officeDocument/2006/customXml" ds:itemID="{7B985743-B819-412A-83E7-60EDB371E3F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 Węglarz</dc:creator>
  <cp:keywords/>
  <dc:description/>
  <cp:lastModifiedBy>Justyna  Węglarz</cp:lastModifiedBy>
  <dcterms:created xsi:type="dcterms:W3CDTF">2023-08-09T13:59:16Z</dcterms:created>
  <dcterms:modified xsi:type="dcterms:W3CDTF">2023-08-10T06:35:19Z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0x010100EC11B77FCA06C14986D8BFAE74E0D354</vt:lpwstr>
  </property>
  <property fmtid="{D5CDD505-2E9C-101B-9397-08002B2CF9AE}" pid="3" name="MediaServiceImageTags">
    <vt:lpwstr/>
  </property>
</Properties>
</file>