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3BDC" w14:textId="6D2DF453" w:rsidR="00B17C01" w:rsidRPr="00B17C01" w:rsidRDefault="00B17C01" w:rsidP="00B17C01">
      <w:pPr>
        <w:spacing w:before="240" w:after="240"/>
        <w:jc w:val="right"/>
        <w:rPr>
          <w:rFonts w:ascii="Calibri" w:eastAsia="Calibri" w:hAnsi="Calibri" w:cs="Calibri"/>
          <w:color w:val="595959"/>
        </w:rPr>
      </w:pPr>
      <w:r w:rsidRPr="00B17C01">
        <w:rPr>
          <w:rFonts w:ascii="Calibri" w:eastAsia="Calibri" w:hAnsi="Calibri" w:cs="Calibri"/>
          <w:color w:val="595959"/>
        </w:rPr>
        <w:t>Warszawa, 12.10.2023 r.</w:t>
      </w:r>
    </w:p>
    <w:p w14:paraId="00000001" w14:textId="20D7999F" w:rsidR="00797E81" w:rsidRDefault="00000000">
      <w:pPr>
        <w:spacing w:before="240" w:after="240"/>
        <w:jc w:val="both"/>
        <w:rPr>
          <w:rFonts w:ascii="Calibri" w:eastAsia="Calibri" w:hAnsi="Calibri" w:cs="Calibri"/>
          <w:b/>
          <w:color w:val="661C77"/>
          <w:sz w:val="40"/>
          <w:szCs w:val="40"/>
        </w:rPr>
      </w:pPr>
      <w:r>
        <w:rPr>
          <w:rFonts w:ascii="Calibri" w:eastAsia="Calibri" w:hAnsi="Calibri" w:cs="Calibri"/>
          <w:b/>
          <w:color w:val="661C77"/>
          <w:sz w:val="40"/>
          <w:szCs w:val="40"/>
        </w:rPr>
        <w:t xml:space="preserve">Otwarty program studencki z obszaru ESG – rusza nabór do 20. edycji Ligi Odpowiedzialnego Biznesu </w:t>
      </w:r>
    </w:p>
    <w:p w14:paraId="00000002" w14:textId="147D9C1F" w:rsidR="00797E81" w:rsidRDefault="002C1A8A">
      <w:pPr>
        <w:spacing w:before="240" w:after="240"/>
        <w:jc w:val="both"/>
        <w:rPr>
          <w:rFonts w:ascii="Calibri" w:eastAsia="Calibri" w:hAnsi="Calibri" w:cs="Calibri"/>
          <w:b/>
          <w:color w:val="595959"/>
        </w:rPr>
      </w:pPr>
      <w:r w:rsidRPr="002C1A8A">
        <w:rPr>
          <w:rFonts w:ascii="Calibri" w:eastAsia="Calibri" w:hAnsi="Calibri" w:cs="Calibri"/>
          <w:b/>
          <w:color w:val="595959"/>
        </w:rPr>
        <w:t xml:space="preserve">Liga Odpowiedzialnego Biznesu to pierwszy w Polsce bezpłatny program edukacyjny z zakresu odpowiedzialności biznesu i zrównoważonego rozwoju przeznaczony dla studentek i studentów. Udział w programie mogą wziąć osoby studiujące dowolny kierunek. Organizatorem jest Forum Odpowiedzialnego Biznesu, a partnerem strategicznym Bank BNP </w:t>
      </w:r>
      <w:proofErr w:type="spellStart"/>
      <w:r w:rsidRPr="002C1A8A">
        <w:rPr>
          <w:rFonts w:ascii="Calibri" w:eastAsia="Calibri" w:hAnsi="Calibri" w:cs="Calibri"/>
          <w:b/>
          <w:color w:val="595959"/>
        </w:rPr>
        <w:t>Paribas</w:t>
      </w:r>
      <w:proofErr w:type="spellEnd"/>
      <w:r w:rsidRPr="002C1A8A">
        <w:rPr>
          <w:rFonts w:ascii="Calibri" w:eastAsia="Calibri" w:hAnsi="Calibri" w:cs="Calibri"/>
          <w:b/>
          <w:color w:val="595959"/>
        </w:rPr>
        <w:t xml:space="preserve">. Gospodarzem styczniowego zjazdu będzie </w:t>
      </w:r>
      <w:proofErr w:type="spellStart"/>
      <w:r w:rsidRPr="002C1A8A">
        <w:rPr>
          <w:rFonts w:ascii="Calibri" w:eastAsia="Calibri" w:hAnsi="Calibri" w:cs="Calibri"/>
          <w:b/>
          <w:color w:val="595959"/>
        </w:rPr>
        <w:t>InPost</w:t>
      </w:r>
      <w:proofErr w:type="spellEnd"/>
      <w:r w:rsidRPr="002C1A8A">
        <w:rPr>
          <w:rFonts w:ascii="Calibri" w:eastAsia="Calibri" w:hAnsi="Calibri" w:cs="Calibri"/>
          <w:b/>
          <w:color w:val="595959"/>
        </w:rPr>
        <w:t>, natomiast w marcu ambasadorzy i ambasadorki spotkają się w siedzibie Grupy ERGO Hestia w Sopocie.</w:t>
      </w:r>
    </w:p>
    <w:p w14:paraId="00000003" w14:textId="77777777" w:rsidR="00797E81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Celem programu jest budowanie nowych kadr menedżerskich oraz popularyzacja wiedzy w zakresie ESG, odpowiedzialnego biznesu i zrównoważonego rozwoju oraz łączenie biznesu z młodymi ludźmi wchodzącymi na rynek pracy.</w:t>
      </w:r>
    </w:p>
    <w:p w14:paraId="00000004" w14:textId="77777777" w:rsidR="00797E81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i/>
          <w:color w:val="595959"/>
        </w:rPr>
        <w:t xml:space="preserve">– Liga Odpowiedzialnego Biznesu to ogromna szansa dla osób, które swoją przyszłość wiążą z tematami związanymi z ESG i zrównoważonym rozwojem. To także wyjątkowa okazja, aby poszerzyć swoją wiedzę w tematach priorytetowych dla biznesu, korzystając z doświadczenia topowych firm. Nie mniej ważna jest możliwość nawiązywania relacji z osobami, które mają podobne zainteresowania. Jestem przekonana, że to program, który przyczynia się do kształtowania kolejnego pokolenia liderów i liderek pozytywnej zmiany w biznesie. Jako </w:t>
      </w:r>
      <w:proofErr w:type="spellStart"/>
      <w:r>
        <w:rPr>
          <w:rFonts w:ascii="Calibri" w:eastAsia="Calibri" w:hAnsi="Calibri" w:cs="Calibri"/>
          <w:i/>
          <w:color w:val="595959"/>
        </w:rPr>
        <w:t>Alumnka</w:t>
      </w:r>
      <w:proofErr w:type="spellEnd"/>
      <w:r>
        <w:rPr>
          <w:rFonts w:ascii="Calibri" w:eastAsia="Calibri" w:hAnsi="Calibri" w:cs="Calibri"/>
          <w:i/>
          <w:color w:val="595959"/>
        </w:rPr>
        <w:t xml:space="preserve"> 10. edycji LOB widzę, jak bardzo program ten wpłynął na moją dalszą karierę zawodową, dlatego tym bardziej gorąco zachęcam innych do aplikowania </w:t>
      </w:r>
      <w:r>
        <w:rPr>
          <w:rFonts w:ascii="Calibri" w:eastAsia="Calibri" w:hAnsi="Calibri" w:cs="Calibri"/>
          <w:color w:val="595959"/>
        </w:rPr>
        <w:t xml:space="preserve">– mówi </w:t>
      </w:r>
      <w:r>
        <w:rPr>
          <w:rFonts w:ascii="Calibri" w:eastAsia="Calibri" w:hAnsi="Calibri" w:cs="Calibri"/>
          <w:b/>
          <w:color w:val="595959"/>
        </w:rPr>
        <w:t xml:space="preserve">Maria Krawczyńska-Kaczmarek, członkini zarządu i dyrektorka generalna Forum Odpowiedzialnego Biznesu, </w:t>
      </w:r>
      <w:proofErr w:type="spellStart"/>
      <w:r>
        <w:rPr>
          <w:rFonts w:ascii="Calibri" w:eastAsia="Calibri" w:hAnsi="Calibri" w:cs="Calibri"/>
          <w:b/>
          <w:color w:val="595959"/>
        </w:rPr>
        <w:t>Alumnka</w:t>
      </w:r>
      <w:proofErr w:type="spellEnd"/>
      <w:r>
        <w:rPr>
          <w:rFonts w:ascii="Calibri" w:eastAsia="Calibri" w:hAnsi="Calibri" w:cs="Calibri"/>
          <w:b/>
          <w:color w:val="595959"/>
        </w:rPr>
        <w:t xml:space="preserve"> 10. edycji Ligi Odpowiedzialnego Biznesu</w:t>
      </w:r>
      <w:r>
        <w:rPr>
          <w:rFonts w:ascii="Calibri" w:eastAsia="Calibri" w:hAnsi="Calibri" w:cs="Calibri"/>
          <w:color w:val="595959"/>
        </w:rPr>
        <w:t>.</w:t>
      </w:r>
    </w:p>
    <w:p w14:paraId="00000005" w14:textId="77777777" w:rsidR="00797E81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 xml:space="preserve">Edukacja w obszarach ESG </w:t>
      </w:r>
    </w:p>
    <w:p w14:paraId="00000006" w14:textId="70DE6A1E" w:rsidR="00797E81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bookmarkStart w:id="0" w:name="_z77ulwa0t9sk" w:colFirst="0" w:colLast="0"/>
      <w:bookmarkEnd w:id="0"/>
      <w:r>
        <w:rPr>
          <w:rFonts w:ascii="Calibri" w:eastAsia="Calibri" w:hAnsi="Calibri" w:cs="Calibri"/>
          <w:color w:val="595959"/>
        </w:rPr>
        <w:t xml:space="preserve">Część merytoryczna programu edukacyjnego obejmie trzy zjazdy stacjonarne poświęcone następującym ścieżkom tematycznym: </w:t>
      </w:r>
      <w:r>
        <w:rPr>
          <w:rFonts w:ascii="Calibri" w:eastAsia="Calibri" w:hAnsi="Calibri" w:cs="Calibri"/>
          <w:b/>
          <w:color w:val="595959"/>
        </w:rPr>
        <w:t>E</w:t>
      </w:r>
      <w:r>
        <w:rPr>
          <w:rFonts w:ascii="Calibri" w:eastAsia="Calibri" w:hAnsi="Calibri" w:cs="Calibri"/>
          <w:color w:val="595959"/>
        </w:rPr>
        <w:t xml:space="preserve"> (z ang. </w:t>
      </w:r>
      <w:proofErr w:type="spellStart"/>
      <w:r>
        <w:rPr>
          <w:rFonts w:ascii="Calibri" w:eastAsia="Calibri" w:hAnsi="Calibri" w:cs="Calibri"/>
          <w:i/>
          <w:color w:val="595959"/>
        </w:rPr>
        <w:t>environmental</w:t>
      </w:r>
      <w:proofErr w:type="spellEnd"/>
      <w:r>
        <w:rPr>
          <w:rFonts w:ascii="Calibri" w:eastAsia="Calibri" w:hAnsi="Calibri" w:cs="Calibri"/>
          <w:color w:val="595959"/>
        </w:rPr>
        <w:t xml:space="preserve"> – środowisko), </w:t>
      </w:r>
      <w:r>
        <w:rPr>
          <w:rFonts w:ascii="Calibri" w:eastAsia="Calibri" w:hAnsi="Calibri" w:cs="Calibri"/>
          <w:b/>
          <w:color w:val="595959"/>
        </w:rPr>
        <w:t>S</w:t>
      </w:r>
      <w:r>
        <w:rPr>
          <w:rFonts w:ascii="Calibri" w:eastAsia="Calibri" w:hAnsi="Calibri" w:cs="Calibri"/>
          <w:color w:val="595959"/>
        </w:rPr>
        <w:t xml:space="preserve"> (z ang. </w:t>
      </w:r>
      <w:proofErr w:type="spellStart"/>
      <w:r>
        <w:rPr>
          <w:rFonts w:ascii="Calibri" w:eastAsia="Calibri" w:hAnsi="Calibri" w:cs="Calibri"/>
          <w:i/>
          <w:color w:val="595959"/>
        </w:rPr>
        <w:t>social</w:t>
      </w:r>
      <w:proofErr w:type="spellEnd"/>
      <w:r>
        <w:rPr>
          <w:rFonts w:ascii="Calibri" w:eastAsia="Calibri" w:hAnsi="Calibri" w:cs="Calibri"/>
          <w:i/>
          <w:color w:val="595959"/>
        </w:rPr>
        <w:t xml:space="preserve"> </w:t>
      </w:r>
      <w:r>
        <w:rPr>
          <w:rFonts w:ascii="Calibri" w:eastAsia="Calibri" w:hAnsi="Calibri" w:cs="Calibri"/>
          <w:color w:val="595959"/>
        </w:rPr>
        <w:t xml:space="preserve">– społeczeństwo), </w:t>
      </w:r>
      <w:r>
        <w:rPr>
          <w:rFonts w:ascii="Calibri" w:eastAsia="Calibri" w:hAnsi="Calibri" w:cs="Calibri"/>
          <w:b/>
          <w:color w:val="595959"/>
        </w:rPr>
        <w:t>G</w:t>
      </w:r>
      <w:r>
        <w:rPr>
          <w:rFonts w:ascii="Calibri" w:eastAsia="Calibri" w:hAnsi="Calibri" w:cs="Calibri"/>
          <w:color w:val="595959"/>
        </w:rPr>
        <w:t xml:space="preserve"> (z ang. </w:t>
      </w:r>
      <w:proofErr w:type="spellStart"/>
      <w:r>
        <w:rPr>
          <w:rFonts w:ascii="Calibri" w:eastAsia="Calibri" w:hAnsi="Calibri" w:cs="Calibri"/>
          <w:i/>
          <w:color w:val="595959"/>
        </w:rPr>
        <w:t>governance</w:t>
      </w:r>
      <w:proofErr w:type="spellEnd"/>
      <w:r>
        <w:rPr>
          <w:rFonts w:ascii="Calibri" w:eastAsia="Calibri" w:hAnsi="Calibri" w:cs="Calibri"/>
          <w:i/>
          <w:color w:val="595959"/>
        </w:rPr>
        <w:t xml:space="preserve"> </w:t>
      </w:r>
      <w:r>
        <w:rPr>
          <w:rFonts w:ascii="Calibri" w:eastAsia="Calibri" w:hAnsi="Calibri" w:cs="Calibri"/>
          <w:color w:val="595959"/>
        </w:rPr>
        <w:t>– ład korporacyjny). Wiedza, która zostanie prze</w:t>
      </w:r>
      <w:r w:rsidR="002C1A8A">
        <w:rPr>
          <w:rFonts w:ascii="Calibri" w:eastAsia="Calibri" w:hAnsi="Calibri" w:cs="Calibri"/>
          <w:color w:val="595959"/>
        </w:rPr>
        <w:t>kazana</w:t>
      </w:r>
      <w:r>
        <w:rPr>
          <w:rFonts w:ascii="Calibri" w:eastAsia="Calibri" w:hAnsi="Calibri" w:cs="Calibri"/>
          <w:color w:val="595959"/>
        </w:rPr>
        <w:t xml:space="preserve"> Ambasadorom i Ambasadork</w:t>
      </w:r>
      <w:r w:rsidR="002C1A8A">
        <w:rPr>
          <w:rFonts w:ascii="Calibri" w:eastAsia="Calibri" w:hAnsi="Calibri" w:cs="Calibri"/>
          <w:color w:val="595959"/>
        </w:rPr>
        <w:t>om</w:t>
      </w:r>
      <w:r>
        <w:rPr>
          <w:rFonts w:ascii="Calibri" w:eastAsia="Calibri" w:hAnsi="Calibri" w:cs="Calibri"/>
          <w:color w:val="595959"/>
        </w:rPr>
        <w:t xml:space="preserve"> podczas zjazdów w ramach 20. edycji Ligi, będzie konsultowana z opiekunką merytoryczną programu dr Agatą Rudnicką, ekspertką ds. </w:t>
      </w:r>
      <w:proofErr w:type="spellStart"/>
      <w:r>
        <w:rPr>
          <w:rFonts w:ascii="Calibri" w:eastAsia="Calibri" w:hAnsi="Calibri" w:cs="Calibri"/>
          <w:color w:val="595959"/>
        </w:rPr>
        <w:t>sustainability</w:t>
      </w:r>
      <w:proofErr w:type="spellEnd"/>
      <w:r>
        <w:rPr>
          <w:rFonts w:ascii="Calibri" w:eastAsia="Calibri" w:hAnsi="Calibri" w:cs="Calibri"/>
          <w:color w:val="595959"/>
        </w:rPr>
        <w:t xml:space="preserve">, CSR i ESG z Wydziału Zarządzania Uniwersytetu Łódzkiego, która w latach 2007/2008 ukończyła 4. edycję LOB. </w:t>
      </w:r>
    </w:p>
    <w:p w14:paraId="00000007" w14:textId="715A3E97" w:rsidR="00797E81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i/>
          <w:color w:val="595959"/>
        </w:rPr>
        <w:t xml:space="preserve">– Pytanie, jakie stawiają sobie dzisiaj organizacje to jak najlepiej wdrażać założenia zrównoważonego rozwoju. Na rynku jest duży głód wiedzy. Dlatego zapraszam wszystkie osoby studiujące do udziału w edukacyjnym programie Liga Odpowiedzialnego Biznesu. Jest on szansą na zdobycie niezapomnianych doświadczeń, wiedzy i umiejętności, które obecnie są bardzo pożądane na rynku pracy </w:t>
      </w:r>
      <w:r>
        <w:rPr>
          <w:rFonts w:ascii="Calibri" w:eastAsia="Calibri" w:hAnsi="Calibri" w:cs="Calibri"/>
          <w:color w:val="595959"/>
        </w:rPr>
        <w:t xml:space="preserve">– podkreśla </w:t>
      </w:r>
      <w:r>
        <w:rPr>
          <w:rFonts w:ascii="Calibri" w:eastAsia="Calibri" w:hAnsi="Calibri" w:cs="Calibri"/>
          <w:b/>
          <w:color w:val="595959"/>
        </w:rPr>
        <w:t xml:space="preserve">dr Agata Rudnicka, </w:t>
      </w:r>
      <w:proofErr w:type="spellStart"/>
      <w:r>
        <w:rPr>
          <w:rFonts w:ascii="Calibri" w:eastAsia="Calibri" w:hAnsi="Calibri" w:cs="Calibri"/>
          <w:b/>
          <w:color w:val="595959"/>
        </w:rPr>
        <w:t>Alumnka</w:t>
      </w:r>
      <w:proofErr w:type="spellEnd"/>
      <w:r>
        <w:rPr>
          <w:rFonts w:ascii="Calibri" w:eastAsia="Calibri" w:hAnsi="Calibri" w:cs="Calibri"/>
          <w:b/>
          <w:color w:val="595959"/>
        </w:rPr>
        <w:t xml:space="preserve"> 4. edycji Ligi Odpowiedzialnego Biznesu</w:t>
      </w:r>
      <w:r>
        <w:rPr>
          <w:rFonts w:ascii="Calibri" w:eastAsia="Calibri" w:hAnsi="Calibri" w:cs="Calibri"/>
          <w:color w:val="595959"/>
        </w:rPr>
        <w:t>.</w:t>
      </w:r>
    </w:p>
    <w:p w14:paraId="098ED132" w14:textId="77777777" w:rsidR="002C1A8A" w:rsidRDefault="002C1A8A">
      <w:pPr>
        <w:spacing w:before="240" w:after="240"/>
        <w:jc w:val="both"/>
        <w:rPr>
          <w:rFonts w:ascii="Calibri" w:eastAsia="Calibri" w:hAnsi="Calibri" w:cs="Calibri"/>
          <w:b/>
          <w:color w:val="595959"/>
        </w:rPr>
      </w:pPr>
    </w:p>
    <w:p w14:paraId="00000008" w14:textId="0496001B" w:rsidR="00797E81" w:rsidRDefault="00000000">
      <w:pPr>
        <w:spacing w:before="240" w:after="240"/>
        <w:jc w:val="both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Poznać biznes od środka</w:t>
      </w:r>
    </w:p>
    <w:p w14:paraId="00000009" w14:textId="655AB3D3" w:rsidR="00797E81" w:rsidRDefault="002C1A8A" w:rsidP="002C1A8A">
      <w:pPr>
        <w:rPr>
          <w:rFonts w:ascii="Calibri" w:eastAsia="Calibri" w:hAnsi="Calibri" w:cs="Calibri"/>
          <w:color w:val="595959"/>
        </w:rPr>
      </w:pPr>
      <w:bookmarkStart w:id="1" w:name="_30j0zll" w:colFirst="0" w:colLast="0"/>
      <w:bookmarkEnd w:id="1"/>
      <w:r w:rsidRPr="002C1A8A">
        <w:rPr>
          <w:rFonts w:ascii="Calibri" w:eastAsia="Calibri" w:hAnsi="Calibri" w:cs="Calibri"/>
          <w:color w:val="595959"/>
        </w:rPr>
        <w:t xml:space="preserve">Strategicznym Partnerem tegorocznej edycji Ligi Odpowiedzialnego Biznesu jest Bank BNP </w:t>
      </w:r>
      <w:proofErr w:type="spellStart"/>
      <w:r w:rsidRPr="002C1A8A">
        <w:rPr>
          <w:rFonts w:ascii="Calibri" w:eastAsia="Calibri" w:hAnsi="Calibri" w:cs="Calibri"/>
          <w:color w:val="595959"/>
        </w:rPr>
        <w:t>Paribas</w:t>
      </w:r>
      <w:proofErr w:type="spellEnd"/>
      <w:r w:rsidRPr="002C1A8A">
        <w:rPr>
          <w:rFonts w:ascii="Calibri" w:eastAsia="Calibri" w:hAnsi="Calibri" w:cs="Calibri"/>
          <w:color w:val="595959"/>
        </w:rPr>
        <w:t>, uznawany za jednego z liderów zrównoważonego rozwoju na polskim rynku. Jego ekspertki i eksperci już w listopadzie podzielą się z uczestnikami programu swoją wiedzą i doświadczeniem. W siedzibie banku w Warszawie odbędzie się uroczysta inauguracja, a w maju zamknięcie 20. edycji Ligi Odpowiedzialnego Biznesu. Program ambasadorski odbędzie się w roku akademickim 2023/2024 i obejmie pięć zjazdów edukacyjnych.</w:t>
      </w:r>
    </w:p>
    <w:p w14:paraId="0000000A" w14:textId="77777777" w:rsidR="00797E81" w:rsidRDefault="00000000">
      <w:pPr>
        <w:spacing w:before="240" w:after="240"/>
        <w:jc w:val="both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i/>
          <w:color w:val="595959"/>
        </w:rPr>
        <w:t xml:space="preserve">– Dziś nikt nie powinien mieć już wątpliwości, że przed transformacją gospodarki w kierunku zrównoważonego rozwoju nie ma odwrotu. Coraz liczniejsze regulacje oraz oczekiwania konsumentów i partnerów motywują biznes do działania. To zaś wymaga wykwalifikowanych kadr. Niezmiernie się cieszę, że jako Bank BNP </w:t>
      </w:r>
      <w:proofErr w:type="spellStart"/>
      <w:r>
        <w:rPr>
          <w:rFonts w:ascii="Calibri" w:eastAsia="Calibri" w:hAnsi="Calibri" w:cs="Calibri"/>
          <w:i/>
          <w:color w:val="595959"/>
        </w:rPr>
        <w:t>Paribas</w:t>
      </w:r>
      <w:proofErr w:type="spellEnd"/>
      <w:r>
        <w:rPr>
          <w:rFonts w:ascii="Calibri" w:eastAsia="Calibri" w:hAnsi="Calibri" w:cs="Calibri"/>
          <w:i/>
          <w:color w:val="595959"/>
        </w:rPr>
        <w:t xml:space="preserve"> kolejny raz zostaliśmy partnerem strategicznym programu edukacyjnego Liga Odpowiedzialnego Biznesu, dającego studentom i studentkom z całej polski dostęp do wiedzy i dobrych praktyk biznesu w zakresie ESG. Jestem przekonana, że jego absolwenci i absolwentki dołączą niebawem do kadr, które uczynią biznes bardziej zrównoważonym – </w:t>
      </w:r>
      <w:r>
        <w:rPr>
          <w:rFonts w:ascii="Calibri" w:eastAsia="Calibri" w:hAnsi="Calibri" w:cs="Calibri"/>
          <w:color w:val="595959"/>
        </w:rPr>
        <w:t xml:space="preserve">mówi </w:t>
      </w:r>
      <w:r>
        <w:rPr>
          <w:rFonts w:ascii="Calibri" w:eastAsia="Calibri" w:hAnsi="Calibri" w:cs="Calibri"/>
          <w:b/>
          <w:color w:val="595959"/>
        </w:rPr>
        <w:t xml:space="preserve">Agnieszka Michalik-Stankowska, Kierowniczka Sekcji Strategii i Partnerstw ESG w Banku BNP </w:t>
      </w:r>
      <w:proofErr w:type="spellStart"/>
      <w:r>
        <w:rPr>
          <w:rFonts w:ascii="Calibri" w:eastAsia="Calibri" w:hAnsi="Calibri" w:cs="Calibri"/>
          <w:b/>
          <w:color w:val="595959"/>
        </w:rPr>
        <w:t>Paribas</w:t>
      </w:r>
      <w:proofErr w:type="spellEnd"/>
      <w:r>
        <w:rPr>
          <w:rFonts w:ascii="Calibri" w:eastAsia="Calibri" w:hAnsi="Calibri" w:cs="Calibri"/>
          <w:b/>
          <w:color w:val="595959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595959"/>
        </w:rPr>
        <w:t>Alumnka</w:t>
      </w:r>
      <w:proofErr w:type="spellEnd"/>
      <w:r>
        <w:rPr>
          <w:rFonts w:ascii="Calibri" w:eastAsia="Calibri" w:hAnsi="Calibri" w:cs="Calibri"/>
          <w:b/>
          <w:color w:val="595959"/>
        </w:rPr>
        <w:t xml:space="preserve"> 13. edycji Ligi Odpowiedzialnego Biznesu. </w:t>
      </w:r>
    </w:p>
    <w:p w14:paraId="0000000B" w14:textId="0808B6D6" w:rsidR="00797E81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Kolejny zjazd jest zaplanowany na styczeń 2024 roku w siedzibie firmy </w:t>
      </w:r>
      <w:proofErr w:type="spellStart"/>
      <w:r>
        <w:rPr>
          <w:rFonts w:ascii="Calibri" w:eastAsia="Calibri" w:hAnsi="Calibri" w:cs="Calibri"/>
          <w:color w:val="595959"/>
        </w:rPr>
        <w:t>InPost</w:t>
      </w:r>
      <w:proofErr w:type="spellEnd"/>
      <w:r>
        <w:rPr>
          <w:rFonts w:ascii="Calibri" w:eastAsia="Calibri" w:hAnsi="Calibri" w:cs="Calibri"/>
          <w:color w:val="595959"/>
        </w:rPr>
        <w:t xml:space="preserve"> w Krakowie. Na trzecie spotkanie ambasadorów i ambasador</w:t>
      </w:r>
      <w:r w:rsidR="002C1A8A">
        <w:rPr>
          <w:rFonts w:ascii="Calibri" w:eastAsia="Calibri" w:hAnsi="Calibri" w:cs="Calibri"/>
          <w:color w:val="595959"/>
        </w:rPr>
        <w:t>ki</w:t>
      </w:r>
      <w:r>
        <w:rPr>
          <w:rFonts w:ascii="Calibri" w:eastAsia="Calibri" w:hAnsi="Calibri" w:cs="Calibri"/>
          <w:color w:val="595959"/>
        </w:rPr>
        <w:t xml:space="preserve"> zaprasza do swojej siedziby </w:t>
      </w:r>
      <w:r w:rsidR="002C1A8A">
        <w:rPr>
          <w:rFonts w:ascii="Calibri" w:eastAsia="Calibri" w:hAnsi="Calibri" w:cs="Calibri"/>
          <w:color w:val="333333"/>
          <w:sz w:val="21"/>
          <w:szCs w:val="21"/>
        </w:rPr>
        <w:t>w Sopocie Grupa ERGO Hestia.</w:t>
      </w:r>
    </w:p>
    <w:p w14:paraId="0000000C" w14:textId="77777777" w:rsidR="00797E81" w:rsidRDefault="00000000">
      <w:pPr>
        <w:spacing w:before="240" w:after="240"/>
        <w:jc w:val="both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Dla kogo jest Liga Odpowiedzialnego Biznesu?</w:t>
      </w:r>
    </w:p>
    <w:p w14:paraId="0000000D" w14:textId="1E22A608" w:rsidR="00797E81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color w:val="595959"/>
        </w:rPr>
        <w:t>Program skierowany jest do studentek i studentów wszystkich kierunków</w:t>
      </w:r>
      <w:r w:rsidR="002C1A8A">
        <w:rPr>
          <w:rFonts w:ascii="Calibri" w:eastAsia="Calibri" w:hAnsi="Calibri" w:cs="Calibri"/>
          <w:color w:val="595959"/>
        </w:rPr>
        <w:t xml:space="preserve"> do 26 roku życia</w:t>
      </w:r>
      <w:r>
        <w:rPr>
          <w:rFonts w:ascii="Calibri" w:eastAsia="Calibri" w:hAnsi="Calibri" w:cs="Calibri"/>
          <w:color w:val="595959"/>
        </w:rPr>
        <w:t>, z całego kraju</w:t>
      </w:r>
      <w:proofErr w:type="gramStart"/>
      <w:r w:rsidR="002C1A8A">
        <w:rPr>
          <w:rFonts w:ascii="Calibri" w:eastAsia="Calibri" w:hAnsi="Calibri" w:cs="Calibri"/>
          <w:color w:val="595959"/>
        </w:rPr>
        <w:t xml:space="preserve">, </w:t>
      </w:r>
      <w:r>
        <w:rPr>
          <w:rFonts w:ascii="Calibri" w:eastAsia="Calibri" w:hAnsi="Calibri" w:cs="Calibri"/>
          <w:color w:val="595959"/>
        </w:rPr>
        <w:t>.</w:t>
      </w:r>
      <w:proofErr w:type="gramEnd"/>
      <w:r>
        <w:rPr>
          <w:rFonts w:ascii="Calibri" w:eastAsia="Calibri" w:hAnsi="Calibri" w:cs="Calibri"/>
          <w:color w:val="595959"/>
        </w:rPr>
        <w:t xml:space="preserve"> Nie jest wymagana szeroka wiedza ani doświadczenie w obszarze odpowiedzialnego biznesu i zrównoważonego rozwoju. Liczy się zainteresowanie tematyką ESG i chęć związania z nią swojej przyszłości zawodowej.</w:t>
      </w:r>
    </w:p>
    <w:p w14:paraId="0000000E" w14:textId="77777777" w:rsidR="00797E81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Udział w programie </w:t>
      </w:r>
      <w:r>
        <w:rPr>
          <w:rFonts w:ascii="Calibri" w:eastAsia="Calibri" w:hAnsi="Calibri" w:cs="Calibri"/>
          <w:b/>
          <w:color w:val="595959"/>
        </w:rPr>
        <w:t>nie wiąże się z żadnymi opłatami</w:t>
      </w:r>
      <w:r>
        <w:rPr>
          <w:rFonts w:ascii="Calibri" w:eastAsia="Calibri" w:hAnsi="Calibri" w:cs="Calibri"/>
          <w:color w:val="595959"/>
        </w:rPr>
        <w:t>. Osobom, które mieszkają poza miejscem organizacji poszczególnych zjazdów organizatorzy dofinansowują koszty dojazdu i zapewniają nocleg oraz wyżywienie.</w:t>
      </w:r>
    </w:p>
    <w:p w14:paraId="0000000F" w14:textId="77777777" w:rsidR="00797E81" w:rsidRDefault="00000000">
      <w:pPr>
        <w:spacing w:before="240" w:after="240"/>
        <w:jc w:val="both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Liga Odpowiedzialnego Biznesu… i co dalej?</w:t>
      </w:r>
    </w:p>
    <w:p w14:paraId="377CB2BF" w14:textId="63F6EC56" w:rsidR="00B17C01" w:rsidRPr="002C1A8A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Absolwentki i absolwenci Ligi Odpowiedzialnego Biznesu otrzymają certyfikaty potwierdzające udział w programie edukacyjnym. Już podczas trwania programu mają szansę nawiązać kontakty z osobami z branży: przedstawicielami i przedstawicielkami firm aktywnych w obszarze zrównoważonego rozwoju. Mogą zaangażować się w działania i wydarzenia organizowane przez Forum Odpowiedzialnego Biznesu. Udział w programie to również szansa na odbycie stażu organizowanego przez partnerów strategicznych Forum Odpowiedzialnego Biznesu.</w:t>
      </w:r>
    </w:p>
    <w:p w14:paraId="00000011" w14:textId="1E36CDAA" w:rsidR="00797E81" w:rsidRDefault="00000000">
      <w:pPr>
        <w:spacing w:before="240" w:after="240"/>
        <w:jc w:val="both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REKRUTACJA</w:t>
      </w:r>
    </w:p>
    <w:p w14:paraId="00000012" w14:textId="77777777" w:rsidR="00797E81" w:rsidRDefault="00000000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Aby wziąć udział w rekrutacji do 20. edycji Ligi Odpowiedzialnego Biznesu, należy do dnia 27 października 2023 r.:</w:t>
      </w:r>
    </w:p>
    <w:p w14:paraId="00000013" w14:textId="77777777" w:rsidR="00797E81" w:rsidRDefault="00000000">
      <w:pPr>
        <w:numPr>
          <w:ilvl w:val="0"/>
          <w:numId w:val="1"/>
        </w:numPr>
        <w:spacing w:before="240"/>
        <w:jc w:val="both"/>
        <w:rPr>
          <w:color w:val="595959"/>
        </w:rPr>
      </w:pPr>
      <w:r>
        <w:rPr>
          <w:rFonts w:ascii="Calibri" w:eastAsia="Calibri" w:hAnsi="Calibri" w:cs="Calibri"/>
          <w:color w:val="595959"/>
        </w:rPr>
        <w:t>przygotować aktualne CV;</w:t>
      </w:r>
    </w:p>
    <w:p w14:paraId="00000014" w14:textId="77777777" w:rsidR="00797E81" w:rsidRDefault="00000000">
      <w:pPr>
        <w:numPr>
          <w:ilvl w:val="0"/>
          <w:numId w:val="1"/>
        </w:numPr>
        <w:jc w:val="both"/>
        <w:rPr>
          <w:color w:val="595959"/>
        </w:rPr>
      </w:pPr>
      <w:r>
        <w:rPr>
          <w:rFonts w:ascii="Calibri" w:eastAsia="Calibri" w:hAnsi="Calibri" w:cs="Calibri"/>
          <w:color w:val="595959"/>
        </w:rPr>
        <w:t>przygotować 4-slajdową prezentację opisującą największy sukces (zawodowy, studencki, prywatny lub z obszaru wolontariatu);</w:t>
      </w:r>
    </w:p>
    <w:p w14:paraId="00000015" w14:textId="77777777" w:rsidR="00797E81" w:rsidRPr="002C1A8A" w:rsidRDefault="00000000">
      <w:pPr>
        <w:numPr>
          <w:ilvl w:val="0"/>
          <w:numId w:val="1"/>
        </w:numPr>
        <w:spacing w:after="240"/>
        <w:jc w:val="both"/>
        <w:rPr>
          <w:color w:val="595959"/>
        </w:rPr>
      </w:pPr>
      <w:r>
        <w:rPr>
          <w:rFonts w:ascii="Calibri" w:eastAsia="Calibri" w:hAnsi="Calibri" w:cs="Calibri"/>
          <w:color w:val="595959"/>
        </w:rPr>
        <w:t>wypełnić formularz rekrutacyjny on-line, odpowiedzieć na kilka pytań i dołączyć przygotowane pliki.</w:t>
      </w:r>
    </w:p>
    <w:p w14:paraId="1DFE6F8D" w14:textId="44B6E1D8" w:rsidR="002C1A8A" w:rsidRPr="002C1A8A" w:rsidRDefault="002C1A8A" w:rsidP="002C1A8A">
      <w:pPr>
        <w:spacing w:after="240"/>
        <w:jc w:val="both"/>
        <w:rPr>
          <w:b/>
          <w:bCs/>
          <w:color w:val="595959"/>
        </w:rPr>
      </w:pPr>
      <w:r w:rsidRPr="002C1A8A">
        <w:rPr>
          <w:rFonts w:ascii="Calibri" w:eastAsia="Calibri" w:hAnsi="Calibri" w:cs="Calibri"/>
          <w:b/>
          <w:bCs/>
          <w:color w:val="595959"/>
        </w:rPr>
        <w:t xml:space="preserve">Link do rejestracji: </w:t>
      </w:r>
      <w:hyperlink r:id="rId8" w:history="1">
        <w:r w:rsidRPr="002C1A8A">
          <w:rPr>
            <w:rStyle w:val="Hipercze"/>
            <w:rFonts w:ascii="Calibri" w:eastAsia="Calibri" w:hAnsi="Calibri" w:cs="Calibri"/>
            <w:b/>
            <w:bCs/>
          </w:rPr>
          <w:t>odpowiedzialnybiznes.pl/lob/rekrutacja-2023</w:t>
        </w:r>
      </w:hyperlink>
    </w:p>
    <w:p w14:paraId="7439F3AF" w14:textId="77777777" w:rsidR="002C1A8A" w:rsidRDefault="002C1A8A">
      <w:pPr>
        <w:spacing w:before="240" w:after="24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Patronat medialny nad inicjatywą objęły: </w:t>
      </w:r>
      <w:hyperlink r:id="rId9" w:tgtFrame="_blank" w:history="1">
        <w:r>
          <w:rPr>
            <w:rStyle w:val="Hipercze"/>
            <w:rFonts w:ascii="Open Sans" w:hAnsi="Open Sans" w:cs="Open Sans"/>
            <w:b/>
            <w:bCs/>
            <w:color w:val="8F619E"/>
            <w:sz w:val="21"/>
            <w:szCs w:val="21"/>
            <w:bdr w:val="none" w:sz="0" w:space="0" w:color="auto" w:frame="1"/>
            <w:shd w:val="clear" w:color="auto" w:fill="FFFFFF"/>
          </w:rPr>
          <w:t>Noizz.pl</w:t>
        </w:r>
      </w:hyperlink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, </w:t>
      </w:r>
      <w:hyperlink r:id="rId10" w:tgtFrame="_blank" w:history="1">
        <w:r>
          <w:rPr>
            <w:rStyle w:val="Hipercze"/>
            <w:rFonts w:ascii="Open Sans" w:hAnsi="Open Sans" w:cs="Open Sans"/>
            <w:b/>
            <w:bCs/>
            <w:color w:val="8F619E"/>
            <w:sz w:val="21"/>
            <w:szCs w:val="21"/>
            <w:bdr w:val="none" w:sz="0" w:space="0" w:color="auto" w:frame="1"/>
            <w:shd w:val="clear" w:color="auto" w:fill="FFFFFF"/>
          </w:rPr>
          <w:t>PRoto.pl</w:t>
        </w:r>
      </w:hyperlink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 oraz </w:t>
      </w:r>
      <w:r>
        <w:rPr>
          <w:rFonts w:ascii="Open Sans" w:hAnsi="Open Sans" w:cs="Open Sans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Instytut Monitorowania Mediów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.</w:t>
      </w:r>
    </w:p>
    <w:p w14:paraId="00000017" w14:textId="08D87CD7" w:rsidR="00797E81" w:rsidRDefault="00000000">
      <w:pPr>
        <w:spacing w:before="240" w:after="240"/>
        <w:jc w:val="both"/>
        <w:rPr>
          <w:rFonts w:ascii="Calibri" w:eastAsia="Calibri" w:hAnsi="Calibri" w:cs="Calibri"/>
          <w:b/>
          <w:color w:val="1155CC"/>
          <w:u w:val="single"/>
        </w:rPr>
      </w:pPr>
      <w:r>
        <w:rPr>
          <w:rFonts w:ascii="Calibri" w:eastAsia="Calibri" w:hAnsi="Calibri" w:cs="Calibri"/>
          <w:b/>
          <w:color w:val="595959"/>
        </w:rPr>
        <w:t xml:space="preserve">Więcej informacji: </w:t>
      </w:r>
      <w:hyperlink r:id="rId11">
        <w:r>
          <w:rPr>
            <w:rFonts w:ascii="Calibri" w:eastAsia="Calibri" w:hAnsi="Calibri" w:cs="Calibri"/>
            <w:b/>
            <w:color w:val="1155CC"/>
            <w:u w:val="single"/>
          </w:rPr>
          <w:t>www.odpowiedzialnybiznes.pl/LOB</w:t>
        </w:r>
      </w:hyperlink>
    </w:p>
    <w:p w14:paraId="214E54D8" w14:textId="77777777" w:rsidR="00B17C01" w:rsidRDefault="00B17C01" w:rsidP="00B17C01">
      <w:pPr>
        <w:spacing w:before="240" w:after="240"/>
        <w:jc w:val="both"/>
      </w:pPr>
      <w:r>
        <w:t>***</w:t>
      </w:r>
    </w:p>
    <w:p w14:paraId="086DEED2" w14:textId="1859C2B8" w:rsidR="00B17C01" w:rsidRPr="00B17C01" w:rsidRDefault="00B17C01" w:rsidP="00B17C01">
      <w:pPr>
        <w:spacing w:before="240" w:after="240"/>
        <w:jc w:val="both"/>
        <w:rPr>
          <w:rFonts w:ascii="Calibri" w:eastAsia="Calibri" w:hAnsi="Calibri" w:cs="Calibri"/>
          <w:color w:val="595959"/>
        </w:rPr>
      </w:pPr>
      <w:r w:rsidRPr="00B17C01">
        <w:rPr>
          <w:rFonts w:ascii="Calibri" w:eastAsia="Calibri" w:hAnsi="Calibri" w:cs="Calibri"/>
          <w:color w:val="595959"/>
        </w:rPr>
        <w:t xml:space="preserve">Forum Odpowiedzialnego Biznesu jest najdłużej działającą, od 2000 </w:t>
      </w:r>
      <w:proofErr w:type="gramStart"/>
      <w:r w:rsidRPr="00B17C01">
        <w:rPr>
          <w:rFonts w:ascii="Calibri" w:eastAsia="Calibri" w:hAnsi="Calibri" w:cs="Calibri"/>
          <w:color w:val="595959"/>
        </w:rPr>
        <w:t>roku,</w:t>
      </w:r>
      <w:proofErr w:type="gramEnd"/>
      <w:r w:rsidRPr="00B17C01">
        <w:rPr>
          <w:rFonts w:ascii="Calibri" w:eastAsia="Calibri" w:hAnsi="Calibri" w:cs="Calibri"/>
          <w:color w:val="595959"/>
        </w:rPr>
        <w:t xml:space="preserve"> i największą</w:t>
      </w:r>
      <w:r>
        <w:rPr>
          <w:rFonts w:ascii="Calibri" w:eastAsia="Calibri" w:hAnsi="Calibri" w:cs="Calibri"/>
          <w:color w:val="595959"/>
        </w:rPr>
        <w:t xml:space="preserve"> </w:t>
      </w:r>
      <w:r w:rsidRPr="00B17C01">
        <w:rPr>
          <w:rFonts w:ascii="Calibri" w:eastAsia="Calibri" w:hAnsi="Calibri" w:cs="Calibri"/>
          <w:color w:val="595959"/>
        </w:rPr>
        <w:t>organizacją pozarządową w Polsce, która zajmuje się koncepcją zrównoważonego rozwoju</w:t>
      </w:r>
      <w:r>
        <w:rPr>
          <w:rFonts w:ascii="Calibri" w:eastAsia="Calibri" w:hAnsi="Calibri" w:cs="Calibri"/>
          <w:color w:val="595959"/>
        </w:rPr>
        <w:t xml:space="preserve"> </w:t>
      </w:r>
      <w:r w:rsidRPr="00B17C01">
        <w:rPr>
          <w:rFonts w:ascii="Calibri" w:eastAsia="Calibri" w:hAnsi="Calibri" w:cs="Calibri"/>
          <w:color w:val="595959"/>
        </w:rPr>
        <w:t>w kompleksowy sposób. Forum to organizacja ekspercka, pozostająca inicjatorem i</w:t>
      </w:r>
      <w:r>
        <w:rPr>
          <w:rFonts w:ascii="Calibri" w:eastAsia="Calibri" w:hAnsi="Calibri" w:cs="Calibri"/>
          <w:color w:val="595959"/>
        </w:rPr>
        <w:t xml:space="preserve"> </w:t>
      </w:r>
      <w:r w:rsidRPr="00B17C01">
        <w:rPr>
          <w:rFonts w:ascii="Calibri" w:eastAsia="Calibri" w:hAnsi="Calibri" w:cs="Calibri"/>
          <w:color w:val="595959"/>
        </w:rPr>
        <w:t>partnerem przedsięwzięć kluczowych dla ESG w Polsce. Ważne miejsce w działalności FOB</w:t>
      </w:r>
      <w:r>
        <w:rPr>
          <w:rFonts w:ascii="Calibri" w:eastAsia="Calibri" w:hAnsi="Calibri" w:cs="Calibri"/>
          <w:color w:val="595959"/>
        </w:rPr>
        <w:t xml:space="preserve"> </w:t>
      </w:r>
      <w:r w:rsidRPr="00B17C01">
        <w:rPr>
          <w:rFonts w:ascii="Calibri" w:eastAsia="Calibri" w:hAnsi="Calibri" w:cs="Calibri"/>
          <w:color w:val="595959"/>
        </w:rPr>
        <w:t>zajmuje współpraca międzynarodowa. Od 2002 roku organizacja jest krajowym</w:t>
      </w:r>
      <w:r>
        <w:rPr>
          <w:rFonts w:ascii="Calibri" w:eastAsia="Calibri" w:hAnsi="Calibri" w:cs="Calibri"/>
          <w:color w:val="595959"/>
        </w:rPr>
        <w:t xml:space="preserve"> </w:t>
      </w:r>
      <w:r w:rsidRPr="00B17C01">
        <w:rPr>
          <w:rFonts w:ascii="Calibri" w:eastAsia="Calibri" w:hAnsi="Calibri" w:cs="Calibri"/>
          <w:color w:val="595959"/>
        </w:rPr>
        <w:t xml:space="preserve">partnerem CSR Europe, a od 2009 r. współpracuje z World Business </w:t>
      </w:r>
      <w:proofErr w:type="spellStart"/>
      <w:r w:rsidRPr="00B17C01">
        <w:rPr>
          <w:rFonts w:ascii="Calibri" w:eastAsia="Calibri" w:hAnsi="Calibri" w:cs="Calibri"/>
          <w:color w:val="595959"/>
        </w:rPr>
        <w:t>Council</w:t>
      </w:r>
      <w:proofErr w:type="spellEnd"/>
      <w:r w:rsidRPr="00B17C01">
        <w:rPr>
          <w:rFonts w:ascii="Calibri" w:eastAsia="Calibri" w:hAnsi="Calibri" w:cs="Calibri"/>
          <w:color w:val="595959"/>
        </w:rPr>
        <w:t xml:space="preserve"> for</w:t>
      </w:r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B17C01">
        <w:rPr>
          <w:rFonts w:ascii="Calibri" w:eastAsia="Calibri" w:hAnsi="Calibri" w:cs="Calibri"/>
          <w:color w:val="595959"/>
        </w:rPr>
        <w:t>Sustainable</w:t>
      </w:r>
      <w:proofErr w:type="spellEnd"/>
      <w:r w:rsidRPr="00B17C01">
        <w:rPr>
          <w:rFonts w:ascii="Calibri" w:eastAsia="Calibri" w:hAnsi="Calibri" w:cs="Calibri"/>
          <w:color w:val="595959"/>
        </w:rPr>
        <w:t xml:space="preserve"> Development (WBCSD). FOB koordynuje również Kartę Różnorodności w</w:t>
      </w:r>
      <w:r>
        <w:rPr>
          <w:rFonts w:ascii="Calibri" w:eastAsia="Calibri" w:hAnsi="Calibri" w:cs="Calibri"/>
          <w:color w:val="595959"/>
        </w:rPr>
        <w:t xml:space="preserve"> </w:t>
      </w:r>
      <w:r w:rsidRPr="00B17C01">
        <w:rPr>
          <w:rFonts w:ascii="Calibri" w:eastAsia="Calibri" w:hAnsi="Calibri" w:cs="Calibri"/>
          <w:color w:val="595959"/>
        </w:rPr>
        <w:t>Polsce - międzynarodową inicjatywę pod patronatem Komisji Europejskiej, kierowaną do</w:t>
      </w:r>
      <w:r>
        <w:rPr>
          <w:rFonts w:ascii="Calibri" w:eastAsia="Calibri" w:hAnsi="Calibri" w:cs="Calibri"/>
          <w:color w:val="595959"/>
        </w:rPr>
        <w:t xml:space="preserve"> </w:t>
      </w:r>
      <w:r w:rsidRPr="00B17C01">
        <w:rPr>
          <w:rFonts w:ascii="Calibri" w:eastAsia="Calibri" w:hAnsi="Calibri" w:cs="Calibri"/>
          <w:color w:val="595959"/>
        </w:rPr>
        <w:t>pracodawców szczególnie zaangażowanych w obszarze DEI.</w:t>
      </w:r>
      <w:r>
        <w:rPr>
          <w:rFonts w:ascii="Calibri" w:eastAsia="Calibri" w:hAnsi="Calibri" w:cs="Calibri"/>
          <w:color w:val="595959"/>
        </w:rPr>
        <w:t xml:space="preserve"> </w:t>
      </w:r>
      <w:r w:rsidRPr="00B17C01">
        <w:rPr>
          <w:rFonts w:ascii="Calibri" w:eastAsia="Calibri" w:hAnsi="Calibri" w:cs="Calibri"/>
          <w:color w:val="595959"/>
        </w:rPr>
        <w:t>„Działając na rzecz zrównoważonego rozwoju, inspirujemy biznes, który zmienia świat,</w:t>
      </w:r>
      <w:r>
        <w:rPr>
          <w:rFonts w:ascii="Calibri" w:eastAsia="Calibri" w:hAnsi="Calibri" w:cs="Calibri"/>
          <w:color w:val="595959"/>
        </w:rPr>
        <w:t xml:space="preserve"> </w:t>
      </w:r>
      <w:r w:rsidRPr="00B17C01">
        <w:rPr>
          <w:rFonts w:ascii="Calibri" w:eastAsia="Calibri" w:hAnsi="Calibri" w:cs="Calibri"/>
          <w:color w:val="595959"/>
        </w:rPr>
        <w:t xml:space="preserve">łączymy ludzi, którzy zmieniają biznes” – tak brzmi misja organizacji. </w:t>
      </w:r>
    </w:p>
    <w:p w14:paraId="7C6F9C5E" w14:textId="77777777" w:rsidR="00B17C01" w:rsidRPr="00B17C01" w:rsidRDefault="00B17C01" w:rsidP="00B17C01">
      <w:pPr>
        <w:spacing w:before="240" w:after="240" w:line="240" w:lineRule="auto"/>
        <w:rPr>
          <w:rFonts w:ascii="Calibri" w:eastAsia="Calibri" w:hAnsi="Calibri" w:cs="Calibri"/>
          <w:color w:val="595959"/>
        </w:rPr>
      </w:pPr>
    </w:p>
    <w:p w14:paraId="63E5E33B" w14:textId="77777777" w:rsidR="00B17C01" w:rsidRPr="00B17C01" w:rsidRDefault="00B17C01" w:rsidP="00B17C01">
      <w:pPr>
        <w:spacing w:before="240" w:after="240" w:line="240" w:lineRule="auto"/>
        <w:jc w:val="right"/>
        <w:rPr>
          <w:rFonts w:ascii="Calibri" w:eastAsia="Calibri" w:hAnsi="Calibri" w:cs="Calibri"/>
          <w:b/>
          <w:bCs/>
          <w:color w:val="595959"/>
        </w:rPr>
      </w:pPr>
      <w:r w:rsidRPr="00B17C01">
        <w:rPr>
          <w:rFonts w:ascii="Calibri" w:eastAsia="Calibri" w:hAnsi="Calibri" w:cs="Calibri"/>
          <w:b/>
          <w:bCs/>
          <w:color w:val="595959"/>
        </w:rPr>
        <w:t>Kontakt dla mediów:</w:t>
      </w:r>
    </w:p>
    <w:p w14:paraId="102071BA" w14:textId="2BF0EA14" w:rsidR="00B17C01" w:rsidRPr="00B17C01" w:rsidRDefault="00B17C01" w:rsidP="00B17C01">
      <w:pPr>
        <w:spacing w:before="240" w:after="240" w:line="240" w:lineRule="auto"/>
        <w:jc w:val="right"/>
        <w:rPr>
          <w:rFonts w:ascii="Calibri" w:eastAsia="Calibri" w:hAnsi="Calibri" w:cs="Calibri"/>
          <w:color w:val="595959"/>
        </w:rPr>
      </w:pPr>
      <w:r w:rsidRPr="00B17C01">
        <w:rPr>
          <w:rFonts w:ascii="Calibri" w:eastAsia="Calibri" w:hAnsi="Calibri" w:cs="Calibri"/>
          <w:color w:val="595959"/>
        </w:rPr>
        <w:t xml:space="preserve">Anna </w:t>
      </w:r>
      <w:proofErr w:type="spellStart"/>
      <w:r w:rsidRPr="00B17C01">
        <w:rPr>
          <w:rFonts w:ascii="Calibri" w:eastAsia="Calibri" w:hAnsi="Calibri" w:cs="Calibri"/>
          <w:color w:val="595959"/>
        </w:rPr>
        <w:t>Szczerbaczewicz</w:t>
      </w:r>
      <w:proofErr w:type="spellEnd"/>
      <w:r w:rsidRPr="00B17C01">
        <w:rPr>
          <w:rFonts w:ascii="Calibri" w:eastAsia="Calibri" w:hAnsi="Calibri" w:cs="Calibri"/>
          <w:color w:val="595959"/>
        </w:rPr>
        <w:t>-Korzeniowska</w:t>
      </w:r>
      <w:r>
        <w:rPr>
          <w:rFonts w:ascii="Calibri" w:eastAsia="Calibri" w:hAnsi="Calibri" w:cs="Calibri"/>
          <w:color w:val="595959"/>
        </w:rPr>
        <w:br/>
      </w:r>
      <w:r w:rsidRPr="00B17C01">
        <w:rPr>
          <w:rFonts w:ascii="Calibri" w:eastAsia="Calibri" w:hAnsi="Calibri" w:cs="Calibri"/>
          <w:color w:val="595959"/>
        </w:rPr>
        <w:t>Koordynatorka promocji i komunikacji</w:t>
      </w:r>
      <w:r>
        <w:rPr>
          <w:rFonts w:ascii="Calibri" w:eastAsia="Calibri" w:hAnsi="Calibri" w:cs="Calibri"/>
          <w:color w:val="595959"/>
        </w:rPr>
        <w:br/>
      </w:r>
      <w:r w:rsidRPr="00B17C01">
        <w:rPr>
          <w:rFonts w:ascii="Calibri" w:eastAsia="Calibri" w:hAnsi="Calibri" w:cs="Calibri"/>
          <w:color w:val="595959"/>
        </w:rPr>
        <w:t>+48 669 510</w:t>
      </w:r>
      <w:r>
        <w:rPr>
          <w:rFonts w:ascii="Calibri" w:eastAsia="Calibri" w:hAnsi="Calibri" w:cs="Calibri"/>
          <w:color w:val="595959"/>
        </w:rPr>
        <w:t> </w:t>
      </w:r>
      <w:r w:rsidRPr="00B17C01">
        <w:rPr>
          <w:rFonts w:ascii="Calibri" w:eastAsia="Calibri" w:hAnsi="Calibri" w:cs="Calibri"/>
          <w:color w:val="595959"/>
        </w:rPr>
        <w:t>483</w:t>
      </w:r>
      <w:r>
        <w:rPr>
          <w:rFonts w:ascii="Calibri" w:eastAsia="Calibri" w:hAnsi="Calibri" w:cs="Calibri"/>
          <w:color w:val="595959"/>
        </w:rPr>
        <w:br/>
      </w:r>
      <w:r w:rsidRPr="00B17C01">
        <w:rPr>
          <w:rFonts w:ascii="Calibri" w:eastAsia="Calibri" w:hAnsi="Calibri" w:cs="Calibri"/>
          <w:color w:val="595959"/>
        </w:rPr>
        <w:t>anna.szczerbaczewicz@fob.org.pl</w:t>
      </w:r>
    </w:p>
    <w:p w14:paraId="00000019" w14:textId="77777777" w:rsidR="00797E81" w:rsidRDefault="00797E81"/>
    <w:sectPr w:rsidR="00797E81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E5A6" w14:textId="77777777" w:rsidR="000F6A83" w:rsidRDefault="000F6A83" w:rsidP="00B17C01">
      <w:pPr>
        <w:spacing w:line="240" w:lineRule="auto"/>
      </w:pPr>
      <w:r>
        <w:separator/>
      </w:r>
    </w:p>
  </w:endnote>
  <w:endnote w:type="continuationSeparator" w:id="0">
    <w:p w14:paraId="6DCE3360" w14:textId="77777777" w:rsidR="000F6A83" w:rsidRDefault="000F6A83" w:rsidP="00B17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545" w14:textId="2B9C930E" w:rsidR="00B17C01" w:rsidRDefault="00B17C01">
    <w:pPr>
      <w:pStyle w:val="Stopka"/>
    </w:pPr>
  </w:p>
  <w:p w14:paraId="1B662AE4" w14:textId="77777777" w:rsidR="00B17C01" w:rsidRDefault="00B17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04CC" w14:textId="77777777" w:rsidR="000F6A83" w:rsidRDefault="000F6A83" w:rsidP="00B17C01">
      <w:pPr>
        <w:spacing w:line="240" w:lineRule="auto"/>
      </w:pPr>
      <w:r>
        <w:separator/>
      </w:r>
    </w:p>
  </w:footnote>
  <w:footnote w:type="continuationSeparator" w:id="0">
    <w:p w14:paraId="4C3B34A9" w14:textId="77777777" w:rsidR="000F6A83" w:rsidRDefault="000F6A83" w:rsidP="00B17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22CA" w14:textId="5F93172F" w:rsidR="00B17C01" w:rsidRDefault="00B17C01">
    <w:pPr>
      <w:pStyle w:val="Nagwek"/>
    </w:pPr>
    <w:r>
      <w:rPr>
        <w:noProof/>
      </w:rPr>
      <w:drawing>
        <wp:inline distT="0" distB="0" distL="0" distR="0" wp14:anchorId="28ED4F0D" wp14:editId="65710B83">
          <wp:extent cx="3098800" cy="1308100"/>
          <wp:effectExtent l="0" t="0" r="0" b="0"/>
          <wp:docPr id="1684684220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684220" name="Obraz 1" descr="Obraz zawierający tekst, Czcionka, Grafika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3FF"/>
    <w:multiLevelType w:val="multilevel"/>
    <w:tmpl w:val="AAF2B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2157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81"/>
    <w:rsid w:val="000C0C41"/>
    <w:rsid w:val="000F6A83"/>
    <w:rsid w:val="002C1A8A"/>
    <w:rsid w:val="00797E81"/>
    <w:rsid w:val="00B17C01"/>
    <w:rsid w:val="00B7718D"/>
    <w:rsid w:val="00D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E1425"/>
  <w15:docId w15:val="{C2A7CF07-E5B1-AF42-8737-42980151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17C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C01"/>
  </w:style>
  <w:style w:type="paragraph" w:styleId="Stopka">
    <w:name w:val="footer"/>
    <w:basedOn w:val="Normalny"/>
    <w:link w:val="StopkaZnak"/>
    <w:uiPriority w:val="99"/>
    <w:unhideWhenUsed/>
    <w:rsid w:val="00B17C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C01"/>
  </w:style>
  <w:style w:type="character" w:styleId="Hipercze">
    <w:name w:val="Hyperlink"/>
    <w:basedOn w:val="Domylnaczcionkaakapitu"/>
    <w:uiPriority w:val="99"/>
    <w:unhideWhenUsed/>
    <w:rsid w:val="002C1A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598">
          <w:blockQuote w:val="1"/>
          <w:marLeft w:val="0"/>
          <w:marRight w:val="0"/>
          <w:marTop w:val="360"/>
          <w:marBottom w:val="360"/>
          <w:divBdr>
            <w:top w:val="single" w:sz="6" w:space="12" w:color="777777"/>
            <w:left w:val="none" w:sz="0" w:space="0" w:color="auto"/>
            <w:bottom w:val="single" w:sz="6" w:space="12" w:color="777777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powiedzialnybiznes.pl/lob/rekrutacja-202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powiedzialnybiznes.pl/LO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t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izz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176CA-D111-0E44-8678-61FFF622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974</Words>
  <Characters>6180</Characters>
  <Application>Microsoft Office Word</Application>
  <DocSecurity>0</DocSecurity>
  <Lines>108</Lines>
  <Paragraphs>13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Szczerbaczewicz</cp:lastModifiedBy>
  <cp:revision>4</cp:revision>
  <dcterms:created xsi:type="dcterms:W3CDTF">2023-10-12T10:56:00Z</dcterms:created>
  <dcterms:modified xsi:type="dcterms:W3CDTF">2023-10-12T13:02:00Z</dcterms:modified>
</cp:coreProperties>
</file>