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67" w14:textId="5F2A179D" w:rsidR="0026037C" w:rsidRPr="00E32E1E" w:rsidRDefault="002A1F57" w:rsidP="6F578E5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color w:val="A8005C"/>
          <w:sz w:val="22"/>
          <w:szCs w:val="22"/>
        </w:rPr>
      </w:pPr>
      <w:r w:rsidRPr="00E32E1E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W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 xml:space="preserve">rocław, </w:t>
      </w:r>
      <w:r w:rsidR="003B73EA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2</w:t>
      </w:r>
      <w:r w:rsidR="00BE232A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1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.0</w:t>
      </w:r>
      <w:r w:rsidR="00BE232A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3</w:t>
      </w:r>
      <w:r w:rsidR="00E1505C">
        <w:rPr>
          <w:rStyle w:val="normaltextrun"/>
          <w:rFonts w:asciiTheme="minorHAnsi" w:hAnsiTheme="minorHAnsi" w:cstheme="minorHAnsi"/>
          <w:color w:val="A8005C"/>
          <w:sz w:val="22"/>
          <w:szCs w:val="22"/>
        </w:rPr>
        <w:t>.2024 r.</w:t>
      </w:r>
    </w:p>
    <w:p w14:paraId="5F5F3374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1B58C5A3" w14:textId="77777777" w:rsidR="00591575" w:rsidRPr="00E32E1E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0A24F288" w14:textId="20B3F21C" w:rsidR="008F00F6" w:rsidRPr="00E32E1E" w:rsidRDefault="00092D16" w:rsidP="00AF7C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</w:pPr>
      <w:proofErr w:type="spellStart"/>
      <w:r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Endress+Hauser</w:t>
      </w:r>
      <w:proofErr w:type="spellEnd"/>
      <w:r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 fundatorem pierwszego </w:t>
      </w:r>
      <w:r w:rsidR="009C6B7D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las</w:t>
      </w:r>
      <w:r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u</w:t>
      </w:r>
      <w:r w:rsidR="009C6B7D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 </w:t>
      </w:r>
      <w:r w:rsidR="00962F2F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kieszonkow</w:t>
      </w:r>
      <w:r w:rsidR="00BB6B72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>ego</w:t>
      </w:r>
      <w:r w:rsidR="009C6B7D">
        <w:rPr>
          <w:rStyle w:val="normaltextrun"/>
          <w:rFonts w:asciiTheme="minorHAnsi" w:hAnsiTheme="minorHAnsi" w:cstheme="minorBidi"/>
          <w:b/>
          <w:bCs/>
          <w:color w:val="A8005C"/>
          <w:sz w:val="42"/>
          <w:szCs w:val="42"/>
        </w:rPr>
        <w:t xml:space="preserve"> we Wrocławiu</w:t>
      </w:r>
    </w:p>
    <w:p w14:paraId="1A1D5E3B" w14:textId="77777777" w:rsidR="00C23C17" w:rsidRPr="00E32E1E" w:rsidRDefault="00C23C17" w:rsidP="00A84559">
      <w:pPr>
        <w:jc w:val="both"/>
        <w:rPr>
          <w:rFonts w:cstheme="minorHAnsi"/>
        </w:rPr>
      </w:pPr>
    </w:p>
    <w:p w14:paraId="2A5666B8" w14:textId="4DFBCD4B" w:rsidR="0039534D" w:rsidRPr="00A4034B" w:rsidRDefault="00CF5252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A4034B">
        <w:rPr>
          <w:rFonts w:ascii="Calibri" w:hAnsi="Calibri" w:cs="Calibri"/>
          <w:b/>
          <w:bCs/>
        </w:rPr>
        <w:t xml:space="preserve">Niemal </w:t>
      </w:r>
      <w:r w:rsidR="00BC1FC1" w:rsidRPr="00A4034B">
        <w:rPr>
          <w:rFonts w:ascii="Calibri" w:hAnsi="Calibri" w:cs="Calibri"/>
          <w:b/>
          <w:bCs/>
        </w:rPr>
        <w:t>200 metrów kwadratowych</w:t>
      </w:r>
      <w:r w:rsidRPr="00A4034B">
        <w:rPr>
          <w:rFonts w:ascii="Calibri" w:hAnsi="Calibri" w:cs="Calibri"/>
          <w:b/>
          <w:bCs/>
        </w:rPr>
        <w:t xml:space="preserve"> </w:t>
      </w:r>
      <w:r w:rsidR="00815891" w:rsidRPr="00A4034B">
        <w:rPr>
          <w:rFonts w:ascii="Calibri" w:hAnsi="Calibri" w:cs="Calibri"/>
          <w:b/>
          <w:bCs/>
        </w:rPr>
        <w:t>terenu</w:t>
      </w:r>
      <w:r w:rsidR="7C25B696" w:rsidRPr="00A4034B">
        <w:rPr>
          <w:rFonts w:ascii="Calibri" w:hAnsi="Calibri" w:cs="Calibri"/>
          <w:b/>
          <w:bCs/>
        </w:rPr>
        <w:t xml:space="preserve">, </w:t>
      </w:r>
      <w:r w:rsidR="00563555" w:rsidRPr="00A4034B">
        <w:rPr>
          <w:rFonts w:ascii="Calibri" w:hAnsi="Calibri" w:cs="Calibri"/>
          <w:b/>
          <w:bCs/>
        </w:rPr>
        <w:t>600 sadzon</w:t>
      </w:r>
      <w:r w:rsidR="5DA8150C" w:rsidRPr="00A4034B">
        <w:rPr>
          <w:rFonts w:ascii="Calibri" w:hAnsi="Calibri" w:cs="Calibri"/>
          <w:b/>
          <w:bCs/>
        </w:rPr>
        <w:t>ek</w:t>
      </w:r>
      <w:r w:rsidR="1173FC28" w:rsidRPr="00A4034B">
        <w:rPr>
          <w:rFonts w:ascii="Calibri" w:hAnsi="Calibri" w:cs="Calibri"/>
          <w:b/>
          <w:bCs/>
        </w:rPr>
        <w:t xml:space="preserve">, </w:t>
      </w:r>
      <w:r w:rsidR="001D4843" w:rsidRPr="00A4034B">
        <w:rPr>
          <w:rFonts w:ascii="Calibri" w:hAnsi="Calibri" w:cs="Calibri"/>
          <w:b/>
          <w:bCs/>
        </w:rPr>
        <w:t xml:space="preserve">ponad 30 różnych gatunków </w:t>
      </w:r>
      <w:r w:rsidR="00F92336" w:rsidRPr="00A4034B">
        <w:rPr>
          <w:rFonts w:ascii="Calibri" w:hAnsi="Calibri" w:cs="Calibri"/>
          <w:b/>
          <w:bCs/>
        </w:rPr>
        <w:t>drzew i krzewów</w:t>
      </w:r>
      <w:r w:rsidR="00BA491E" w:rsidRPr="00A4034B">
        <w:rPr>
          <w:rFonts w:ascii="Calibri" w:hAnsi="Calibri" w:cs="Calibri"/>
          <w:b/>
          <w:bCs/>
        </w:rPr>
        <w:t xml:space="preserve"> – c</w:t>
      </w:r>
      <w:r w:rsidR="00362FD8" w:rsidRPr="00A4034B">
        <w:rPr>
          <w:rFonts w:ascii="Calibri" w:hAnsi="Calibri" w:cs="Calibri"/>
          <w:b/>
          <w:bCs/>
        </w:rPr>
        <w:t>entrum Wrocławia zysk</w:t>
      </w:r>
      <w:r w:rsidR="7880CDC7" w:rsidRPr="00A4034B">
        <w:rPr>
          <w:rFonts w:ascii="Calibri" w:hAnsi="Calibri" w:cs="Calibri"/>
          <w:b/>
          <w:bCs/>
        </w:rPr>
        <w:t>a</w:t>
      </w:r>
      <w:r w:rsidR="00685E38" w:rsidRPr="00A4034B">
        <w:rPr>
          <w:rFonts w:ascii="Calibri" w:hAnsi="Calibri" w:cs="Calibri"/>
          <w:b/>
          <w:bCs/>
        </w:rPr>
        <w:t xml:space="preserve"> </w:t>
      </w:r>
      <w:r w:rsidR="00362FD8" w:rsidRPr="00A4034B">
        <w:rPr>
          <w:rFonts w:ascii="Calibri" w:hAnsi="Calibri" w:cs="Calibri"/>
          <w:b/>
          <w:bCs/>
        </w:rPr>
        <w:t>nową zieloną przestrzeń</w:t>
      </w:r>
      <w:r w:rsidR="00BA491E" w:rsidRPr="00A4034B">
        <w:rPr>
          <w:rFonts w:ascii="Calibri" w:hAnsi="Calibri" w:cs="Calibri"/>
          <w:b/>
          <w:bCs/>
        </w:rPr>
        <w:t>, czyli pierwszy w mieście las kieszonkowy</w:t>
      </w:r>
      <w:r w:rsidR="00362FD8" w:rsidRPr="00A4034B">
        <w:rPr>
          <w:rFonts w:ascii="Calibri" w:hAnsi="Calibri" w:cs="Calibri"/>
          <w:b/>
          <w:bCs/>
        </w:rPr>
        <w:t>.</w:t>
      </w:r>
      <w:r w:rsidR="00BA491E" w:rsidRPr="00A4034B">
        <w:rPr>
          <w:rFonts w:ascii="Calibri" w:hAnsi="Calibri" w:cs="Calibri"/>
          <w:b/>
          <w:bCs/>
        </w:rPr>
        <w:t xml:space="preserve"> Jest to akcja</w:t>
      </w:r>
      <w:r w:rsidR="00802CF0" w:rsidRPr="00A4034B">
        <w:rPr>
          <w:rFonts w:ascii="Calibri" w:hAnsi="Calibri" w:cs="Calibri"/>
          <w:b/>
          <w:bCs/>
        </w:rPr>
        <w:t xml:space="preserve"> </w:t>
      </w:r>
      <w:r w:rsidR="00BA491E" w:rsidRPr="00A4034B">
        <w:rPr>
          <w:rFonts w:ascii="Calibri" w:hAnsi="Calibri" w:cs="Calibri"/>
          <w:b/>
          <w:bCs/>
        </w:rPr>
        <w:t xml:space="preserve">w </w:t>
      </w:r>
      <w:r w:rsidR="00802CF0" w:rsidRPr="00A4034B">
        <w:rPr>
          <w:rFonts w:ascii="Calibri" w:hAnsi="Calibri" w:cs="Calibri"/>
          <w:b/>
          <w:bCs/>
        </w:rPr>
        <w:t xml:space="preserve">ramach </w:t>
      </w:r>
      <w:r w:rsidR="006F171E" w:rsidRPr="00A4034B">
        <w:rPr>
          <w:rFonts w:ascii="Calibri" w:hAnsi="Calibri" w:cs="Calibri"/>
          <w:b/>
          <w:bCs/>
        </w:rPr>
        <w:t xml:space="preserve">działań </w:t>
      </w:r>
      <w:r w:rsidR="000B0D25" w:rsidRPr="00A4034B">
        <w:rPr>
          <w:rFonts w:ascii="Calibri" w:hAnsi="Calibri" w:cs="Calibri"/>
          <w:b/>
          <w:bCs/>
        </w:rPr>
        <w:t>na rzecz</w:t>
      </w:r>
      <w:r w:rsidR="006F171E" w:rsidRPr="00A4034B">
        <w:rPr>
          <w:rFonts w:ascii="Calibri" w:hAnsi="Calibri" w:cs="Calibri"/>
          <w:b/>
          <w:bCs/>
        </w:rPr>
        <w:t xml:space="preserve"> ochron</w:t>
      </w:r>
      <w:r w:rsidR="000B0D25" w:rsidRPr="00A4034B">
        <w:rPr>
          <w:rFonts w:ascii="Calibri" w:hAnsi="Calibri" w:cs="Calibri"/>
          <w:b/>
          <w:bCs/>
        </w:rPr>
        <w:t>y</w:t>
      </w:r>
      <w:r w:rsidR="006F171E" w:rsidRPr="00A4034B">
        <w:rPr>
          <w:rFonts w:ascii="Calibri" w:hAnsi="Calibri" w:cs="Calibri"/>
          <w:b/>
          <w:bCs/>
        </w:rPr>
        <w:t xml:space="preserve"> środowiska</w:t>
      </w:r>
      <w:r w:rsidR="6FEF40FC" w:rsidRPr="00A4034B">
        <w:rPr>
          <w:rFonts w:ascii="Calibri" w:hAnsi="Calibri" w:cs="Calibri"/>
          <w:b/>
          <w:bCs/>
        </w:rPr>
        <w:t>, zgodna ze strategią firmy</w:t>
      </w:r>
      <w:r w:rsidR="00E91CC3" w:rsidRPr="00A4034B">
        <w:rPr>
          <w:rFonts w:ascii="Calibri" w:hAnsi="Calibri" w:cs="Calibri"/>
          <w:b/>
          <w:bCs/>
        </w:rPr>
        <w:t xml:space="preserve"> </w:t>
      </w:r>
      <w:proofErr w:type="spellStart"/>
      <w:r w:rsidR="00E91CC3" w:rsidRPr="00A4034B">
        <w:rPr>
          <w:rFonts w:ascii="Calibri" w:hAnsi="Calibri" w:cs="Calibri"/>
          <w:b/>
          <w:bCs/>
        </w:rPr>
        <w:t>Endress+Hauser</w:t>
      </w:r>
      <w:proofErr w:type="spellEnd"/>
      <w:r w:rsidR="00E91CC3" w:rsidRPr="00A4034B">
        <w:rPr>
          <w:rFonts w:ascii="Calibri" w:hAnsi="Calibri" w:cs="Calibri"/>
          <w:b/>
          <w:bCs/>
        </w:rPr>
        <w:t xml:space="preserve"> Polska</w:t>
      </w:r>
      <w:r w:rsidR="6FEF40FC" w:rsidRPr="00A4034B">
        <w:rPr>
          <w:rFonts w:ascii="Calibri" w:hAnsi="Calibri" w:cs="Calibri"/>
          <w:b/>
          <w:bCs/>
        </w:rPr>
        <w:t>, która</w:t>
      </w:r>
      <w:r w:rsidR="006F171E" w:rsidRPr="00A4034B">
        <w:rPr>
          <w:rFonts w:ascii="Calibri" w:hAnsi="Calibri" w:cs="Calibri"/>
          <w:b/>
          <w:bCs/>
        </w:rPr>
        <w:t xml:space="preserve"> </w:t>
      </w:r>
      <w:r w:rsidR="00AF7C4E" w:rsidRPr="00A4034B">
        <w:rPr>
          <w:rFonts w:ascii="Calibri" w:hAnsi="Calibri" w:cs="Calibri"/>
          <w:b/>
          <w:bCs/>
        </w:rPr>
        <w:t>sfinansował</w:t>
      </w:r>
      <w:r w:rsidR="265CC10B" w:rsidRPr="00A4034B">
        <w:rPr>
          <w:rFonts w:ascii="Calibri" w:hAnsi="Calibri" w:cs="Calibri"/>
          <w:b/>
          <w:bCs/>
        </w:rPr>
        <w:t>a projekt</w:t>
      </w:r>
      <w:r w:rsidR="00BA491E" w:rsidRPr="00A4034B">
        <w:rPr>
          <w:rFonts w:ascii="Calibri" w:hAnsi="Calibri" w:cs="Calibri"/>
          <w:b/>
          <w:bCs/>
        </w:rPr>
        <w:t>.</w:t>
      </w:r>
    </w:p>
    <w:p w14:paraId="5613E5CE" w14:textId="4CF0384A" w:rsidR="0042679B" w:rsidRPr="00A4034B" w:rsidRDefault="00FA6751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4034B">
        <w:rPr>
          <w:rFonts w:ascii="Calibri" w:hAnsi="Calibri" w:cs="Calibri"/>
        </w:rPr>
        <w:t xml:space="preserve">Lasy kieszonkowe zyskują popularność na całym świecie, szczególnie </w:t>
      </w:r>
      <w:r w:rsidR="00E91CC3" w:rsidRPr="00A4034B">
        <w:rPr>
          <w:rFonts w:ascii="Calibri" w:hAnsi="Calibri" w:cs="Calibri"/>
        </w:rPr>
        <w:t>na</w:t>
      </w:r>
      <w:r w:rsidRPr="00A4034B">
        <w:rPr>
          <w:rFonts w:ascii="Calibri" w:hAnsi="Calibri" w:cs="Calibri"/>
        </w:rPr>
        <w:t xml:space="preserve"> obszarach zurbanizowanych. </w:t>
      </w:r>
      <w:r w:rsidR="0097346C" w:rsidRPr="00A4034B">
        <w:rPr>
          <w:rFonts w:ascii="Calibri" w:hAnsi="Calibri" w:cs="Calibri"/>
        </w:rPr>
        <w:t>Rośliny</w:t>
      </w:r>
      <w:r w:rsidR="00673686" w:rsidRPr="00A4034B">
        <w:rPr>
          <w:rFonts w:ascii="Calibri" w:hAnsi="Calibri" w:cs="Calibri"/>
        </w:rPr>
        <w:t xml:space="preserve"> sadzone według metody japońskiego botanika Akiry </w:t>
      </w:r>
      <w:proofErr w:type="spellStart"/>
      <w:r w:rsidR="00673686" w:rsidRPr="00A4034B">
        <w:rPr>
          <w:rFonts w:ascii="Calibri" w:hAnsi="Calibri" w:cs="Calibri"/>
        </w:rPr>
        <w:t>Miyawakiego</w:t>
      </w:r>
      <w:proofErr w:type="spellEnd"/>
      <w:r w:rsidR="00673686" w:rsidRPr="00A4034B">
        <w:rPr>
          <w:rFonts w:ascii="Calibri" w:hAnsi="Calibri" w:cs="Calibri"/>
        </w:rPr>
        <w:t xml:space="preserve"> </w:t>
      </w:r>
      <w:r w:rsidR="00C27534" w:rsidRPr="00A4034B">
        <w:rPr>
          <w:rFonts w:ascii="Calibri" w:hAnsi="Calibri" w:cs="Calibri"/>
          <w:kern w:val="0"/>
        </w:rPr>
        <w:t xml:space="preserve">tworzą </w:t>
      </w:r>
      <w:r w:rsidR="00C95D38" w:rsidRPr="00A4034B">
        <w:rPr>
          <w:rFonts w:ascii="Calibri" w:hAnsi="Calibri" w:cs="Calibri"/>
          <w:kern w:val="0"/>
        </w:rPr>
        <w:t>charakterystyczny, wielopiętrowy układ</w:t>
      </w:r>
      <w:r w:rsidR="0078364D" w:rsidRPr="00A4034B">
        <w:rPr>
          <w:rFonts w:ascii="Calibri" w:hAnsi="Calibri" w:cs="Calibri"/>
          <w:kern w:val="0"/>
        </w:rPr>
        <w:t xml:space="preserve">. </w:t>
      </w:r>
      <w:r w:rsidR="007B67F4" w:rsidRPr="00A4034B">
        <w:rPr>
          <w:rFonts w:ascii="Calibri" w:hAnsi="Calibri" w:cs="Calibri"/>
          <w:kern w:val="0"/>
        </w:rPr>
        <w:t>Tak p</w:t>
      </w:r>
      <w:r w:rsidR="0078364D" w:rsidRPr="00A4034B">
        <w:rPr>
          <w:rFonts w:ascii="Calibri" w:hAnsi="Calibri" w:cs="Calibri"/>
          <w:kern w:val="0"/>
        </w:rPr>
        <w:t xml:space="preserve">owstaje </w:t>
      </w:r>
      <w:r w:rsidR="00C27534" w:rsidRPr="00A4034B">
        <w:rPr>
          <w:rFonts w:ascii="Calibri" w:hAnsi="Calibri" w:cs="Calibri"/>
          <w:kern w:val="0"/>
        </w:rPr>
        <w:t>szybko rosnący i samoregulujący się ekosystem</w:t>
      </w:r>
      <w:r w:rsidR="0078364D" w:rsidRPr="00A4034B">
        <w:rPr>
          <w:rFonts w:ascii="Calibri" w:hAnsi="Calibri" w:cs="Calibri"/>
          <w:kern w:val="0"/>
        </w:rPr>
        <w:t>,</w:t>
      </w:r>
      <w:r w:rsidR="00C27534" w:rsidRPr="00A4034B">
        <w:rPr>
          <w:rFonts w:ascii="Calibri" w:hAnsi="Calibri" w:cs="Calibri"/>
        </w:rPr>
        <w:t xml:space="preserve"> </w:t>
      </w:r>
      <w:r w:rsidR="00E91CC3" w:rsidRPr="00A4034B">
        <w:rPr>
          <w:rFonts w:ascii="Calibri" w:hAnsi="Calibri" w:cs="Calibri"/>
        </w:rPr>
        <w:t xml:space="preserve">który </w:t>
      </w:r>
      <w:r w:rsidR="00C27534" w:rsidRPr="00A4034B">
        <w:rPr>
          <w:rFonts w:ascii="Calibri" w:hAnsi="Calibri" w:cs="Calibri"/>
        </w:rPr>
        <w:t>odwzorowuj</w:t>
      </w:r>
      <w:r w:rsidR="00E91CC3" w:rsidRPr="00A4034B">
        <w:rPr>
          <w:rFonts w:ascii="Calibri" w:hAnsi="Calibri" w:cs="Calibri"/>
        </w:rPr>
        <w:t>e</w:t>
      </w:r>
      <w:r w:rsidR="00C27534" w:rsidRPr="00A4034B">
        <w:rPr>
          <w:rFonts w:ascii="Calibri" w:hAnsi="Calibri" w:cs="Calibri"/>
        </w:rPr>
        <w:t xml:space="preserve"> naturalne środowisko</w:t>
      </w:r>
      <w:r w:rsidR="0078364D" w:rsidRPr="00A4034B">
        <w:rPr>
          <w:rFonts w:ascii="Calibri" w:hAnsi="Calibri" w:cs="Calibri"/>
        </w:rPr>
        <w:t>.</w:t>
      </w:r>
    </w:p>
    <w:p w14:paraId="7F2FCA33" w14:textId="36AC5E27" w:rsidR="000426D7" w:rsidRPr="00A4034B" w:rsidRDefault="003829EF" w:rsidP="009A0CB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A4034B">
        <w:rPr>
          <w:rFonts w:ascii="Calibri" w:hAnsi="Calibri" w:cs="Calibri"/>
        </w:rPr>
        <w:t xml:space="preserve">Pomysłodawcą </w:t>
      </w:r>
      <w:r w:rsidR="00AF7C4E" w:rsidRPr="00A4034B">
        <w:rPr>
          <w:rFonts w:ascii="Calibri" w:hAnsi="Calibri" w:cs="Calibri"/>
        </w:rPr>
        <w:t xml:space="preserve">i fundatorem </w:t>
      </w:r>
      <w:r w:rsidR="000426D7" w:rsidRPr="00A4034B">
        <w:rPr>
          <w:rFonts w:ascii="Calibri" w:hAnsi="Calibri" w:cs="Calibri"/>
        </w:rPr>
        <w:t xml:space="preserve">pierwszego takiego </w:t>
      </w:r>
      <w:r w:rsidRPr="00A4034B">
        <w:rPr>
          <w:rFonts w:ascii="Calibri" w:hAnsi="Calibri" w:cs="Calibri"/>
        </w:rPr>
        <w:t>p</w:t>
      </w:r>
      <w:r w:rsidR="0048042B" w:rsidRPr="00A4034B">
        <w:rPr>
          <w:rFonts w:ascii="Calibri" w:hAnsi="Calibri" w:cs="Calibri"/>
        </w:rPr>
        <w:t>rzedsięwzięci</w:t>
      </w:r>
      <w:r w:rsidRPr="00A4034B">
        <w:rPr>
          <w:rFonts w:ascii="Calibri" w:hAnsi="Calibri" w:cs="Calibri"/>
        </w:rPr>
        <w:t>a</w:t>
      </w:r>
      <w:r w:rsidR="000426D7" w:rsidRPr="00A4034B">
        <w:rPr>
          <w:rFonts w:ascii="Calibri" w:hAnsi="Calibri" w:cs="Calibri"/>
        </w:rPr>
        <w:t xml:space="preserve"> na Dolnym Śląsku</w:t>
      </w:r>
      <w:r w:rsidR="0048042B" w:rsidRPr="00A4034B">
        <w:rPr>
          <w:rFonts w:ascii="Calibri" w:hAnsi="Calibri" w:cs="Calibri"/>
        </w:rPr>
        <w:t xml:space="preserve"> </w:t>
      </w:r>
      <w:r w:rsidRPr="00A4034B">
        <w:rPr>
          <w:rFonts w:ascii="Calibri" w:hAnsi="Calibri" w:cs="Calibri"/>
        </w:rPr>
        <w:t xml:space="preserve">jest </w:t>
      </w:r>
      <w:r w:rsidR="00BA491E" w:rsidRPr="00A4034B">
        <w:rPr>
          <w:rFonts w:ascii="Calibri" w:hAnsi="Calibri" w:cs="Calibri"/>
        </w:rPr>
        <w:t>światowy lider w dziedzinie aparatury pomiarowej</w:t>
      </w:r>
      <w:r w:rsidR="3786EC0D" w:rsidRPr="00A4034B">
        <w:rPr>
          <w:rFonts w:ascii="Calibri" w:hAnsi="Calibri" w:cs="Calibri"/>
        </w:rPr>
        <w:t>,</w:t>
      </w:r>
      <w:r w:rsidR="00BA491E" w:rsidRPr="00A4034B">
        <w:rPr>
          <w:rFonts w:ascii="Calibri" w:hAnsi="Calibri" w:cs="Calibri"/>
        </w:rPr>
        <w:t xml:space="preserve"> </w:t>
      </w:r>
      <w:proofErr w:type="spellStart"/>
      <w:r w:rsidR="0048042B" w:rsidRPr="00A4034B">
        <w:rPr>
          <w:rFonts w:ascii="Calibri" w:hAnsi="Calibri" w:cs="Calibri"/>
        </w:rPr>
        <w:t>Endress+Hauser</w:t>
      </w:r>
      <w:proofErr w:type="spellEnd"/>
      <w:r w:rsidR="0048042B" w:rsidRPr="00A4034B">
        <w:rPr>
          <w:rFonts w:ascii="Calibri" w:hAnsi="Calibri" w:cs="Calibri"/>
        </w:rPr>
        <w:t>,</w:t>
      </w:r>
      <w:r w:rsidR="007C684B" w:rsidRPr="00A4034B">
        <w:rPr>
          <w:rFonts w:ascii="Calibri" w:hAnsi="Calibri" w:cs="Calibri"/>
        </w:rPr>
        <w:t xml:space="preserve"> </w:t>
      </w:r>
      <w:r w:rsidR="00583E61" w:rsidRPr="00A4034B">
        <w:rPr>
          <w:rFonts w:ascii="Calibri" w:hAnsi="Calibri" w:cs="Calibri"/>
        </w:rPr>
        <w:t>któr</w:t>
      </w:r>
      <w:r w:rsidR="00311848" w:rsidRPr="00A4034B">
        <w:rPr>
          <w:rFonts w:ascii="Calibri" w:hAnsi="Calibri" w:cs="Calibri"/>
        </w:rPr>
        <w:t>y</w:t>
      </w:r>
      <w:r w:rsidR="00583E61" w:rsidRPr="00A4034B">
        <w:rPr>
          <w:rFonts w:ascii="Calibri" w:hAnsi="Calibri" w:cs="Calibri"/>
        </w:rPr>
        <w:t xml:space="preserve"> </w:t>
      </w:r>
      <w:r w:rsidR="00EA1B82" w:rsidRPr="00A4034B">
        <w:rPr>
          <w:rFonts w:ascii="Calibri" w:hAnsi="Calibri" w:cs="Calibri"/>
        </w:rPr>
        <w:t xml:space="preserve">ma </w:t>
      </w:r>
      <w:r w:rsidR="00E27079" w:rsidRPr="00A4034B">
        <w:rPr>
          <w:rFonts w:ascii="Calibri" w:hAnsi="Calibri" w:cs="Calibri"/>
        </w:rPr>
        <w:t xml:space="preserve">we Wrocławiu </w:t>
      </w:r>
      <w:r w:rsidR="00BA491E" w:rsidRPr="00A4034B">
        <w:rPr>
          <w:rFonts w:ascii="Calibri" w:hAnsi="Calibri" w:cs="Calibri"/>
        </w:rPr>
        <w:t xml:space="preserve">główną </w:t>
      </w:r>
      <w:r w:rsidR="00E27079" w:rsidRPr="00A4034B">
        <w:rPr>
          <w:rFonts w:ascii="Calibri" w:hAnsi="Calibri" w:cs="Calibri"/>
        </w:rPr>
        <w:t xml:space="preserve">siedzibę swojego </w:t>
      </w:r>
      <w:r w:rsidR="0048042B" w:rsidRPr="00A4034B">
        <w:rPr>
          <w:rFonts w:ascii="Calibri" w:hAnsi="Calibri" w:cs="Calibri"/>
        </w:rPr>
        <w:t>polskiego oddziału</w:t>
      </w:r>
      <w:r w:rsidR="00E27079" w:rsidRPr="00A4034B">
        <w:rPr>
          <w:rFonts w:ascii="Calibri" w:hAnsi="Calibri" w:cs="Calibri"/>
        </w:rPr>
        <w:t>.</w:t>
      </w:r>
    </w:p>
    <w:p w14:paraId="64A6BC8D" w14:textId="0A5810C7" w:rsidR="000426D7" w:rsidRPr="00A4034B" w:rsidRDefault="00AE458E" w:rsidP="33209F1A">
      <w:pPr>
        <w:spacing w:line="276" w:lineRule="auto"/>
        <w:jc w:val="both"/>
        <w:rPr>
          <w:rFonts w:ascii="Calibri" w:hAnsi="Calibri" w:cs="Calibri"/>
          <w:b/>
          <w:bCs/>
        </w:rPr>
      </w:pPr>
      <w:r w:rsidRPr="00A4034B">
        <w:rPr>
          <w:rFonts w:ascii="Calibri" w:hAnsi="Calibri" w:cs="Calibri"/>
          <w:b/>
          <w:bCs/>
        </w:rPr>
        <w:t>Realizacja strategii marki</w:t>
      </w:r>
    </w:p>
    <w:p w14:paraId="717DD226" w14:textId="4C17C934" w:rsidR="00A61C11" w:rsidRPr="00A4034B" w:rsidRDefault="00AE458E" w:rsidP="33209F1A">
      <w:pPr>
        <w:spacing w:line="276" w:lineRule="auto"/>
        <w:jc w:val="both"/>
        <w:rPr>
          <w:rFonts w:ascii="Calibri" w:hAnsi="Calibri" w:cs="Calibri"/>
        </w:rPr>
      </w:pPr>
      <w:proofErr w:type="spellStart"/>
      <w:r w:rsidRPr="00A4034B">
        <w:rPr>
          <w:rFonts w:ascii="Calibri" w:hAnsi="Calibri" w:cs="Calibri"/>
        </w:rPr>
        <w:t>Endress+Hauser</w:t>
      </w:r>
      <w:proofErr w:type="spellEnd"/>
      <w:r w:rsidRPr="00A4034B">
        <w:rPr>
          <w:rFonts w:ascii="Calibri" w:hAnsi="Calibri" w:cs="Calibri"/>
        </w:rPr>
        <w:t xml:space="preserve"> poważnie traktuje </w:t>
      </w:r>
      <w:r w:rsidR="31A487CB" w:rsidRPr="00A4034B">
        <w:rPr>
          <w:rFonts w:ascii="Calibri" w:hAnsi="Calibri" w:cs="Calibri"/>
        </w:rPr>
        <w:t xml:space="preserve">swoją </w:t>
      </w:r>
      <w:r w:rsidRPr="00A4034B">
        <w:rPr>
          <w:rFonts w:ascii="Calibri" w:hAnsi="Calibri" w:cs="Calibri"/>
        </w:rPr>
        <w:t>odpowiedzialność wobec środowiska i społeczeństwa. Kierują się tym wszyscy interesariusze marki, a w szczególności rodzina właścicieli</w:t>
      </w:r>
      <w:r w:rsidR="0041214E" w:rsidRPr="00A4034B">
        <w:rPr>
          <w:rFonts w:ascii="Calibri" w:hAnsi="Calibri" w:cs="Calibri"/>
        </w:rPr>
        <w:t>, dla których zaangażowanie w CSR jest kluczowe w kontekście rozwoju firmy.</w:t>
      </w:r>
    </w:p>
    <w:p w14:paraId="2039285C" w14:textId="7165D9D3" w:rsidR="00856E32" w:rsidRPr="00A4034B" w:rsidRDefault="00C9718E" w:rsidP="4D2976B3">
      <w:pPr>
        <w:spacing w:line="276" w:lineRule="auto"/>
        <w:jc w:val="both"/>
        <w:rPr>
          <w:rFonts w:ascii="Calibri" w:hAnsi="Calibri" w:cs="Calibri"/>
          <w:i/>
          <w:iCs/>
        </w:rPr>
      </w:pPr>
      <w:r w:rsidRPr="00A4034B">
        <w:rPr>
          <w:rFonts w:ascii="Calibri" w:hAnsi="Calibri" w:cs="Calibri"/>
        </w:rPr>
        <w:t xml:space="preserve"> </w:t>
      </w:r>
      <w:r w:rsidR="00364018" w:rsidRPr="00A4034B">
        <w:rPr>
          <w:rFonts w:ascii="Calibri" w:hAnsi="Calibri" w:cs="Calibri"/>
          <w:i/>
          <w:iCs/>
        </w:rPr>
        <w:t>‒</w:t>
      </w:r>
      <w:r w:rsidR="00493661" w:rsidRPr="00A4034B">
        <w:t xml:space="preserve"> </w:t>
      </w:r>
      <w:r w:rsidR="00493661" w:rsidRPr="00A4034B">
        <w:rPr>
          <w:rFonts w:ascii="Calibri" w:hAnsi="Calibri" w:cs="Calibri"/>
          <w:i/>
          <w:iCs/>
        </w:rPr>
        <w:t>Zrównoważony rozwój jest jedną z czterech wartości marki</w:t>
      </w:r>
      <w:r w:rsidR="00E71C26" w:rsidRPr="00A4034B">
        <w:rPr>
          <w:rFonts w:ascii="Calibri" w:hAnsi="Calibri" w:cs="Calibri"/>
          <w:i/>
          <w:iCs/>
        </w:rPr>
        <w:t xml:space="preserve"> </w:t>
      </w:r>
      <w:proofErr w:type="spellStart"/>
      <w:r w:rsidR="00E71C26" w:rsidRPr="00A4034B">
        <w:rPr>
          <w:rFonts w:ascii="Calibri" w:hAnsi="Calibri" w:cs="Calibri"/>
          <w:i/>
          <w:iCs/>
        </w:rPr>
        <w:t>Endress+Hauser</w:t>
      </w:r>
      <w:proofErr w:type="spellEnd"/>
      <w:r w:rsidR="00493661" w:rsidRPr="00A4034B">
        <w:rPr>
          <w:rFonts w:ascii="Calibri" w:hAnsi="Calibri" w:cs="Calibri"/>
          <w:i/>
          <w:iCs/>
        </w:rPr>
        <w:t xml:space="preserve"> od ponad dziesięciu lat.</w:t>
      </w:r>
      <w:r w:rsidR="00364018" w:rsidRPr="00A4034B">
        <w:rPr>
          <w:rFonts w:ascii="Calibri" w:hAnsi="Calibri" w:cs="Calibri"/>
          <w:i/>
          <w:iCs/>
        </w:rPr>
        <w:t xml:space="preserve"> </w:t>
      </w:r>
      <w:r w:rsidR="00997C9F" w:rsidRPr="00A4034B">
        <w:rPr>
          <w:rFonts w:ascii="Calibri" w:hAnsi="Calibri" w:cs="Calibri"/>
          <w:i/>
          <w:iCs/>
        </w:rPr>
        <w:t xml:space="preserve">Nasza strategia społecznej odpowiedzialności biznesu </w:t>
      </w:r>
      <w:r w:rsidR="004F734D" w:rsidRPr="00A4034B">
        <w:rPr>
          <w:rStyle w:val="normaltextrun"/>
          <w:rFonts w:ascii="Calibri" w:hAnsi="Calibri" w:cs="Calibri"/>
          <w:i/>
          <w:iCs/>
        </w:rPr>
        <w:t xml:space="preserve">skupia </w:t>
      </w:r>
      <w:r w:rsidR="00997C9F" w:rsidRPr="00A4034B">
        <w:rPr>
          <w:rStyle w:val="normaltextrun"/>
          <w:rFonts w:ascii="Calibri" w:hAnsi="Calibri" w:cs="Calibri"/>
          <w:i/>
          <w:iCs/>
        </w:rPr>
        <w:t xml:space="preserve">się </w:t>
      </w:r>
      <w:r w:rsidR="004F734D" w:rsidRPr="00A4034B">
        <w:rPr>
          <w:rStyle w:val="normaltextrun"/>
          <w:rFonts w:ascii="Calibri" w:hAnsi="Calibri" w:cs="Calibri"/>
          <w:i/>
          <w:iCs/>
        </w:rPr>
        <w:t>na tematach związanych z ochroną środowiska i edukacj</w:t>
      </w:r>
      <w:r w:rsidR="002E454F" w:rsidRPr="00A4034B">
        <w:rPr>
          <w:rStyle w:val="normaltextrun"/>
          <w:rFonts w:ascii="Calibri" w:hAnsi="Calibri" w:cs="Calibri"/>
          <w:i/>
          <w:iCs/>
        </w:rPr>
        <w:t>ą</w:t>
      </w:r>
      <w:r w:rsidR="002C7A43" w:rsidRPr="00A4034B">
        <w:rPr>
          <w:rStyle w:val="normaltextrun"/>
          <w:rFonts w:ascii="Calibri" w:hAnsi="Calibri" w:cs="Calibri"/>
        </w:rPr>
        <w:t xml:space="preserve"> </w:t>
      </w:r>
      <w:r w:rsidR="002C7A43" w:rsidRPr="00A4034B">
        <w:rPr>
          <w:rFonts w:ascii="Calibri" w:hAnsi="Calibri" w:cs="Calibri"/>
        </w:rPr>
        <w:t xml:space="preserve">‒ mówi </w:t>
      </w:r>
      <w:r w:rsidR="00E305FA" w:rsidRPr="00A4034B">
        <w:rPr>
          <w:rFonts w:ascii="Calibri" w:hAnsi="Calibri" w:cs="Calibri"/>
        </w:rPr>
        <w:t>Maciej Sieczka, prezes polskiego oddziału</w:t>
      </w:r>
      <w:r w:rsidR="00894005" w:rsidRPr="00A4034B">
        <w:rPr>
          <w:rFonts w:ascii="Calibri" w:hAnsi="Calibri" w:cs="Calibri"/>
        </w:rPr>
        <w:t xml:space="preserve"> </w:t>
      </w:r>
      <w:proofErr w:type="spellStart"/>
      <w:r w:rsidR="00C35D18" w:rsidRPr="00A4034B">
        <w:rPr>
          <w:rFonts w:ascii="Calibri" w:hAnsi="Calibri" w:cs="Calibri"/>
        </w:rPr>
        <w:t>E</w:t>
      </w:r>
      <w:r w:rsidR="00AA0849" w:rsidRPr="00A4034B">
        <w:rPr>
          <w:rFonts w:ascii="Calibri" w:hAnsi="Calibri" w:cs="Calibri"/>
        </w:rPr>
        <w:t>ndress+Hauser</w:t>
      </w:r>
      <w:proofErr w:type="spellEnd"/>
      <w:r w:rsidR="002C7A43" w:rsidRPr="00A4034B">
        <w:rPr>
          <w:rFonts w:ascii="Calibri" w:hAnsi="Calibri" w:cs="Calibri"/>
        </w:rPr>
        <w:t xml:space="preserve">. </w:t>
      </w:r>
      <w:r w:rsidR="002C7A43" w:rsidRPr="00A4034B">
        <w:rPr>
          <w:rFonts w:ascii="Calibri" w:hAnsi="Calibri" w:cs="Calibri"/>
          <w:i/>
          <w:iCs/>
        </w:rPr>
        <w:t>‒</w:t>
      </w:r>
      <w:r w:rsidR="00A2305C" w:rsidRPr="00A4034B">
        <w:rPr>
          <w:rFonts w:ascii="Calibri" w:hAnsi="Calibri" w:cs="Calibri"/>
          <w:i/>
          <w:iCs/>
        </w:rPr>
        <w:t xml:space="preserve"> </w:t>
      </w:r>
      <w:r w:rsidR="003A184D" w:rsidRPr="00A4034B">
        <w:rPr>
          <w:rFonts w:ascii="Calibri" w:hAnsi="Calibri" w:cs="Calibri"/>
          <w:i/>
          <w:iCs/>
        </w:rPr>
        <w:t xml:space="preserve">We </w:t>
      </w:r>
      <w:r w:rsidR="0057366F" w:rsidRPr="00A4034B">
        <w:rPr>
          <w:rFonts w:ascii="Calibri" w:hAnsi="Calibri" w:cs="Calibri"/>
          <w:i/>
          <w:iCs/>
        </w:rPr>
        <w:t xml:space="preserve">wszystkie te obszary </w:t>
      </w:r>
      <w:r w:rsidR="007059E6" w:rsidRPr="00A4034B">
        <w:rPr>
          <w:rFonts w:ascii="Calibri" w:hAnsi="Calibri" w:cs="Calibri"/>
          <w:i/>
          <w:iCs/>
        </w:rPr>
        <w:t xml:space="preserve">aktywnie </w:t>
      </w:r>
      <w:r w:rsidR="0057366F" w:rsidRPr="00A4034B">
        <w:rPr>
          <w:rFonts w:ascii="Calibri" w:hAnsi="Calibri" w:cs="Calibri"/>
          <w:i/>
          <w:iCs/>
        </w:rPr>
        <w:t xml:space="preserve">włączamy się we </w:t>
      </w:r>
      <w:r w:rsidR="003A184D" w:rsidRPr="00A4034B">
        <w:rPr>
          <w:rFonts w:ascii="Calibri" w:hAnsi="Calibri" w:cs="Calibri"/>
          <w:i/>
          <w:iCs/>
        </w:rPr>
        <w:t>Wrocławiu</w:t>
      </w:r>
      <w:r w:rsidR="0057366F" w:rsidRPr="00A4034B">
        <w:rPr>
          <w:rFonts w:ascii="Calibri" w:hAnsi="Calibri" w:cs="Calibri"/>
          <w:i/>
          <w:iCs/>
        </w:rPr>
        <w:t xml:space="preserve">, który nas gości </w:t>
      </w:r>
      <w:r w:rsidR="008965F4" w:rsidRPr="00A4034B">
        <w:rPr>
          <w:rFonts w:ascii="Calibri" w:hAnsi="Calibri" w:cs="Calibri"/>
          <w:i/>
          <w:iCs/>
        </w:rPr>
        <w:t xml:space="preserve">już </w:t>
      </w:r>
      <w:r w:rsidR="0057366F" w:rsidRPr="00A4034B">
        <w:rPr>
          <w:rFonts w:ascii="Calibri" w:hAnsi="Calibri" w:cs="Calibri"/>
          <w:i/>
          <w:iCs/>
        </w:rPr>
        <w:t>od trzech dekad</w:t>
      </w:r>
      <w:r w:rsidR="00894005" w:rsidRPr="00A4034B">
        <w:rPr>
          <w:rFonts w:ascii="Calibri" w:hAnsi="Calibri" w:cs="Calibri"/>
          <w:i/>
          <w:iCs/>
        </w:rPr>
        <w:t xml:space="preserve">, </w:t>
      </w:r>
      <w:r w:rsidR="006E5F0B" w:rsidRPr="00A4034B">
        <w:rPr>
          <w:rFonts w:ascii="Calibri" w:hAnsi="Calibri" w:cs="Calibri"/>
          <w:i/>
          <w:iCs/>
        </w:rPr>
        <w:t>s</w:t>
      </w:r>
      <w:r w:rsidR="006542B5" w:rsidRPr="00A4034B">
        <w:rPr>
          <w:rFonts w:ascii="Calibri" w:hAnsi="Calibri" w:cs="Calibri"/>
          <w:i/>
          <w:iCs/>
          <w:kern w:val="0"/>
        </w:rPr>
        <w:t>tąd nasz</w:t>
      </w:r>
      <w:r w:rsidR="002E454F" w:rsidRPr="00A4034B">
        <w:rPr>
          <w:rFonts w:ascii="Calibri" w:hAnsi="Calibri" w:cs="Calibri"/>
          <w:i/>
          <w:iCs/>
          <w:kern w:val="0"/>
        </w:rPr>
        <w:t xml:space="preserve"> pomysł na </w:t>
      </w:r>
      <w:r w:rsidR="00DA6D67" w:rsidRPr="00A4034B">
        <w:rPr>
          <w:rFonts w:ascii="Calibri" w:hAnsi="Calibri" w:cs="Calibri"/>
          <w:i/>
          <w:iCs/>
          <w:kern w:val="0"/>
        </w:rPr>
        <w:t>stworzenie</w:t>
      </w:r>
      <w:r w:rsidR="006F7377" w:rsidRPr="00A4034B">
        <w:rPr>
          <w:rFonts w:ascii="Calibri" w:hAnsi="Calibri" w:cs="Calibri"/>
          <w:i/>
          <w:iCs/>
          <w:kern w:val="0"/>
        </w:rPr>
        <w:t xml:space="preserve"> </w:t>
      </w:r>
      <w:r w:rsidR="007116B1" w:rsidRPr="00A4034B">
        <w:rPr>
          <w:rFonts w:ascii="Calibri" w:hAnsi="Calibri" w:cs="Calibri"/>
          <w:i/>
          <w:iCs/>
          <w:kern w:val="0"/>
        </w:rPr>
        <w:t>lasu</w:t>
      </w:r>
      <w:r w:rsidR="00994BDB" w:rsidRPr="00A4034B">
        <w:rPr>
          <w:rFonts w:ascii="Calibri" w:hAnsi="Calibri" w:cs="Calibri"/>
          <w:i/>
          <w:iCs/>
          <w:kern w:val="0"/>
        </w:rPr>
        <w:t>.</w:t>
      </w:r>
      <w:r w:rsidR="006E5F0B" w:rsidRPr="00A4034B">
        <w:rPr>
          <w:rFonts w:ascii="Calibri" w:hAnsi="Calibri" w:cs="Calibri"/>
          <w:i/>
          <w:iCs/>
          <w:kern w:val="0"/>
        </w:rPr>
        <w:t xml:space="preserve"> </w:t>
      </w:r>
      <w:r w:rsidR="00994BDB" w:rsidRPr="00A4034B">
        <w:rPr>
          <w:rFonts w:ascii="Calibri" w:hAnsi="Calibri" w:cs="Calibri"/>
          <w:i/>
          <w:iCs/>
          <w:kern w:val="0"/>
        </w:rPr>
        <w:t>To</w:t>
      </w:r>
      <w:r w:rsidR="00856E32" w:rsidRPr="00A4034B">
        <w:rPr>
          <w:rFonts w:ascii="Calibri" w:hAnsi="Calibri" w:cs="Calibri"/>
          <w:i/>
          <w:iCs/>
        </w:rPr>
        <w:t xml:space="preserve"> będzie </w:t>
      </w:r>
      <w:r w:rsidR="006F7377" w:rsidRPr="00A4034B">
        <w:rPr>
          <w:rFonts w:ascii="Calibri" w:hAnsi="Calibri" w:cs="Calibri"/>
          <w:i/>
          <w:iCs/>
        </w:rPr>
        <w:t>wyjątkow</w:t>
      </w:r>
      <w:r w:rsidR="006E5F0B" w:rsidRPr="00A4034B">
        <w:rPr>
          <w:rFonts w:ascii="Calibri" w:hAnsi="Calibri" w:cs="Calibri"/>
          <w:i/>
          <w:iCs/>
        </w:rPr>
        <w:t>a</w:t>
      </w:r>
      <w:r w:rsidR="00856E32" w:rsidRPr="00A4034B">
        <w:rPr>
          <w:rFonts w:ascii="Calibri" w:hAnsi="Calibri" w:cs="Calibri"/>
          <w:i/>
          <w:iCs/>
        </w:rPr>
        <w:t>,</w:t>
      </w:r>
      <w:r w:rsidR="006F7377" w:rsidRPr="00A4034B">
        <w:rPr>
          <w:rFonts w:ascii="Calibri" w:hAnsi="Calibri" w:cs="Calibri"/>
          <w:i/>
          <w:iCs/>
        </w:rPr>
        <w:t xml:space="preserve"> zielon</w:t>
      </w:r>
      <w:r w:rsidR="006E5F0B" w:rsidRPr="00A4034B">
        <w:rPr>
          <w:rFonts w:ascii="Calibri" w:hAnsi="Calibri" w:cs="Calibri"/>
          <w:i/>
          <w:iCs/>
        </w:rPr>
        <w:t>a</w:t>
      </w:r>
      <w:r w:rsidR="006F7377" w:rsidRPr="00A4034B">
        <w:rPr>
          <w:rFonts w:ascii="Calibri" w:hAnsi="Calibri" w:cs="Calibri"/>
          <w:i/>
          <w:iCs/>
        </w:rPr>
        <w:t xml:space="preserve"> przestrze</w:t>
      </w:r>
      <w:r w:rsidR="006E5F0B" w:rsidRPr="00A4034B">
        <w:rPr>
          <w:rFonts w:ascii="Calibri" w:hAnsi="Calibri" w:cs="Calibri"/>
          <w:i/>
          <w:iCs/>
        </w:rPr>
        <w:t>ń</w:t>
      </w:r>
      <w:r w:rsidR="006F7377" w:rsidRPr="00A4034B">
        <w:rPr>
          <w:rFonts w:ascii="Calibri" w:hAnsi="Calibri" w:cs="Calibri"/>
          <w:i/>
          <w:iCs/>
        </w:rPr>
        <w:t xml:space="preserve"> </w:t>
      </w:r>
      <w:r w:rsidR="00856E32" w:rsidRPr="00A4034B">
        <w:rPr>
          <w:rFonts w:ascii="Calibri" w:hAnsi="Calibri" w:cs="Calibri"/>
          <w:i/>
          <w:iCs/>
        </w:rPr>
        <w:t xml:space="preserve">dla mieszkańców </w:t>
      </w:r>
      <w:r w:rsidR="006F7377" w:rsidRPr="00A4034B">
        <w:rPr>
          <w:rFonts w:ascii="Calibri" w:hAnsi="Calibri" w:cs="Calibri"/>
          <w:i/>
          <w:iCs/>
        </w:rPr>
        <w:t>w</w:t>
      </w:r>
      <w:r w:rsidR="00856E32" w:rsidRPr="00A4034B">
        <w:rPr>
          <w:rFonts w:ascii="Calibri" w:hAnsi="Calibri" w:cs="Calibri"/>
          <w:i/>
          <w:iCs/>
        </w:rPr>
        <w:t xml:space="preserve"> samym</w:t>
      </w:r>
      <w:r w:rsidR="006F7377" w:rsidRPr="00A4034B">
        <w:rPr>
          <w:rFonts w:ascii="Calibri" w:hAnsi="Calibri" w:cs="Calibri"/>
          <w:i/>
          <w:iCs/>
        </w:rPr>
        <w:t xml:space="preserve"> centrum miasta</w:t>
      </w:r>
      <w:r w:rsidR="00856E32" w:rsidRPr="00A4034B">
        <w:rPr>
          <w:rFonts w:ascii="Calibri" w:hAnsi="Calibri" w:cs="Calibri"/>
          <w:i/>
          <w:iCs/>
        </w:rPr>
        <w:t>.</w:t>
      </w:r>
      <w:r w:rsidR="00D55EBF" w:rsidRPr="00A4034B">
        <w:rPr>
          <w:rFonts w:ascii="Calibri" w:hAnsi="Calibri" w:cs="Calibri"/>
          <w:i/>
          <w:iCs/>
        </w:rPr>
        <w:t xml:space="preserve"> </w:t>
      </w:r>
      <w:r w:rsidR="27C1A595" w:rsidRPr="00A4034B">
        <w:rPr>
          <w:rFonts w:ascii="Calibri" w:hAnsi="Calibri" w:cs="Calibri"/>
          <w:i/>
          <w:iCs/>
        </w:rPr>
        <w:t>J</w:t>
      </w:r>
      <w:r w:rsidR="00EC192E" w:rsidRPr="00A4034B">
        <w:rPr>
          <w:rFonts w:ascii="Calibri" w:hAnsi="Calibri" w:cs="Calibri"/>
          <w:i/>
          <w:iCs/>
        </w:rPr>
        <w:t>edna z nielicznych takich inicjatyw w Polsce</w:t>
      </w:r>
      <w:r w:rsidR="3A1D66B5" w:rsidRPr="00A4034B">
        <w:rPr>
          <w:rFonts w:ascii="Calibri" w:hAnsi="Calibri" w:cs="Calibri"/>
          <w:i/>
          <w:iCs/>
        </w:rPr>
        <w:t xml:space="preserve"> i pierwsza sfinansowana przed podmiot, który nie jest właścicielem działki</w:t>
      </w:r>
      <w:r w:rsidR="00EC192E" w:rsidRPr="00A4034B">
        <w:rPr>
          <w:rFonts w:ascii="Calibri" w:hAnsi="Calibri" w:cs="Calibri"/>
          <w:i/>
          <w:iCs/>
        </w:rPr>
        <w:t>.</w:t>
      </w:r>
    </w:p>
    <w:p w14:paraId="40624DAF" w14:textId="2A189148" w:rsidR="00B7278B" w:rsidRPr="00A4034B" w:rsidRDefault="00B04034" w:rsidP="4D2976B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kern w:val="0"/>
        </w:rPr>
      </w:pPr>
      <w:r w:rsidRPr="00A4034B">
        <w:rPr>
          <w:rFonts w:ascii="Calibri" w:hAnsi="Calibri" w:cs="Calibri"/>
          <w:b/>
          <w:bCs/>
          <w:kern w:val="0"/>
        </w:rPr>
        <w:t>Zielona przestrzeń w centrum miasta</w:t>
      </w:r>
    </w:p>
    <w:p w14:paraId="42683E9F" w14:textId="6B626FCE" w:rsidR="00A87606" w:rsidRPr="00A4034B" w:rsidDel="001D4843" w:rsidRDefault="00B04034" w:rsidP="00A8760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  <w:r w:rsidRPr="00A4034B">
        <w:br/>
      </w:r>
      <w:r w:rsidR="00A87606" w:rsidRPr="00A4034B">
        <w:rPr>
          <w:rFonts w:ascii="Calibri" w:hAnsi="Calibri" w:cs="Calibri"/>
          <w:kern w:val="0"/>
        </w:rPr>
        <w:t xml:space="preserve">Wrocławski Zarząd Zieleni Miejskiej, który </w:t>
      </w:r>
      <w:r w:rsidR="001D4843" w:rsidRPr="00A4034B">
        <w:rPr>
          <w:rFonts w:ascii="Calibri" w:hAnsi="Calibri" w:cs="Calibri"/>
          <w:kern w:val="0"/>
        </w:rPr>
        <w:t>współrealizuje projekt,</w:t>
      </w:r>
      <w:r w:rsidR="00A87606" w:rsidRPr="00A4034B">
        <w:rPr>
          <w:rFonts w:ascii="Calibri" w:hAnsi="Calibri" w:cs="Calibri"/>
          <w:kern w:val="0"/>
        </w:rPr>
        <w:t xml:space="preserve"> przygotował 600 sadzonek krzewów i drzew, a także zadbał o to, by las był w 100% organiczny – przy jego tworzeniu nie użyto torfu, plastiku, </w:t>
      </w:r>
      <w:r w:rsidR="003277EC" w:rsidRPr="00A4034B">
        <w:rPr>
          <w:rFonts w:ascii="Calibri" w:hAnsi="Calibri" w:cs="Calibri"/>
          <w:kern w:val="0"/>
        </w:rPr>
        <w:t xml:space="preserve">ani </w:t>
      </w:r>
      <w:r w:rsidR="00A87606" w:rsidRPr="00A4034B">
        <w:rPr>
          <w:rFonts w:ascii="Calibri" w:hAnsi="Calibri" w:cs="Calibri"/>
          <w:kern w:val="0"/>
        </w:rPr>
        <w:t>przemysłowych nawozów.</w:t>
      </w:r>
      <w:r w:rsidR="001D4843" w:rsidRPr="00A4034B">
        <w:rPr>
          <w:rFonts w:ascii="Calibri" w:hAnsi="Calibri" w:cs="Calibri"/>
          <w:kern w:val="0"/>
        </w:rPr>
        <w:t xml:space="preserve"> </w:t>
      </w:r>
      <w:r w:rsidR="00036797" w:rsidRPr="00A4034B">
        <w:rPr>
          <w:rFonts w:ascii="Calibri" w:hAnsi="Calibri" w:cs="Calibri"/>
          <w:kern w:val="0"/>
        </w:rPr>
        <w:t>S</w:t>
      </w:r>
      <w:r w:rsidR="00AD6E81" w:rsidRPr="00A4034B">
        <w:rPr>
          <w:rFonts w:ascii="Calibri" w:hAnsi="Calibri" w:cs="Calibri"/>
          <w:kern w:val="0"/>
        </w:rPr>
        <w:t>pecyfika</w:t>
      </w:r>
      <w:r w:rsidR="0073525D" w:rsidRPr="00A4034B">
        <w:rPr>
          <w:rFonts w:ascii="Calibri" w:hAnsi="Calibri" w:cs="Calibri"/>
          <w:kern w:val="0"/>
        </w:rPr>
        <w:t xml:space="preserve"> takiego lasu</w:t>
      </w:r>
      <w:r w:rsidR="00AD6E81" w:rsidRPr="00A4034B">
        <w:rPr>
          <w:rFonts w:ascii="Calibri" w:hAnsi="Calibri" w:cs="Calibri"/>
          <w:kern w:val="0"/>
        </w:rPr>
        <w:t xml:space="preserve"> powoduje, że rośnie </w:t>
      </w:r>
      <w:r w:rsidR="00233CD8" w:rsidRPr="00A4034B">
        <w:rPr>
          <w:rFonts w:ascii="Calibri" w:hAnsi="Calibri" w:cs="Calibri"/>
          <w:kern w:val="0"/>
        </w:rPr>
        <w:t xml:space="preserve">on </w:t>
      </w:r>
      <w:r w:rsidR="007B5C2D" w:rsidRPr="00A4034B">
        <w:rPr>
          <w:rFonts w:ascii="Calibri" w:hAnsi="Calibri" w:cs="Calibri"/>
          <w:kern w:val="0"/>
        </w:rPr>
        <w:t>prawie dwukrotnie szybciej</w:t>
      </w:r>
      <w:r w:rsidR="00126256" w:rsidRPr="00A4034B">
        <w:rPr>
          <w:rFonts w:ascii="Calibri" w:hAnsi="Calibri" w:cs="Calibri"/>
          <w:kern w:val="0"/>
        </w:rPr>
        <w:t xml:space="preserve"> niż </w:t>
      </w:r>
      <w:r w:rsidR="0073525D" w:rsidRPr="00A4034B">
        <w:rPr>
          <w:rFonts w:ascii="Calibri" w:hAnsi="Calibri" w:cs="Calibri"/>
          <w:kern w:val="0"/>
        </w:rPr>
        <w:t xml:space="preserve">ten </w:t>
      </w:r>
      <w:r w:rsidR="00126256" w:rsidRPr="00A4034B">
        <w:rPr>
          <w:rFonts w:ascii="Calibri" w:hAnsi="Calibri" w:cs="Calibri"/>
          <w:kern w:val="0"/>
        </w:rPr>
        <w:t>posadzony</w:t>
      </w:r>
      <w:r w:rsidR="00233CD8" w:rsidRPr="00A4034B">
        <w:rPr>
          <w:rFonts w:ascii="Calibri" w:hAnsi="Calibri" w:cs="Calibri"/>
          <w:kern w:val="0"/>
        </w:rPr>
        <w:t xml:space="preserve"> tradycyjną metodą</w:t>
      </w:r>
      <w:r w:rsidR="00126256" w:rsidRPr="00A4034B">
        <w:rPr>
          <w:rFonts w:ascii="Calibri" w:hAnsi="Calibri" w:cs="Calibri"/>
          <w:kern w:val="0"/>
        </w:rPr>
        <w:t>.</w:t>
      </w:r>
      <w:r w:rsidR="0073525D" w:rsidRPr="00A4034B">
        <w:rPr>
          <w:rFonts w:ascii="Calibri" w:hAnsi="Calibri" w:cs="Calibri"/>
          <w:kern w:val="0"/>
        </w:rPr>
        <w:t xml:space="preserve"> </w:t>
      </w:r>
      <w:r w:rsidR="008A1644" w:rsidRPr="00A4034B">
        <w:rPr>
          <w:rFonts w:ascii="Calibri" w:hAnsi="Calibri" w:cs="Calibri"/>
          <w:kern w:val="0"/>
        </w:rPr>
        <w:t xml:space="preserve">W pierwszych pięciu latach </w:t>
      </w:r>
      <w:r w:rsidR="00233CD8" w:rsidRPr="00A4034B">
        <w:rPr>
          <w:rFonts w:ascii="Calibri" w:hAnsi="Calibri" w:cs="Calibri"/>
          <w:kern w:val="0"/>
        </w:rPr>
        <w:t xml:space="preserve">las kieszonkowy </w:t>
      </w:r>
      <w:r w:rsidR="008A1644" w:rsidRPr="00A4034B">
        <w:rPr>
          <w:rFonts w:ascii="Calibri" w:hAnsi="Calibri" w:cs="Calibri"/>
          <w:kern w:val="0"/>
        </w:rPr>
        <w:t xml:space="preserve">pochłonie rocznie </w:t>
      </w:r>
      <w:r w:rsidR="00AB0481" w:rsidRPr="00A4034B">
        <w:rPr>
          <w:rFonts w:ascii="Calibri" w:hAnsi="Calibri" w:cs="Calibri"/>
          <w:kern w:val="0"/>
        </w:rPr>
        <w:t>ok. 127,5 kg CO</w:t>
      </w:r>
      <w:r w:rsidR="00AB0481" w:rsidRPr="00A4034B">
        <w:rPr>
          <w:rFonts w:ascii="Calibri" w:hAnsi="Calibri" w:cs="Calibri"/>
          <w:kern w:val="0"/>
          <w:vertAlign w:val="subscript"/>
        </w:rPr>
        <w:t>2</w:t>
      </w:r>
      <w:r w:rsidR="00072FC6" w:rsidRPr="00A4034B">
        <w:rPr>
          <w:rFonts w:ascii="Calibri" w:hAnsi="Calibri" w:cs="Calibri"/>
          <w:kern w:val="0"/>
        </w:rPr>
        <w:t xml:space="preserve">, </w:t>
      </w:r>
      <w:r w:rsidR="00952C6F" w:rsidRPr="00A4034B">
        <w:rPr>
          <w:rFonts w:ascii="Calibri" w:hAnsi="Calibri" w:cs="Calibri"/>
          <w:kern w:val="0"/>
        </w:rPr>
        <w:t>pozwoli także obniżyć</w:t>
      </w:r>
      <w:r w:rsidR="00E97319" w:rsidRPr="00A4034B">
        <w:rPr>
          <w:rFonts w:ascii="Calibri" w:hAnsi="Calibri" w:cs="Calibri"/>
        </w:rPr>
        <w:t xml:space="preserve"> hałas o 10 </w:t>
      </w:r>
      <w:proofErr w:type="spellStart"/>
      <w:r w:rsidR="00E97319" w:rsidRPr="00A4034B">
        <w:rPr>
          <w:rFonts w:ascii="Calibri" w:hAnsi="Calibri" w:cs="Calibri"/>
        </w:rPr>
        <w:t>dB</w:t>
      </w:r>
      <w:proofErr w:type="spellEnd"/>
      <w:r w:rsidR="00E97319" w:rsidRPr="00A4034B" w:rsidDel="00072FC6">
        <w:rPr>
          <w:rFonts w:ascii="Calibri" w:hAnsi="Calibri" w:cs="Calibri"/>
          <w:kern w:val="0"/>
        </w:rPr>
        <w:t xml:space="preserve">. </w:t>
      </w:r>
    </w:p>
    <w:p w14:paraId="3139E04B" w14:textId="77777777" w:rsidR="001D4843" w:rsidRPr="00A4034B" w:rsidRDefault="001D4843" w:rsidP="4D2976B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</w:rPr>
      </w:pPr>
    </w:p>
    <w:p w14:paraId="2839D18E" w14:textId="5D6CA295" w:rsidR="0048042B" w:rsidRPr="00A4034B" w:rsidRDefault="0077249D" w:rsidP="006F47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</w:rPr>
      </w:pPr>
      <w:r w:rsidRPr="00A4034B">
        <w:rPr>
          <w:rFonts w:ascii="Calibri" w:hAnsi="Calibri" w:cs="Calibri"/>
        </w:rPr>
        <w:t>Do</w:t>
      </w:r>
      <w:r w:rsidR="0023132C" w:rsidRPr="00A4034B">
        <w:rPr>
          <w:rFonts w:ascii="Calibri" w:hAnsi="Calibri" w:cs="Calibri"/>
        </w:rPr>
        <w:t xml:space="preserve"> akcj</w:t>
      </w:r>
      <w:r w:rsidRPr="00A4034B">
        <w:rPr>
          <w:rFonts w:ascii="Calibri" w:hAnsi="Calibri" w:cs="Calibri"/>
        </w:rPr>
        <w:t>i</w:t>
      </w:r>
      <w:r w:rsidR="0023132C" w:rsidRPr="00A4034B">
        <w:rPr>
          <w:rFonts w:ascii="Calibri" w:hAnsi="Calibri" w:cs="Calibri"/>
        </w:rPr>
        <w:t xml:space="preserve"> sadzenia roślin </w:t>
      </w:r>
      <w:r w:rsidR="00BE756E" w:rsidRPr="00A4034B">
        <w:rPr>
          <w:rFonts w:ascii="Calibri" w:hAnsi="Calibri" w:cs="Calibri"/>
        </w:rPr>
        <w:t xml:space="preserve">przedstawiciele </w:t>
      </w:r>
      <w:proofErr w:type="spellStart"/>
      <w:r w:rsidR="00BE756E" w:rsidRPr="00A4034B">
        <w:rPr>
          <w:rFonts w:ascii="Calibri" w:hAnsi="Calibri" w:cs="Calibri"/>
        </w:rPr>
        <w:t>Endress+Hasuer</w:t>
      </w:r>
      <w:proofErr w:type="spellEnd"/>
      <w:r w:rsidR="00BE756E" w:rsidRPr="00A4034B">
        <w:rPr>
          <w:rFonts w:ascii="Calibri" w:hAnsi="Calibri" w:cs="Calibri"/>
        </w:rPr>
        <w:t xml:space="preserve"> </w:t>
      </w:r>
      <w:r w:rsidRPr="00A4034B">
        <w:rPr>
          <w:rFonts w:ascii="Calibri" w:hAnsi="Calibri" w:cs="Calibri"/>
        </w:rPr>
        <w:t>zaprosili</w:t>
      </w:r>
      <w:r w:rsidR="0023132C" w:rsidRPr="00A4034B">
        <w:rPr>
          <w:rFonts w:ascii="Calibri" w:hAnsi="Calibri" w:cs="Calibri"/>
        </w:rPr>
        <w:t xml:space="preserve"> </w:t>
      </w:r>
      <w:r w:rsidR="00DC4B30" w:rsidRPr="00A4034B">
        <w:rPr>
          <w:rFonts w:ascii="Calibri" w:hAnsi="Calibri" w:cs="Calibri"/>
        </w:rPr>
        <w:t>grupę dzieci z pobliskiej Szkoły Podstawowej nr</w:t>
      </w:r>
      <w:r w:rsidR="00C86340" w:rsidRPr="00A4034B">
        <w:rPr>
          <w:rFonts w:ascii="Calibri" w:hAnsi="Calibri" w:cs="Calibri"/>
        </w:rPr>
        <w:t xml:space="preserve"> 71.</w:t>
      </w:r>
      <w:r w:rsidR="00C86340" w:rsidRPr="00A4034B">
        <w:rPr>
          <w:rFonts w:ascii="Calibri" w:hAnsi="Calibri" w:cs="Calibri"/>
          <w:i/>
          <w:iCs/>
        </w:rPr>
        <w:t xml:space="preserve"> </w:t>
      </w:r>
      <w:r w:rsidR="008D7C01" w:rsidRPr="00A4034B">
        <w:rPr>
          <w:rFonts w:ascii="Calibri" w:hAnsi="Calibri" w:cs="Calibri"/>
          <w:i/>
          <w:iCs/>
        </w:rPr>
        <w:t xml:space="preserve">‒ </w:t>
      </w:r>
      <w:r w:rsidR="00095D50" w:rsidRPr="00A4034B">
        <w:rPr>
          <w:rFonts w:ascii="Calibri" w:hAnsi="Calibri" w:cs="Calibri"/>
          <w:i/>
          <w:iCs/>
        </w:rPr>
        <w:t xml:space="preserve">Uczniowie tej </w:t>
      </w:r>
      <w:r w:rsidR="00AF5E00" w:rsidRPr="00A4034B">
        <w:rPr>
          <w:rFonts w:ascii="Calibri" w:hAnsi="Calibri" w:cs="Calibri"/>
          <w:i/>
          <w:iCs/>
        </w:rPr>
        <w:t xml:space="preserve">placówki </w:t>
      </w:r>
      <w:r w:rsidR="00095D50" w:rsidRPr="00A4034B">
        <w:rPr>
          <w:rFonts w:ascii="Calibri" w:hAnsi="Calibri" w:cs="Calibri"/>
          <w:i/>
          <w:iCs/>
        </w:rPr>
        <w:t>t</w:t>
      </w:r>
      <w:r w:rsidR="008D7C01" w:rsidRPr="00A4034B">
        <w:rPr>
          <w:rFonts w:ascii="Calibri" w:hAnsi="Calibri" w:cs="Calibri"/>
          <w:i/>
          <w:iCs/>
        </w:rPr>
        <w:t xml:space="preserve">o bezpośredni sąsiedzi </w:t>
      </w:r>
      <w:r w:rsidR="00815804" w:rsidRPr="00A4034B">
        <w:rPr>
          <w:rFonts w:ascii="Calibri" w:hAnsi="Calibri" w:cs="Calibri"/>
          <w:i/>
          <w:iCs/>
        </w:rPr>
        <w:t xml:space="preserve">naszego </w:t>
      </w:r>
      <w:proofErr w:type="spellStart"/>
      <w:r w:rsidR="00815804" w:rsidRPr="00A4034B">
        <w:rPr>
          <w:rFonts w:ascii="Calibri" w:hAnsi="Calibri" w:cs="Calibri"/>
          <w:i/>
          <w:iCs/>
        </w:rPr>
        <w:t>mikrolasu</w:t>
      </w:r>
      <w:proofErr w:type="spellEnd"/>
      <w:r w:rsidR="00815804" w:rsidRPr="00A4034B">
        <w:rPr>
          <w:rFonts w:ascii="Calibri" w:hAnsi="Calibri" w:cs="Calibri"/>
          <w:i/>
          <w:iCs/>
        </w:rPr>
        <w:t>, dlatego zależało nam,</w:t>
      </w:r>
      <w:r w:rsidR="00BE756E" w:rsidRPr="00A4034B">
        <w:rPr>
          <w:rFonts w:ascii="Calibri" w:hAnsi="Calibri" w:cs="Calibri"/>
          <w:i/>
          <w:iCs/>
        </w:rPr>
        <w:t xml:space="preserve"> </w:t>
      </w:r>
      <w:r w:rsidR="00815804" w:rsidRPr="00A4034B">
        <w:rPr>
          <w:rFonts w:ascii="Calibri" w:hAnsi="Calibri" w:cs="Calibri"/>
          <w:i/>
          <w:iCs/>
        </w:rPr>
        <w:t xml:space="preserve">by </w:t>
      </w:r>
      <w:r w:rsidR="00AF5E00" w:rsidRPr="00A4034B">
        <w:rPr>
          <w:rFonts w:ascii="Calibri" w:hAnsi="Calibri" w:cs="Calibri"/>
          <w:i/>
          <w:iCs/>
        </w:rPr>
        <w:t xml:space="preserve">współtworzyli </w:t>
      </w:r>
      <w:r w:rsidR="00095D50" w:rsidRPr="00A4034B">
        <w:rPr>
          <w:rFonts w:ascii="Calibri" w:hAnsi="Calibri" w:cs="Calibri"/>
          <w:i/>
          <w:iCs/>
        </w:rPr>
        <w:t xml:space="preserve">go razem z nami </w:t>
      </w:r>
      <w:r w:rsidRPr="00A4034B">
        <w:rPr>
          <w:rFonts w:ascii="Calibri" w:hAnsi="Calibri" w:cs="Calibri"/>
        </w:rPr>
        <w:t xml:space="preserve">‒ podkreśla </w:t>
      </w:r>
      <w:r w:rsidR="00126256" w:rsidRPr="00A4034B">
        <w:rPr>
          <w:rFonts w:ascii="Calibri" w:hAnsi="Calibri" w:cs="Calibri"/>
        </w:rPr>
        <w:t>Nadia Golda</w:t>
      </w:r>
      <w:r w:rsidR="0068568C" w:rsidRPr="00A4034B">
        <w:rPr>
          <w:rFonts w:ascii="Calibri" w:hAnsi="Calibri" w:cs="Calibri"/>
        </w:rPr>
        <w:t xml:space="preserve">, Marketing </w:t>
      </w:r>
      <w:proofErr w:type="spellStart"/>
      <w:r w:rsidR="0068568C" w:rsidRPr="00A4034B">
        <w:rPr>
          <w:rFonts w:ascii="Calibri" w:hAnsi="Calibri" w:cs="Calibri"/>
        </w:rPr>
        <w:t>Communication</w:t>
      </w:r>
      <w:proofErr w:type="spellEnd"/>
      <w:r w:rsidR="0068568C" w:rsidRPr="00A4034B">
        <w:rPr>
          <w:rFonts w:ascii="Calibri" w:hAnsi="Calibri" w:cs="Calibri"/>
        </w:rPr>
        <w:t xml:space="preserve"> </w:t>
      </w:r>
      <w:r w:rsidR="0068568C" w:rsidRPr="00A4034B">
        <w:rPr>
          <w:rFonts w:ascii="Calibri" w:hAnsi="Calibri" w:cs="Calibri"/>
        </w:rPr>
        <w:lastRenderedPageBreak/>
        <w:t>Manager</w:t>
      </w:r>
      <w:r w:rsidRPr="00A4034B">
        <w:rPr>
          <w:rFonts w:ascii="Calibri" w:hAnsi="Calibri" w:cs="Calibri"/>
        </w:rPr>
        <w:t xml:space="preserve"> </w:t>
      </w:r>
      <w:r w:rsidR="0043679A" w:rsidRPr="00A4034B">
        <w:rPr>
          <w:rFonts w:ascii="Calibri" w:hAnsi="Calibri" w:cs="Calibri"/>
        </w:rPr>
        <w:t xml:space="preserve">w </w:t>
      </w:r>
      <w:proofErr w:type="spellStart"/>
      <w:r w:rsidR="0043679A" w:rsidRPr="00A4034B">
        <w:rPr>
          <w:rFonts w:ascii="Calibri" w:hAnsi="Calibri" w:cs="Calibri"/>
        </w:rPr>
        <w:t>Endress+Hauser</w:t>
      </w:r>
      <w:proofErr w:type="spellEnd"/>
      <w:r w:rsidR="0043679A" w:rsidRPr="00A4034B">
        <w:rPr>
          <w:rFonts w:ascii="Calibri" w:hAnsi="Calibri" w:cs="Calibri"/>
        </w:rPr>
        <w:t>.</w:t>
      </w:r>
      <w:r w:rsidR="0043679A" w:rsidRPr="00A4034B">
        <w:rPr>
          <w:rFonts w:ascii="Calibri" w:hAnsi="Calibri" w:cs="Calibri"/>
          <w:i/>
          <w:iCs/>
        </w:rPr>
        <w:t xml:space="preserve"> </w:t>
      </w:r>
      <w:r w:rsidRPr="00A4034B">
        <w:rPr>
          <w:rFonts w:ascii="Calibri" w:hAnsi="Calibri" w:cs="Calibri"/>
          <w:i/>
          <w:iCs/>
        </w:rPr>
        <w:t>‒</w:t>
      </w:r>
      <w:r w:rsidR="00DC4B30" w:rsidRPr="00A4034B">
        <w:rPr>
          <w:rFonts w:ascii="Calibri" w:hAnsi="Calibri" w:cs="Calibri"/>
          <w:i/>
          <w:iCs/>
        </w:rPr>
        <w:t xml:space="preserve"> </w:t>
      </w:r>
      <w:r w:rsidR="00522345" w:rsidRPr="00A4034B">
        <w:rPr>
          <w:rFonts w:ascii="Calibri" w:hAnsi="Calibri" w:cs="Calibri"/>
          <w:i/>
          <w:iCs/>
        </w:rPr>
        <w:t xml:space="preserve">Zaangażowaliśmy </w:t>
      </w:r>
      <w:r w:rsidR="00183D90" w:rsidRPr="00A4034B">
        <w:rPr>
          <w:rFonts w:ascii="Calibri" w:hAnsi="Calibri" w:cs="Calibri"/>
          <w:i/>
          <w:iCs/>
        </w:rPr>
        <w:t xml:space="preserve">młodych wrocławian w proces sadzenia </w:t>
      </w:r>
      <w:r w:rsidR="00522345" w:rsidRPr="00A4034B">
        <w:rPr>
          <w:rFonts w:ascii="Calibri" w:hAnsi="Calibri" w:cs="Calibri"/>
          <w:i/>
          <w:iCs/>
        </w:rPr>
        <w:t xml:space="preserve">również po to, by </w:t>
      </w:r>
      <w:r w:rsidR="000A1A99" w:rsidRPr="00A4034B">
        <w:rPr>
          <w:rFonts w:ascii="Calibri" w:hAnsi="Calibri" w:cs="Calibri"/>
          <w:i/>
          <w:iCs/>
        </w:rPr>
        <w:t>poszerz</w:t>
      </w:r>
      <w:r w:rsidR="00522345" w:rsidRPr="00A4034B">
        <w:rPr>
          <w:rFonts w:ascii="Calibri" w:hAnsi="Calibri" w:cs="Calibri"/>
          <w:i/>
          <w:iCs/>
        </w:rPr>
        <w:t>yć</w:t>
      </w:r>
      <w:r w:rsidR="000A1A99" w:rsidRPr="00A4034B">
        <w:rPr>
          <w:rFonts w:ascii="Calibri" w:hAnsi="Calibri" w:cs="Calibri"/>
          <w:i/>
          <w:iCs/>
        </w:rPr>
        <w:t xml:space="preserve"> ich wiedz</w:t>
      </w:r>
      <w:r w:rsidR="00522345" w:rsidRPr="00A4034B">
        <w:rPr>
          <w:rFonts w:ascii="Calibri" w:hAnsi="Calibri" w:cs="Calibri"/>
          <w:i/>
          <w:iCs/>
        </w:rPr>
        <w:t>ę</w:t>
      </w:r>
      <w:r w:rsidR="000A1A99" w:rsidRPr="00A4034B">
        <w:rPr>
          <w:rFonts w:ascii="Calibri" w:hAnsi="Calibri" w:cs="Calibri"/>
          <w:i/>
          <w:iCs/>
        </w:rPr>
        <w:t xml:space="preserve"> przyrodnicz</w:t>
      </w:r>
      <w:r w:rsidR="00522345" w:rsidRPr="00A4034B">
        <w:rPr>
          <w:rFonts w:ascii="Calibri" w:hAnsi="Calibri" w:cs="Calibri"/>
          <w:i/>
          <w:iCs/>
        </w:rPr>
        <w:t>ą</w:t>
      </w:r>
      <w:r w:rsidR="000A1A99" w:rsidRPr="00A4034B">
        <w:rPr>
          <w:rFonts w:ascii="Calibri" w:hAnsi="Calibri" w:cs="Calibri"/>
          <w:i/>
          <w:iCs/>
        </w:rPr>
        <w:t xml:space="preserve"> i </w:t>
      </w:r>
      <w:r w:rsidR="00522345" w:rsidRPr="00A4034B">
        <w:rPr>
          <w:rFonts w:ascii="Calibri" w:hAnsi="Calibri" w:cs="Calibri"/>
          <w:i/>
          <w:iCs/>
        </w:rPr>
        <w:t xml:space="preserve">zwiększyć </w:t>
      </w:r>
      <w:r w:rsidR="00CD38CE" w:rsidRPr="00A4034B">
        <w:rPr>
          <w:rFonts w:ascii="Calibri" w:hAnsi="Calibri" w:cs="Calibri"/>
          <w:i/>
          <w:iCs/>
        </w:rPr>
        <w:t>świadomoś</w:t>
      </w:r>
      <w:r w:rsidR="00522345" w:rsidRPr="00A4034B">
        <w:rPr>
          <w:rFonts w:ascii="Calibri" w:hAnsi="Calibri" w:cs="Calibri"/>
          <w:i/>
          <w:iCs/>
        </w:rPr>
        <w:t>ć</w:t>
      </w:r>
      <w:r w:rsidR="00CD38CE" w:rsidRPr="00A4034B">
        <w:rPr>
          <w:rFonts w:ascii="Calibri" w:hAnsi="Calibri" w:cs="Calibri"/>
          <w:i/>
          <w:iCs/>
        </w:rPr>
        <w:t xml:space="preserve"> ekologiczn</w:t>
      </w:r>
      <w:r w:rsidR="00522345" w:rsidRPr="00A4034B">
        <w:rPr>
          <w:rFonts w:ascii="Calibri" w:hAnsi="Calibri" w:cs="Calibri"/>
          <w:i/>
          <w:iCs/>
        </w:rPr>
        <w:t>ą</w:t>
      </w:r>
      <w:r w:rsidR="00CD38CE" w:rsidRPr="00A4034B">
        <w:rPr>
          <w:rFonts w:ascii="Calibri" w:hAnsi="Calibri" w:cs="Calibri"/>
          <w:i/>
          <w:iCs/>
        </w:rPr>
        <w:t>.</w:t>
      </w:r>
    </w:p>
    <w:p w14:paraId="49E699F7" w14:textId="060F5703" w:rsidR="00AD6D6A" w:rsidRPr="00A4034B" w:rsidRDefault="00D27521" w:rsidP="00A4034B">
      <w:pPr>
        <w:spacing w:line="276" w:lineRule="auto"/>
        <w:jc w:val="both"/>
        <w:rPr>
          <w:rStyle w:val="normaltextrun"/>
          <w:rFonts w:ascii="Calibri" w:hAnsi="Calibri" w:cs="Calibri"/>
        </w:rPr>
      </w:pPr>
      <w:proofErr w:type="spellStart"/>
      <w:r w:rsidRPr="00A4034B">
        <w:rPr>
          <w:rStyle w:val="normaltextrun"/>
          <w:rFonts w:ascii="Calibri" w:hAnsi="Calibri" w:cs="Calibri"/>
        </w:rPr>
        <w:t>Endress+Hauser</w:t>
      </w:r>
      <w:proofErr w:type="spellEnd"/>
      <w:r w:rsidRPr="00A4034B">
        <w:rPr>
          <w:rStyle w:val="normaltextrun"/>
          <w:rFonts w:ascii="Calibri" w:hAnsi="Calibri" w:cs="Calibri"/>
        </w:rPr>
        <w:t xml:space="preserve"> wspiera akcje, które są istotne dla lokalnych społeczności</w:t>
      </w:r>
      <w:r w:rsidR="00522345" w:rsidRPr="00A4034B">
        <w:rPr>
          <w:rStyle w:val="normaltextrun"/>
          <w:rFonts w:ascii="Calibri" w:hAnsi="Calibri" w:cs="Calibri"/>
        </w:rPr>
        <w:t>. Zrealizował</w:t>
      </w:r>
      <w:r w:rsidRPr="00A4034B">
        <w:rPr>
          <w:rStyle w:val="normaltextrun"/>
          <w:rFonts w:ascii="Calibri" w:hAnsi="Calibri" w:cs="Calibri"/>
        </w:rPr>
        <w:t xml:space="preserve"> też </w:t>
      </w:r>
      <w:r w:rsidR="00522345" w:rsidRPr="00A4034B">
        <w:rPr>
          <w:rStyle w:val="normaltextrun"/>
          <w:rFonts w:ascii="Calibri" w:hAnsi="Calibri" w:cs="Calibri"/>
        </w:rPr>
        <w:t>szereg</w:t>
      </w:r>
      <w:r w:rsidRPr="00A4034B">
        <w:rPr>
          <w:rStyle w:val="normaltextrun"/>
          <w:rFonts w:ascii="Calibri" w:hAnsi="Calibri" w:cs="Calibri"/>
        </w:rPr>
        <w:t xml:space="preserve"> innych inicjatyw na rzecz zrównoważonego rozwoju na całym świecie. Wiele zakładów należących do firmy już wykorzystuje energię odnawialną, </w:t>
      </w:r>
      <w:r w:rsidR="00667BDB" w:rsidRPr="00A4034B">
        <w:rPr>
          <w:rStyle w:val="normaltextrun"/>
          <w:rFonts w:ascii="Calibri" w:hAnsi="Calibri" w:cs="Calibri"/>
        </w:rPr>
        <w:t>inwestuje w</w:t>
      </w:r>
      <w:r w:rsidRPr="00A4034B">
        <w:rPr>
          <w:rStyle w:val="normaltextrun"/>
          <w:rFonts w:ascii="Calibri" w:hAnsi="Calibri" w:cs="Calibri"/>
        </w:rPr>
        <w:t xml:space="preserve"> swoją mobilność lub zwraca uwagę na wysokie standardy efektywności energetycznej w nowych budynkach. </w:t>
      </w:r>
      <w:r w:rsidRPr="00A4034B">
        <w:rPr>
          <w:rFonts w:ascii="Calibri" w:hAnsi="Calibri" w:cs="Calibri"/>
        </w:rPr>
        <w:t>Szwajcarska</w:t>
      </w:r>
      <w:r w:rsidR="60AD585E" w:rsidRPr="00A4034B">
        <w:rPr>
          <w:rFonts w:ascii="Calibri" w:hAnsi="Calibri" w:cs="Calibri"/>
        </w:rPr>
        <w:t xml:space="preserve"> firma</w:t>
      </w:r>
      <w:r w:rsidRPr="00A4034B">
        <w:rPr>
          <w:rFonts w:ascii="Calibri" w:hAnsi="Calibri" w:cs="Calibri"/>
        </w:rPr>
        <w:t xml:space="preserve"> podpisała również zobowiązanie Net Zero, aby </w:t>
      </w:r>
      <w:r w:rsidR="264A87B8" w:rsidRPr="00A4034B">
        <w:rPr>
          <w:rFonts w:ascii="Calibri" w:hAnsi="Calibri" w:cs="Calibri"/>
        </w:rPr>
        <w:t xml:space="preserve">do </w:t>
      </w:r>
      <w:r w:rsidRPr="00A4034B">
        <w:rPr>
          <w:rFonts w:ascii="Calibri" w:hAnsi="Calibri" w:cs="Calibri"/>
        </w:rPr>
        <w:t xml:space="preserve">2050 roku być </w:t>
      </w:r>
      <w:r w:rsidR="00667BDB" w:rsidRPr="00A4034B">
        <w:rPr>
          <w:rFonts w:ascii="Calibri" w:hAnsi="Calibri" w:cs="Calibri"/>
        </w:rPr>
        <w:t xml:space="preserve">w pełni </w:t>
      </w:r>
      <w:r w:rsidRPr="00A4034B">
        <w:rPr>
          <w:rFonts w:ascii="Calibri" w:hAnsi="Calibri" w:cs="Calibri"/>
        </w:rPr>
        <w:t>zeroemisyjn</w:t>
      </w:r>
      <w:r w:rsidR="00667BDB" w:rsidRPr="00A4034B">
        <w:rPr>
          <w:rFonts w:ascii="Calibri" w:hAnsi="Calibri" w:cs="Calibri"/>
        </w:rPr>
        <w:t>ym przedsiębiorstwem</w:t>
      </w:r>
      <w:r w:rsidRPr="00A4034B">
        <w:rPr>
          <w:rFonts w:ascii="Calibri" w:hAnsi="Calibri" w:cs="Calibri"/>
        </w:rPr>
        <w:t>.</w:t>
      </w:r>
    </w:p>
    <w:p w14:paraId="38F15AA1" w14:textId="77777777" w:rsidR="00AE60D5" w:rsidRDefault="00AE60D5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5939E847" w14:textId="77777777" w:rsidR="006F4759" w:rsidRDefault="006F47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0497CFB9" w14:textId="671372B7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O </w:t>
      </w:r>
      <w:proofErr w:type="spellStart"/>
      <w:r w:rsidRPr="006D64B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Endress+Hauser</w:t>
      </w:r>
      <w:proofErr w:type="spellEnd"/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</w:p>
    <w:p w14:paraId="4F089D6F" w14:textId="70D39647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proofErr w:type="spellStart"/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Endress+Hauser</w:t>
      </w:r>
      <w:proofErr w:type="spellEnd"/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to światowy lider w zakresie aparatury kontrolno-pomiarowej dla wielu branż przemysłu, z kompleksowym portfolio obejmującym większość możliwych pomiarów.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</w:p>
    <w:p w14:paraId="188C9221" w14:textId="30E487AC" w:rsidR="00A84559" w:rsidRPr="006D64B1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Szwajcarska Grupa zatrudnia</w:t>
      </w:r>
      <w:r w:rsidR="2590CF50"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>16 000 pracowników w 125 krajach świata. W Polsce od ponad 25 lat jest partnerem zarówno dla wiodących koncernów, jak również dla sektora MŚP, wspierając polskie firmy i zakłady produkcyjne w cyfrowej transformacji, optymalizacji procesów oraz redukcji wpływu na środowisko.</w:t>
      </w:r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3CEB78E" w14:textId="77777777" w:rsidR="00A84559" w:rsidRPr="006D64B1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6D64B1">
        <w:rPr>
          <w:rStyle w:val="normaltextrun"/>
          <w:rFonts w:asciiTheme="minorHAnsi" w:hAnsiTheme="minorHAnsi" w:cstheme="minorHAnsi"/>
          <w:sz w:val="18"/>
          <w:szCs w:val="18"/>
        </w:rPr>
        <w:t xml:space="preserve">Więcej informacji: </w:t>
      </w:r>
      <w:hyperlink r:id="rId12" w:tgtFrame="_blank" w:history="1">
        <w:r w:rsidRPr="006D64B1">
          <w:rPr>
            <w:rStyle w:val="normaltextrun"/>
            <w:rFonts w:asciiTheme="minorHAnsi" w:hAnsiTheme="minorHAnsi" w:cstheme="minorHAnsi"/>
            <w:color w:val="0000FF"/>
            <w:sz w:val="18"/>
            <w:szCs w:val="18"/>
            <w:u w:val="single"/>
          </w:rPr>
          <w:t>www.pl.endress.com</w:t>
        </w:r>
      </w:hyperlink>
      <w:r w:rsidRPr="006D64B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8E9DD0A" w14:textId="77777777" w:rsidR="00A84559" w:rsidRPr="002D3D99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</w:p>
    <w:p w14:paraId="0D894296" w14:textId="77777777" w:rsidR="00EF0161" w:rsidRPr="003B73EA" w:rsidRDefault="00EF0161" w:rsidP="033D2E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sz w:val="18"/>
          <w:szCs w:val="18"/>
        </w:rPr>
      </w:pPr>
    </w:p>
    <w:p w14:paraId="0C64ABF0" w14:textId="4EF0F8E5" w:rsidR="00A84559" w:rsidRPr="00563A5E" w:rsidRDefault="00A84559" w:rsidP="033D2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00563A5E">
        <w:rPr>
          <w:rStyle w:val="normaltextrun"/>
          <w:rFonts w:asciiTheme="minorHAnsi" w:hAnsiTheme="minorHAnsi" w:cstheme="minorBidi"/>
          <w:b/>
          <w:sz w:val="18"/>
          <w:szCs w:val="18"/>
        </w:rPr>
        <w:t>Kontakt dla mediów:</w:t>
      </w:r>
      <w:r w:rsidRPr="00563A5E">
        <w:rPr>
          <w:rStyle w:val="eop"/>
          <w:rFonts w:asciiTheme="minorHAnsi" w:hAnsiTheme="minorHAnsi" w:cstheme="minorBidi"/>
          <w:sz w:val="18"/>
          <w:szCs w:val="18"/>
        </w:rPr>
        <w:t> </w:t>
      </w:r>
    </w:p>
    <w:p w14:paraId="62689ACF" w14:textId="77777777" w:rsidR="00EF0161" w:rsidRPr="00563A5E" w:rsidRDefault="00EF0161" w:rsidP="00A845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  <w:u w:val="single"/>
        </w:rPr>
      </w:pPr>
    </w:p>
    <w:p w14:paraId="0D24D881" w14:textId="65CC1C5A" w:rsidR="00A84559" w:rsidRPr="00563A5E" w:rsidRDefault="00A84559" w:rsidP="00A845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 w:rsidRPr="00563A5E">
        <w:rPr>
          <w:rStyle w:val="normaltextrun"/>
          <w:rFonts w:asciiTheme="minorHAnsi" w:hAnsiTheme="minorHAnsi" w:cstheme="minorHAnsi"/>
          <w:sz w:val="18"/>
          <w:szCs w:val="18"/>
          <w:u w:val="single"/>
        </w:rPr>
        <w:t>Endress+Hauser</w:t>
      </w:r>
      <w:proofErr w:type="spellEnd"/>
      <w:r w:rsidRPr="00563A5E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99276D2" w14:textId="08FD655A" w:rsidR="00A84559" w:rsidRPr="006D64B1" w:rsidRDefault="00AB0481" w:rsidP="5239416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18"/>
          <w:szCs w:val="18"/>
        </w:rPr>
      </w:pPr>
      <w:r w:rsidRPr="00563A5E">
        <w:rPr>
          <w:rStyle w:val="normaltextrun"/>
          <w:rFonts w:asciiTheme="minorHAnsi" w:hAnsiTheme="minorHAnsi" w:cstheme="minorBidi"/>
          <w:sz w:val="18"/>
          <w:szCs w:val="18"/>
        </w:rPr>
        <w:t>Nadia Golda</w:t>
      </w:r>
      <w:r w:rsidR="00E1505C" w:rsidRPr="00F525F8">
        <w:tab/>
      </w:r>
      <w:r w:rsidR="00E1505C" w:rsidRPr="00F525F8">
        <w:tab/>
      </w:r>
      <w:r w:rsidRPr="00F525F8">
        <w:tab/>
      </w:r>
      <w:r w:rsidR="00E1505C" w:rsidRPr="00F525F8">
        <w:tab/>
      </w:r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>Email</w:t>
      </w:r>
      <w:r w:rsidR="00E1505C" w:rsidRPr="00F525F8">
        <w:tab/>
      </w:r>
      <w:r w:rsidRPr="00563A5E">
        <w:rPr>
          <w:rStyle w:val="normaltextrun"/>
          <w:rFonts w:asciiTheme="minorHAnsi" w:hAnsiTheme="minorHAnsi" w:cstheme="minorBidi"/>
          <w:sz w:val="18"/>
          <w:szCs w:val="18"/>
        </w:rPr>
        <w:t>nadia.golda</w:t>
      </w:r>
      <w:r w:rsidR="0046327A" w:rsidRPr="00563A5E">
        <w:rPr>
          <w:rStyle w:val="normaltextrun"/>
          <w:rFonts w:asciiTheme="minorHAnsi" w:hAnsiTheme="minorHAnsi" w:cstheme="minorBidi"/>
          <w:sz w:val="18"/>
          <w:szCs w:val="18"/>
        </w:rPr>
        <w:t>@endress.com</w:t>
      </w:r>
      <w:r w:rsidR="00E1505C" w:rsidRPr="00F525F8">
        <w:br/>
      </w:r>
      <w:r w:rsidRPr="00563A5E">
        <w:rPr>
          <w:rStyle w:val="scxw17138867"/>
          <w:rFonts w:asciiTheme="minorHAnsi" w:hAnsiTheme="minorHAnsi" w:cstheme="minorBidi"/>
          <w:sz w:val="18"/>
          <w:szCs w:val="18"/>
        </w:rPr>
        <w:t xml:space="preserve">Marketing </w:t>
      </w:r>
      <w:proofErr w:type="spellStart"/>
      <w:r w:rsidR="00B1077F" w:rsidRPr="00563A5E">
        <w:rPr>
          <w:rStyle w:val="scxw17138867"/>
          <w:rFonts w:asciiTheme="minorHAnsi" w:hAnsiTheme="minorHAnsi" w:cstheme="minorBidi"/>
          <w:sz w:val="18"/>
          <w:szCs w:val="18"/>
        </w:rPr>
        <w:t>Communication</w:t>
      </w:r>
      <w:proofErr w:type="spellEnd"/>
      <w:r w:rsidRPr="00563A5E">
        <w:rPr>
          <w:rStyle w:val="scxw17138867"/>
          <w:rFonts w:asciiTheme="minorHAnsi" w:hAnsiTheme="minorHAnsi" w:cstheme="minorBidi"/>
          <w:sz w:val="18"/>
          <w:szCs w:val="18"/>
        </w:rPr>
        <w:t xml:space="preserve"> </w:t>
      </w:r>
      <w:r w:rsidR="00E1505C" w:rsidRPr="00563A5E">
        <w:rPr>
          <w:rStyle w:val="scxw17138867"/>
          <w:rFonts w:asciiTheme="minorHAnsi" w:hAnsiTheme="minorHAnsi" w:cstheme="minorBidi"/>
          <w:sz w:val="18"/>
          <w:szCs w:val="18"/>
        </w:rPr>
        <w:t>Manager</w:t>
      </w:r>
      <w:r w:rsidR="00E1505C" w:rsidRPr="00F525F8">
        <w:tab/>
      </w:r>
      <w:r w:rsidR="00E1505C" w:rsidRPr="00F525F8">
        <w:tab/>
      </w:r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>Phone</w:t>
      </w:r>
      <w:r w:rsidR="00E1505C" w:rsidRPr="00F525F8">
        <w:tab/>
      </w:r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 xml:space="preserve">+48 </w:t>
      </w:r>
      <w:r w:rsidR="00B1077F" w:rsidRPr="00563A5E">
        <w:rPr>
          <w:rStyle w:val="normaltextrun"/>
          <w:rFonts w:asciiTheme="minorHAnsi" w:hAnsiTheme="minorHAnsi" w:cstheme="minorBidi"/>
          <w:sz w:val="18"/>
          <w:szCs w:val="18"/>
        </w:rPr>
        <w:t>885 858</w:t>
      </w:r>
      <w:r w:rsidR="00E1505C" w:rsidRPr="00563A5E">
        <w:rPr>
          <w:rStyle w:val="normaltextrun"/>
          <w:rFonts w:asciiTheme="minorHAnsi" w:hAnsiTheme="minorHAnsi" w:cstheme="minorBidi"/>
          <w:sz w:val="18"/>
          <w:szCs w:val="18"/>
        </w:rPr>
        <w:t xml:space="preserve"> </w:t>
      </w:r>
      <w:r w:rsidR="00F525F8" w:rsidRPr="00563A5E">
        <w:rPr>
          <w:rStyle w:val="normaltextrun"/>
          <w:rFonts w:asciiTheme="minorHAnsi" w:hAnsiTheme="minorHAnsi" w:cstheme="minorBidi"/>
          <w:sz w:val="18"/>
          <w:szCs w:val="18"/>
        </w:rPr>
        <w:t>490</w:t>
      </w:r>
      <w:r w:rsidR="00E1505C" w:rsidRPr="00F525F8">
        <w:br/>
      </w:r>
      <w:proofErr w:type="spellStart"/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>Endress+Hauser</w:t>
      </w:r>
      <w:proofErr w:type="spellEnd"/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 xml:space="preserve"> Polska sp. z.o.o.</w:t>
      </w:r>
      <w:r w:rsidR="2590CF50" w:rsidRPr="00563A5E">
        <w:rPr>
          <w:rStyle w:val="normaltextrun"/>
          <w:rFonts w:asciiTheme="minorHAnsi" w:hAnsiTheme="minorHAnsi" w:cstheme="minorBidi"/>
          <w:sz w:val="18"/>
          <w:szCs w:val="18"/>
        </w:rPr>
        <w:t xml:space="preserve">                </w:t>
      </w:r>
      <w:r w:rsidR="00E1505C" w:rsidRPr="00F525F8">
        <w:br/>
      </w:r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>ul. Wołowska 11</w:t>
      </w:r>
      <w:r w:rsidR="00A84559" w:rsidRPr="00563A5E">
        <w:rPr>
          <w:rStyle w:val="scxw17138867"/>
          <w:rFonts w:asciiTheme="minorHAnsi" w:hAnsiTheme="minorHAnsi" w:cstheme="minorBidi"/>
          <w:sz w:val="18"/>
          <w:szCs w:val="18"/>
        </w:rPr>
        <w:t> </w:t>
      </w:r>
      <w:r w:rsidR="00E1505C" w:rsidRPr="00F525F8">
        <w:br/>
      </w:r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>51-116 Wrocław</w:t>
      </w:r>
      <w:r w:rsidR="00A84559" w:rsidRPr="00563A5E">
        <w:rPr>
          <w:rStyle w:val="scxw17138867"/>
          <w:rFonts w:asciiTheme="minorHAnsi" w:hAnsiTheme="minorHAnsi" w:cstheme="minorBidi"/>
          <w:sz w:val="18"/>
          <w:szCs w:val="18"/>
        </w:rPr>
        <w:t> </w:t>
      </w:r>
      <w:r w:rsidR="00E1505C" w:rsidRPr="00F525F8">
        <w:br/>
      </w:r>
      <w:r w:rsidR="00A84559" w:rsidRPr="00563A5E">
        <w:rPr>
          <w:rStyle w:val="normaltextrun"/>
          <w:rFonts w:asciiTheme="minorHAnsi" w:hAnsiTheme="minorHAnsi" w:cstheme="minorBidi"/>
          <w:sz w:val="18"/>
          <w:szCs w:val="18"/>
        </w:rPr>
        <w:t>Polska</w:t>
      </w:r>
      <w:r w:rsidR="00A84559" w:rsidRPr="5239416D">
        <w:rPr>
          <w:rStyle w:val="eop"/>
          <w:rFonts w:asciiTheme="minorHAnsi" w:hAnsiTheme="minorHAnsi" w:cstheme="minorBidi"/>
          <w:sz w:val="18"/>
          <w:szCs w:val="18"/>
        </w:rPr>
        <w:t> </w:t>
      </w:r>
    </w:p>
    <w:p w14:paraId="3150DBB3" w14:textId="77777777" w:rsidR="00A84559" w:rsidRPr="006D64B1" w:rsidRDefault="00A84559" w:rsidP="00A84559">
      <w:pPr>
        <w:jc w:val="both"/>
        <w:rPr>
          <w:rFonts w:cstheme="minorHAnsi"/>
          <w:b/>
          <w:bCs/>
          <w:sz w:val="18"/>
          <w:szCs w:val="18"/>
        </w:rPr>
      </w:pPr>
    </w:p>
    <w:p w14:paraId="3F351515" w14:textId="062EAA8A" w:rsidR="00C86DFF" w:rsidRPr="00E32E1E" w:rsidRDefault="00C86DFF" w:rsidP="033D2ECE">
      <w:r w:rsidRPr="033D2ECE">
        <w:rPr>
          <w:sz w:val="18"/>
          <w:szCs w:val="18"/>
          <w:u w:val="single"/>
        </w:rPr>
        <w:t>K+PR</w:t>
      </w:r>
      <w:r>
        <w:br/>
      </w:r>
      <w:r w:rsidRPr="033D2ECE">
        <w:rPr>
          <w:sz w:val="18"/>
          <w:szCs w:val="18"/>
        </w:rPr>
        <w:t>Dawid Bartkowski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Email</w:t>
      </w:r>
      <w:r>
        <w:tab/>
      </w:r>
      <w:proofErr w:type="spellStart"/>
      <w:r w:rsidRPr="033D2ECE">
        <w:rPr>
          <w:sz w:val="18"/>
          <w:szCs w:val="18"/>
        </w:rPr>
        <w:t>dbartkowski@kplus.agency</w:t>
      </w:r>
      <w:proofErr w:type="spellEnd"/>
      <w:r>
        <w:br/>
      </w:r>
      <w:r w:rsidRPr="033D2ECE">
        <w:rPr>
          <w:sz w:val="18"/>
          <w:szCs w:val="18"/>
        </w:rPr>
        <w:t>PR Manager</w:t>
      </w:r>
      <w:r>
        <w:tab/>
      </w:r>
      <w:r>
        <w:tab/>
      </w:r>
      <w:r>
        <w:tab/>
      </w:r>
      <w:r>
        <w:tab/>
      </w:r>
      <w:r w:rsidRPr="033D2ECE">
        <w:rPr>
          <w:sz w:val="18"/>
          <w:szCs w:val="18"/>
        </w:rPr>
        <w:t>Phone</w:t>
      </w:r>
      <w:r>
        <w:tab/>
      </w:r>
      <w:r w:rsidRPr="033D2ECE">
        <w:rPr>
          <w:sz w:val="18"/>
          <w:szCs w:val="18"/>
        </w:rPr>
        <w:t>+ 48 603 944 411</w:t>
      </w:r>
      <w:r>
        <w:br/>
      </w:r>
    </w:p>
    <w:sectPr w:rsidR="00C86DFF" w:rsidRPr="00E32E1E" w:rsidSect="00FF3E4A">
      <w:headerReference w:type="default" r:id="rId13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F013" w14:textId="77777777" w:rsidR="00FF3E4A" w:rsidRDefault="00FF3E4A" w:rsidP="0026037C">
      <w:pPr>
        <w:spacing w:after="0" w:line="240" w:lineRule="auto"/>
      </w:pPr>
      <w:r>
        <w:separator/>
      </w:r>
    </w:p>
  </w:endnote>
  <w:endnote w:type="continuationSeparator" w:id="0">
    <w:p w14:paraId="21A32DDD" w14:textId="77777777" w:rsidR="00FF3E4A" w:rsidRDefault="00FF3E4A" w:rsidP="0026037C">
      <w:pPr>
        <w:spacing w:after="0" w:line="240" w:lineRule="auto"/>
      </w:pPr>
      <w:r>
        <w:continuationSeparator/>
      </w:r>
    </w:p>
  </w:endnote>
  <w:endnote w:type="continuationNotice" w:id="1">
    <w:p w14:paraId="3EB5EF49" w14:textId="77777777" w:rsidR="00FF3E4A" w:rsidRDefault="00FF3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142F" w14:textId="77777777" w:rsidR="00FF3E4A" w:rsidRDefault="00FF3E4A" w:rsidP="0026037C">
      <w:pPr>
        <w:spacing w:after="0" w:line="240" w:lineRule="auto"/>
      </w:pPr>
      <w:r>
        <w:separator/>
      </w:r>
    </w:p>
  </w:footnote>
  <w:footnote w:type="continuationSeparator" w:id="0">
    <w:p w14:paraId="09D133CB" w14:textId="77777777" w:rsidR="00FF3E4A" w:rsidRDefault="00FF3E4A" w:rsidP="0026037C">
      <w:pPr>
        <w:spacing w:after="0" w:line="240" w:lineRule="auto"/>
      </w:pPr>
      <w:r>
        <w:continuationSeparator/>
      </w:r>
    </w:p>
  </w:footnote>
  <w:footnote w:type="continuationNotice" w:id="1">
    <w:p w14:paraId="151C4C10" w14:textId="77777777" w:rsidR="00FF3E4A" w:rsidRDefault="00FF3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387C" w14:textId="22F3564A" w:rsidR="0026037C" w:rsidRDefault="0026037C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26CB9"/>
    <w:multiLevelType w:val="multilevel"/>
    <w:tmpl w:val="73A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3"/>
  </w:num>
  <w:num w:numId="4" w16cid:durableId="502820136">
    <w:abstractNumId w:val="4"/>
  </w:num>
  <w:num w:numId="5" w16cid:durableId="1846480696">
    <w:abstractNumId w:val="5"/>
  </w:num>
  <w:num w:numId="6" w16cid:durableId="4573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046F"/>
    <w:rsid w:val="000052A3"/>
    <w:rsid w:val="00027864"/>
    <w:rsid w:val="00033511"/>
    <w:rsid w:val="00033ED4"/>
    <w:rsid w:val="00035278"/>
    <w:rsid w:val="00036797"/>
    <w:rsid w:val="000426D7"/>
    <w:rsid w:val="00064E8E"/>
    <w:rsid w:val="000721B1"/>
    <w:rsid w:val="00072FC6"/>
    <w:rsid w:val="0009023E"/>
    <w:rsid w:val="00092768"/>
    <w:rsid w:val="00092D16"/>
    <w:rsid w:val="00093848"/>
    <w:rsid w:val="00095D50"/>
    <w:rsid w:val="000A1A99"/>
    <w:rsid w:val="000A2C15"/>
    <w:rsid w:val="000A4E6A"/>
    <w:rsid w:val="000A6043"/>
    <w:rsid w:val="000A64E1"/>
    <w:rsid w:val="000B0D25"/>
    <w:rsid w:val="000B62EF"/>
    <w:rsid w:val="000C0548"/>
    <w:rsid w:val="000C4BAC"/>
    <w:rsid w:val="000C5241"/>
    <w:rsid w:val="000D1283"/>
    <w:rsid w:val="000D13CA"/>
    <w:rsid w:val="000D333A"/>
    <w:rsid w:val="000D6E1F"/>
    <w:rsid w:val="000E0E1F"/>
    <w:rsid w:val="000E31AF"/>
    <w:rsid w:val="001022A6"/>
    <w:rsid w:val="001043F7"/>
    <w:rsid w:val="00106C8D"/>
    <w:rsid w:val="001165F4"/>
    <w:rsid w:val="00126256"/>
    <w:rsid w:val="00136AAA"/>
    <w:rsid w:val="00147D3F"/>
    <w:rsid w:val="0015514A"/>
    <w:rsid w:val="00161884"/>
    <w:rsid w:val="001813AE"/>
    <w:rsid w:val="00182A63"/>
    <w:rsid w:val="00183D90"/>
    <w:rsid w:val="00185983"/>
    <w:rsid w:val="001A6047"/>
    <w:rsid w:val="001D4843"/>
    <w:rsid w:val="001E05FD"/>
    <w:rsid w:val="001E45DD"/>
    <w:rsid w:val="001E6550"/>
    <w:rsid w:val="001F37B5"/>
    <w:rsid w:val="001F6E7E"/>
    <w:rsid w:val="00211EBD"/>
    <w:rsid w:val="00213C8A"/>
    <w:rsid w:val="00216B64"/>
    <w:rsid w:val="00221BE6"/>
    <w:rsid w:val="00221E25"/>
    <w:rsid w:val="002231C2"/>
    <w:rsid w:val="0023132C"/>
    <w:rsid w:val="002326D8"/>
    <w:rsid w:val="00233CD8"/>
    <w:rsid w:val="00234515"/>
    <w:rsid w:val="00235D9D"/>
    <w:rsid w:val="00244D19"/>
    <w:rsid w:val="00250804"/>
    <w:rsid w:val="00251614"/>
    <w:rsid w:val="002547C1"/>
    <w:rsid w:val="0026037C"/>
    <w:rsid w:val="00267DCD"/>
    <w:rsid w:val="002719E5"/>
    <w:rsid w:val="00271C7A"/>
    <w:rsid w:val="002852D7"/>
    <w:rsid w:val="00291DF2"/>
    <w:rsid w:val="002979B1"/>
    <w:rsid w:val="002A1F57"/>
    <w:rsid w:val="002A6CCD"/>
    <w:rsid w:val="002B4B45"/>
    <w:rsid w:val="002B7169"/>
    <w:rsid w:val="002C0D21"/>
    <w:rsid w:val="002C63AA"/>
    <w:rsid w:val="002C7A43"/>
    <w:rsid w:val="002D3D99"/>
    <w:rsid w:val="002D755F"/>
    <w:rsid w:val="002E0F34"/>
    <w:rsid w:val="002E2BC7"/>
    <w:rsid w:val="002E454F"/>
    <w:rsid w:val="002E56BB"/>
    <w:rsid w:val="002E5812"/>
    <w:rsid w:val="002E701B"/>
    <w:rsid w:val="002F0A60"/>
    <w:rsid w:val="002F101A"/>
    <w:rsid w:val="002F681E"/>
    <w:rsid w:val="00307CE0"/>
    <w:rsid w:val="00311848"/>
    <w:rsid w:val="0031494F"/>
    <w:rsid w:val="00320297"/>
    <w:rsid w:val="00323F08"/>
    <w:rsid w:val="003240FD"/>
    <w:rsid w:val="003277EC"/>
    <w:rsid w:val="00335EAE"/>
    <w:rsid w:val="0035043E"/>
    <w:rsid w:val="00354071"/>
    <w:rsid w:val="003575B3"/>
    <w:rsid w:val="00357E31"/>
    <w:rsid w:val="00362FD8"/>
    <w:rsid w:val="00364018"/>
    <w:rsid w:val="00372EDD"/>
    <w:rsid w:val="00380331"/>
    <w:rsid w:val="003804FC"/>
    <w:rsid w:val="003829EF"/>
    <w:rsid w:val="0039534D"/>
    <w:rsid w:val="003A184D"/>
    <w:rsid w:val="003A6ADA"/>
    <w:rsid w:val="003B2C24"/>
    <w:rsid w:val="003B73EA"/>
    <w:rsid w:val="003D4C01"/>
    <w:rsid w:val="003D6F97"/>
    <w:rsid w:val="003E14C4"/>
    <w:rsid w:val="003F330B"/>
    <w:rsid w:val="003F51B3"/>
    <w:rsid w:val="0041214E"/>
    <w:rsid w:val="00414211"/>
    <w:rsid w:val="0041531E"/>
    <w:rsid w:val="00415501"/>
    <w:rsid w:val="004172E7"/>
    <w:rsid w:val="0042679B"/>
    <w:rsid w:val="0043679A"/>
    <w:rsid w:val="00453FE3"/>
    <w:rsid w:val="0046327A"/>
    <w:rsid w:val="00473B42"/>
    <w:rsid w:val="00475459"/>
    <w:rsid w:val="0048042B"/>
    <w:rsid w:val="00493661"/>
    <w:rsid w:val="00494E74"/>
    <w:rsid w:val="00496E8B"/>
    <w:rsid w:val="004A1A1E"/>
    <w:rsid w:val="004A4F71"/>
    <w:rsid w:val="004A4FB4"/>
    <w:rsid w:val="004A5673"/>
    <w:rsid w:val="004B5820"/>
    <w:rsid w:val="004B5C4F"/>
    <w:rsid w:val="004B7F15"/>
    <w:rsid w:val="004C08FF"/>
    <w:rsid w:val="004C194F"/>
    <w:rsid w:val="004C572B"/>
    <w:rsid w:val="004D3896"/>
    <w:rsid w:val="004F0B71"/>
    <w:rsid w:val="004F2269"/>
    <w:rsid w:val="004F2898"/>
    <w:rsid w:val="004F542D"/>
    <w:rsid w:val="004F734D"/>
    <w:rsid w:val="0050481F"/>
    <w:rsid w:val="005070A6"/>
    <w:rsid w:val="00517317"/>
    <w:rsid w:val="00522345"/>
    <w:rsid w:val="00525F2D"/>
    <w:rsid w:val="0054385C"/>
    <w:rsid w:val="005505FD"/>
    <w:rsid w:val="005544CF"/>
    <w:rsid w:val="00555B0A"/>
    <w:rsid w:val="00561A20"/>
    <w:rsid w:val="00563555"/>
    <w:rsid w:val="00563A5E"/>
    <w:rsid w:val="00566AD6"/>
    <w:rsid w:val="00566B9C"/>
    <w:rsid w:val="00566D3B"/>
    <w:rsid w:val="00572FE2"/>
    <w:rsid w:val="0057366F"/>
    <w:rsid w:val="005749B1"/>
    <w:rsid w:val="00583E61"/>
    <w:rsid w:val="00590734"/>
    <w:rsid w:val="00591575"/>
    <w:rsid w:val="0059773B"/>
    <w:rsid w:val="005A0A85"/>
    <w:rsid w:val="005A6A66"/>
    <w:rsid w:val="005B03CC"/>
    <w:rsid w:val="005C4E9E"/>
    <w:rsid w:val="005E5942"/>
    <w:rsid w:val="00603FD8"/>
    <w:rsid w:val="00615DAC"/>
    <w:rsid w:val="00635854"/>
    <w:rsid w:val="00635D16"/>
    <w:rsid w:val="00643244"/>
    <w:rsid w:val="006542B5"/>
    <w:rsid w:val="00667BDB"/>
    <w:rsid w:val="006716BC"/>
    <w:rsid w:val="00673686"/>
    <w:rsid w:val="0068568C"/>
    <w:rsid w:val="00685E38"/>
    <w:rsid w:val="006A03A2"/>
    <w:rsid w:val="006A7948"/>
    <w:rsid w:val="006B1BB6"/>
    <w:rsid w:val="006B4401"/>
    <w:rsid w:val="006B59B0"/>
    <w:rsid w:val="006B707F"/>
    <w:rsid w:val="006C076C"/>
    <w:rsid w:val="006C389C"/>
    <w:rsid w:val="006C60CB"/>
    <w:rsid w:val="006D0392"/>
    <w:rsid w:val="006D4F97"/>
    <w:rsid w:val="006D64B1"/>
    <w:rsid w:val="006E069E"/>
    <w:rsid w:val="006E1050"/>
    <w:rsid w:val="006E3D5B"/>
    <w:rsid w:val="006E5F0B"/>
    <w:rsid w:val="006E6A7F"/>
    <w:rsid w:val="006F171E"/>
    <w:rsid w:val="006F1D05"/>
    <w:rsid w:val="006F4759"/>
    <w:rsid w:val="006F6250"/>
    <w:rsid w:val="006F6A81"/>
    <w:rsid w:val="006F7377"/>
    <w:rsid w:val="007041CF"/>
    <w:rsid w:val="007059E6"/>
    <w:rsid w:val="007116B1"/>
    <w:rsid w:val="0073525D"/>
    <w:rsid w:val="00736101"/>
    <w:rsid w:val="00736A0A"/>
    <w:rsid w:val="00744892"/>
    <w:rsid w:val="007464A7"/>
    <w:rsid w:val="00750607"/>
    <w:rsid w:val="00750CC7"/>
    <w:rsid w:val="0076342C"/>
    <w:rsid w:val="007673D1"/>
    <w:rsid w:val="00767B5E"/>
    <w:rsid w:val="0077249D"/>
    <w:rsid w:val="0078046C"/>
    <w:rsid w:val="00780DFB"/>
    <w:rsid w:val="0078290D"/>
    <w:rsid w:val="0078364D"/>
    <w:rsid w:val="00794C2B"/>
    <w:rsid w:val="007B0999"/>
    <w:rsid w:val="007B0FEA"/>
    <w:rsid w:val="007B1CE4"/>
    <w:rsid w:val="007B41A0"/>
    <w:rsid w:val="007B5C2D"/>
    <w:rsid w:val="007B67F4"/>
    <w:rsid w:val="007B7FD4"/>
    <w:rsid w:val="007C4EB8"/>
    <w:rsid w:val="007C684B"/>
    <w:rsid w:val="007C6CCC"/>
    <w:rsid w:val="007E3DDE"/>
    <w:rsid w:val="007E53BC"/>
    <w:rsid w:val="007E6DD3"/>
    <w:rsid w:val="00800875"/>
    <w:rsid w:val="00802CF0"/>
    <w:rsid w:val="00810404"/>
    <w:rsid w:val="00813A63"/>
    <w:rsid w:val="00815804"/>
    <w:rsid w:val="00815891"/>
    <w:rsid w:val="00820121"/>
    <w:rsid w:val="00830DC5"/>
    <w:rsid w:val="00831322"/>
    <w:rsid w:val="00835522"/>
    <w:rsid w:val="00837048"/>
    <w:rsid w:val="00840674"/>
    <w:rsid w:val="00840FDE"/>
    <w:rsid w:val="00856E32"/>
    <w:rsid w:val="00863358"/>
    <w:rsid w:val="0086354B"/>
    <w:rsid w:val="008642B3"/>
    <w:rsid w:val="00867A9A"/>
    <w:rsid w:val="008715B1"/>
    <w:rsid w:val="00873AD0"/>
    <w:rsid w:val="00877941"/>
    <w:rsid w:val="00892609"/>
    <w:rsid w:val="00894005"/>
    <w:rsid w:val="008965F4"/>
    <w:rsid w:val="008A1644"/>
    <w:rsid w:val="008A654D"/>
    <w:rsid w:val="008A6BEF"/>
    <w:rsid w:val="008A7B7C"/>
    <w:rsid w:val="008B0C3F"/>
    <w:rsid w:val="008B0CB6"/>
    <w:rsid w:val="008D4A2F"/>
    <w:rsid w:val="008D7C01"/>
    <w:rsid w:val="008E62CC"/>
    <w:rsid w:val="008F00F6"/>
    <w:rsid w:val="008F474A"/>
    <w:rsid w:val="009021BC"/>
    <w:rsid w:val="00903C2F"/>
    <w:rsid w:val="009100C8"/>
    <w:rsid w:val="00910268"/>
    <w:rsid w:val="009358BE"/>
    <w:rsid w:val="00937A21"/>
    <w:rsid w:val="009447F7"/>
    <w:rsid w:val="009479EC"/>
    <w:rsid w:val="00952C6F"/>
    <w:rsid w:val="00962F2F"/>
    <w:rsid w:val="00972DEF"/>
    <w:rsid w:val="0097346C"/>
    <w:rsid w:val="00993684"/>
    <w:rsid w:val="00994BDB"/>
    <w:rsid w:val="00996B6B"/>
    <w:rsid w:val="00997C9F"/>
    <w:rsid w:val="00997D09"/>
    <w:rsid w:val="009A0CB2"/>
    <w:rsid w:val="009A65FB"/>
    <w:rsid w:val="009B14B3"/>
    <w:rsid w:val="009B572D"/>
    <w:rsid w:val="009C4CE8"/>
    <w:rsid w:val="009C6B7D"/>
    <w:rsid w:val="009D04E1"/>
    <w:rsid w:val="009D4B7A"/>
    <w:rsid w:val="009E588A"/>
    <w:rsid w:val="009F0484"/>
    <w:rsid w:val="00A22EDC"/>
    <w:rsid w:val="00A2305C"/>
    <w:rsid w:val="00A24654"/>
    <w:rsid w:val="00A2668B"/>
    <w:rsid w:val="00A27124"/>
    <w:rsid w:val="00A322E3"/>
    <w:rsid w:val="00A4034B"/>
    <w:rsid w:val="00A42DFA"/>
    <w:rsid w:val="00A502DC"/>
    <w:rsid w:val="00A61C11"/>
    <w:rsid w:val="00A65464"/>
    <w:rsid w:val="00A668E5"/>
    <w:rsid w:val="00A75464"/>
    <w:rsid w:val="00A84559"/>
    <w:rsid w:val="00A863A8"/>
    <w:rsid w:val="00A87606"/>
    <w:rsid w:val="00A930EF"/>
    <w:rsid w:val="00A96B82"/>
    <w:rsid w:val="00AA0849"/>
    <w:rsid w:val="00AB0481"/>
    <w:rsid w:val="00AB3961"/>
    <w:rsid w:val="00AB43DF"/>
    <w:rsid w:val="00AB4570"/>
    <w:rsid w:val="00AC5C8B"/>
    <w:rsid w:val="00AC6143"/>
    <w:rsid w:val="00AD2A20"/>
    <w:rsid w:val="00AD6D6A"/>
    <w:rsid w:val="00AD6E81"/>
    <w:rsid w:val="00AE2789"/>
    <w:rsid w:val="00AE458E"/>
    <w:rsid w:val="00AE5D86"/>
    <w:rsid w:val="00AE60D5"/>
    <w:rsid w:val="00AE7697"/>
    <w:rsid w:val="00AF27BD"/>
    <w:rsid w:val="00AF29AF"/>
    <w:rsid w:val="00AF5E00"/>
    <w:rsid w:val="00AF7C4E"/>
    <w:rsid w:val="00B02341"/>
    <w:rsid w:val="00B04034"/>
    <w:rsid w:val="00B1077F"/>
    <w:rsid w:val="00B107E6"/>
    <w:rsid w:val="00B11659"/>
    <w:rsid w:val="00B304F8"/>
    <w:rsid w:val="00B30736"/>
    <w:rsid w:val="00B31B15"/>
    <w:rsid w:val="00B406F8"/>
    <w:rsid w:val="00B51DE9"/>
    <w:rsid w:val="00B620E9"/>
    <w:rsid w:val="00B7278B"/>
    <w:rsid w:val="00B8380E"/>
    <w:rsid w:val="00B934F5"/>
    <w:rsid w:val="00B95EA6"/>
    <w:rsid w:val="00BA2FEF"/>
    <w:rsid w:val="00BA491E"/>
    <w:rsid w:val="00BB1501"/>
    <w:rsid w:val="00BB3C4D"/>
    <w:rsid w:val="00BB6B72"/>
    <w:rsid w:val="00BC1FC1"/>
    <w:rsid w:val="00BC3A9D"/>
    <w:rsid w:val="00BD2C06"/>
    <w:rsid w:val="00BD432A"/>
    <w:rsid w:val="00BD7C12"/>
    <w:rsid w:val="00BE232A"/>
    <w:rsid w:val="00BE756E"/>
    <w:rsid w:val="00BF3C9E"/>
    <w:rsid w:val="00BF6EA4"/>
    <w:rsid w:val="00BF71AD"/>
    <w:rsid w:val="00C2276E"/>
    <w:rsid w:val="00C23C17"/>
    <w:rsid w:val="00C27534"/>
    <w:rsid w:val="00C35D18"/>
    <w:rsid w:val="00C36F10"/>
    <w:rsid w:val="00C37C6B"/>
    <w:rsid w:val="00C40D67"/>
    <w:rsid w:val="00C43234"/>
    <w:rsid w:val="00C47C42"/>
    <w:rsid w:val="00C66749"/>
    <w:rsid w:val="00C67A90"/>
    <w:rsid w:val="00C75EDE"/>
    <w:rsid w:val="00C82CA8"/>
    <w:rsid w:val="00C8322C"/>
    <w:rsid w:val="00C84700"/>
    <w:rsid w:val="00C85BD6"/>
    <w:rsid w:val="00C86340"/>
    <w:rsid w:val="00C86DFF"/>
    <w:rsid w:val="00C87264"/>
    <w:rsid w:val="00C91565"/>
    <w:rsid w:val="00C91679"/>
    <w:rsid w:val="00C92238"/>
    <w:rsid w:val="00C95D38"/>
    <w:rsid w:val="00C95E46"/>
    <w:rsid w:val="00C9718E"/>
    <w:rsid w:val="00CA2EFF"/>
    <w:rsid w:val="00CA414E"/>
    <w:rsid w:val="00CA7C86"/>
    <w:rsid w:val="00CB5F56"/>
    <w:rsid w:val="00CD38CE"/>
    <w:rsid w:val="00CE0147"/>
    <w:rsid w:val="00CE3358"/>
    <w:rsid w:val="00CF3201"/>
    <w:rsid w:val="00CF5252"/>
    <w:rsid w:val="00CF702F"/>
    <w:rsid w:val="00D0079C"/>
    <w:rsid w:val="00D12B90"/>
    <w:rsid w:val="00D134E2"/>
    <w:rsid w:val="00D20619"/>
    <w:rsid w:val="00D27521"/>
    <w:rsid w:val="00D33B7D"/>
    <w:rsid w:val="00D426E6"/>
    <w:rsid w:val="00D461E5"/>
    <w:rsid w:val="00D4740C"/>
    <w:rsid w:val="00D55EBF"/>
    <w:rsid w:val="00D63124"/>
    <w:rsid w:val="00D63F1E"/>
    <w:rsid w:val="00D64557"/>
    <w:rsid w:val="00D71614"/>
    <w:rsid w:val="00D73C8A"/>
    <w:rsid w:val="00D84E3A"/>
    <w:rsid w:val="00DA25A6"/>
    <w:rsid w:val="00DA2A16"/>
    <w:rsid w:val="00DA6D67"/>
    <w:rsid w:val="00DB2041"/>
    <w:rsid w:val="00DB638D"/>
    <w:rsid w:val="00DC02AD"/>
    <w:rsid w:val="00DC05A4"/>
    <w:rsid w:val="00DC17F0"/>
    <w:rsid w:val="00DC1906"/>
    <w:rsid w:val="00DC4B30"/>
    <w:rsid w:val="00DD3716"/>
    <w:rsid w:val="00DD73A0"/>
    <w:rsid w:val="00DE37EB"/>
    <w:rsid w:val="00DE5B81"/>
    <w:rsid w:val="00E13CF4"/>
    <w:rsid w:val="00E14EDD"/>
    <w:rsid w:val="00E1505C"/>
    <w:rsid w:val="00E17B57"/>
    <w:rsid w:val="00E22D14"/>
    <w:rsid w:val="00E27079"/>
    <w:rsid w:val="00E27968"/>
    <w:rsid w:val="00E305FA"/>
    <w:rsid w:val="00E30E06"/>
    <w:rsid w:val="00E32E1E"/>
    <w:rsid w:val="00E3523B"/>
    <w:rsid w:val="00E43626"/>
    <w:rsid w:val="00E50CB2"/>
    <w:rsid w:val="00E528B2"/>
    <w:rsid w:val="00E61161"/>
    <w:rsid w:val="00E71C26"/>
    <w:rsid w:val="00E74478"/>
    <w:rsid w:val="00E7468B"/>
    <w:rsid w:val="00E7686B"/>
    <w:rsid w:val="00E773F1"/>
    <w:rsid w:val="00E82095"/>
    <w:rsid w:val="00E84D90"/>
    <w:rsid w:val="00E87B04"/>
    <w:rsid w:val="00E91CC3"/>
    <w:rsid w:val="00E92356"/>
    <w:rsid w:val="00E97319"/>
    <w:rsid w:val="00E97538"/>
    <w:rsid w:val="00EA1B82"/>
    <w:rsid w:val="00EA5AC5"/>
    <w:rsid w:val="00EA68BA"/>
    <w:rsid w:val="00EA6B74"/>
    <w:rsid w:val="00EB3B99"/>
    <w:rsid w:val="00EB3FE5"/>
    <w:rsid w:val="00EB5B32"/>
    <w:rsid w:val="00EC192E"/>
    <w:rsid w:val="00EC20B9"/>
    <w:rsid w:val="00ED46BB"/>
    <w:rsid w:val="00ED749C"/>
    <w:rsid w:val="00EE3510"/>
    <w:rsid w:val="00EF0161"/>
    <w:rsid w:val="00F14FD5"/>
    <w:rsid w:val="00F21A29"/>
    <w:rsid w:val="00F21ED0"/>
    <w:rsid w:val="00F26B1E"/>
    <w:rsid w:val="00F32D7A"/>
    <w:rsid w:val="00F32F14"/>
    <w:rsid w:val="00F43960"/>
    <w:rsid w:val="00F525F8"/>
    <w:rsid w:val="00F532A6"/>
    <w:rsid w:val="00F611B0"/>
    <w:rsid w:val="00F652C6"/>
    <w:rsid w:val="00F9118B"/>
    <w:rsid w:val="00F92336"/>
    <w:rsid w:val="00FA1205"/>
    <w:rsid w:val="00FA6751"/>
    <w:rsid w:val="00FA6A61"/>
    <w:rsid w:val="00FA7785"/>
    <w:rsid w:val="00FB3074"/>
    <w:rsid w:val="00FB3F5E"/>
    <w:rsid w:val="00FC1D54"/>
    <w:rsid w:val="00FC2E6A"/>
    <w:rsid w:val="00FC3298"/>
    <w:rsid w:val="00FC4C19"/>
    <w:rsid w:val="00FC624D"/>
    <w:rsid w:val="00FD30C9"/>
    <w:rsid w:val="00FF3E4A"/>
    <w:rsid w:val="01B7824B"/>
    <w:rsid w:val="0277737A"/>
    <w:rsid w:val="0308B2F4"/>
    <w:rsid w:val="033D2ECE"/>
    <w:rsid w:val="040976AA"/>
    <w:rsid w:val="0488C154"/>
    <w:rsid w:val="04A48355"/>
    <w:rsid w:val="04C8F46B"/>
    <w:rsid w:val="04CBDB22"/>
    <w:rsid w:val="04D8FF2F"/>
    <w:rsid w:val="04FBD9A7"/>
    <w:rsid w:val="064893BF"/>
    <w:rsid w:val="067363D6"/>
    <w:rsid w:val="06B8CC3C"/>
    <w:rsid w:val="06F05B4B"/>
    <w:rsid w:val="08186432"/>
    <w:rsid w:val="09784DA8"/>
    <w:rsid w:val="0AEC4C76"/>
    <w:rsid w:val="0BF4A6D4"/>
    <w:rsid w:val="0C274C01"/>
    <w:rsid w:val="0C6098D1"/>
    <w:rsid w:val="0DBFCB02"/>
    <w:rsid w:val="11023E19"/>
    <w:rsid w:val="1173FC28"/>
    <w:rsid w:val="11CCB486"/>
    <w:rsid w:val="11FE55FF"/>
    <w:rsid w:val="136D50BF"/>
    <w:rsid w:val="17104BC6"/>
    <w:rsid w:val="1768D47D"/>
    <w:rsid w:val="19AFF4FF"/>
    <w:rsid w:val="1A0EE8BF"/>
    <w:rsid w:val="1C5BC251"/>
    <w:rsid w:val="1C9E40A1"/>
    <w:rsid w:val="1CB0C22B"/>
    <w:rsid w:val="1CCCF51F"/>
    <w:rsid w:val="1D5CBBF8"/>
    <w:rsid w:val="206F7681"/>
    <w:rsid w:val="21799F4A"/>
    <w:rsid w:val="2590CF50"/>
    <w:rsid w:val="25E3F0CF"/>
    <w:rsid w:val="264A87B8"/>
    <w:rsid w:val="265CC10B"/>
    <w:rsid w:val="27556550"/>
    <w:rsid w:val="27C1A595"/>
    <w:rsid w:val="27E8E0CE"/>
    <w:rsid w:val="28A868F7"/>
    <w:rsid w:val="291731A1"/>
    <w:rsid w:val="2A8D0612"/>
    <w:rsid w:val="2EF14E87"/>
    <w:rsid w:val="30C69FC3"/>
    <w:rsid w:val="31A487CB"/>
    <w:rsid w:val="33209F1A"/>
    <w:rsid w:val="335F70F2"/>
    <w:rsid w:val="35895B95"/>
    <w:rsid w:val="364A0BDA"/>
    <w:rsid w:val="373DCECD"/>
    <w:rsid w:val="3786EC0D"/>
    <w:rsid w:val="390170C1"/>
    <w:rsid w:val="3A1D66B5"/>
    <w:rsid w:val="3B9A5351"/>
    <w:rsid w:val="3DF82D63"/>
    <w:rsid w:val="3F48E0B2"/>
    <w:rsid w:val="3F80F0FD"/>
    <w:rsid w:val="4087C0B7"/>
    <w:rsid w:val="40A7F307"/>
    <w:rsid w:val="412C2529"/>
    <w:rsid w:val="423CB975"/>
    <w:rsid w:val="42808174"/>
    <w:rsid w:val="42B891BF"/>
    <w:rsid w:val="42D80429"/>
    <w:rsid w:val="437E2150"/>
    <w:rsid w:val="44ED78F0"/>
    <w:rsid w:val="46F2D456"/>
    <w:rsid w:val="4705829E"/>
    <w:rsid w:val="47848273"/>
    <w:rsid w:val="48560590"/>
    <w:rsid w:val="488EA4B7"/>
    <w:rsid w:val="49CAE314"/>
    <w:rsid w:val="4A2A7518"/>
    <w:rsid w:val="4AB29D37"/>
    <w:rsid w:val="4B9A6F07"/>
    <w:rsid w:val="4BEF1AF2"/>
    <w:rsid w:val="4C2763BA"/>
    <w:rsid w:val="4D2976B3"/>
    <w:rsid w:val="4D65B6CE"/>
    <w:rsid w:val="4DC3341B"/>
    <w:rsid w:val="50B3B147"/>
    <w:rsid w:val="5239416D"/>
    <w:rsid w:val="52AB03AF"/>
    <w:rsid w:val="53E8FD33"/>
    <w:rsid w:val="575046BB"/>
    <w:rsid w:val="58877CD7"/>
    <w:rsid w:val="5A234D38"/>
    <w:rsid w:val="5ACAF41C"/>
    <w:rsid w:val="5ADB0C6D"/>
    <w:rsid w:val="5BBF1D99"/>
    <w:rsid w:val="5DA8150C"/>
    <w:rsid w:val="5E280FED"/>
    <w:rsid w:val="5E944890"/>
    <w:rsid w:val="5F8F1297"/>
    <w:rsid w:val="60AD585E"/>
    <w:rsid w:val="60CA7761"/>
    <w:rsid w:val="612AE2F8"/>
    <w:rsid w:val="615CB0CC"/>
    <w:rsid w:val="640439F2"/>
    <w:rsid w:val="646283BA"/>
    <w:rsid w:val="65421BED"/>
    <w:rsid w:val="669CBC70"/>
    <w:rsid w:val="67E543BA"/>
    <w:rsid w:val="68320FDA"/>
    <w:rsid w:val="687DE716"/>
    <w:rsid w:val="6B47196C"/>
    <w:rsid w:val="6C17B586"/>
    <w:rsid w:val="6DE7529C"/>
    <w:rsid w:val="6E48DFAE"/>
    <w:rsid w:val="6F523AEF"/>
    <w:rsid w:val="6F578E50"/>
    <w:rsid w:val="6FEF40FC"/>
    <w:rsid w:val="71788B4F"/>
    <w:rsid w:val="7226F802"/>
    <w:rsid w:val="738F0F18"/>
    <w:rsid w:val="75E251E9"/>
    <w:rsid w:val="768214D7"/>
    <w:rsid w:val="76C3ED53"/>
    <w:rsid w:val="76EF127B"/>
    <w:rsid w:val="7730B913"/>
    <w:rsid w:val="77EEB370"/>
    <w:rsid w:val="77FDD422"/>
    <w:rsid w:val="7856B52E"/>
    <w:rsid w:val="7880CDC7"/>
    <w:rsid w:val="7A7D4DC9"/>
    <w:rsid w:val="7B952175"/>
    <w:rsid w:val="7C25B696"/>
    <w:rsid w:val="7D42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4D907F67-6217-4963-BD47-440F6E3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84559"/>
  </w:style>
  <w:style w:type="character" w:customStyle="1" w:styleId="eop">
    <w:name w:val="eop"/>
    <w:basedOn w:val="Domylnaczcionkaakapitu"/>
    <w:rsid w:val="00A84559"/>
  </w:style>
  <w:style w:type="character" w:customStyle="1" w:styleId="superscript">
    <w:name w:val="superscript"/>
    <w:basedOn w:val="Domylnaczcionkaakapitu"/>
    <w:rsid w:val="00A84559"/>
  </w:style>
  <w:style w:type="character" w:customStyle="1" w:styleId="scxw200844764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customStyle="1" w:styleId="scxw17138867">
    <w:name w:val="scxw17138867"/>
    <w:basedOn w:val="Domylnaczcionkaakapitu"/>
    <w:rsid w:val="00A84559"/>
  </w:style>
  <w:style w:type="paragraph" w:customStyle="1" w:styleId="xmsonormal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4A567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5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6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A778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50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05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9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9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.endres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20" ma:contentTypeDescription="Create a new document." ma:contentTypeScope="" ma:versionID="c067817dd9a924469adcb0d77087b167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54a5743905d94d274af25fdb4991f11d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DH337ADP2YVW-1396025458-2174</_dlc_DocId>
    <_dlc_DocIdUrl xmlns="cce7b15b-590a-4726-b578-b21db6440571">
      <Url>https://endresshauser.sharepoint.com/teams/wg0002635/_layouts/15/DocIdRedir.aspx?ID=DH337ADP2YVW-1396025458-2174</Url>
      <Description>DH337ADP2YVW-1396025458-2174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CBD431-64CD-475B-873C-99491BE12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A2EFE-CEE9-413D-9416-6547EB770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customXml/itemProps5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Sobiech</dc:creator>
  <cp:keywords/>
  <dc:description/>
  <cp:lastModifiedBy>Dawid Bartkowski</cp:lastModifiedBy>
  <cp:revision>20</cp:revision>
  <dcterms:created xsi:type="dcterms:W3CDTF">2024-03-20T10:42:00Z</dcterms:created>
  <dcterms:modified xsi:type="dcterms:W3CDTF">2024-03-21T12:26:00Z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02cd8bfc-7a07-4cd4-b983-0a0ba5d0f01e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rammarlyDocumentId">
    <vt:lpwstr>75791a3153f1093d8e54d8fb6fa5c4a192ac9423e3e4099c5857cfd242c77564</vt:lpwstr>
  </property>
</Properties>
</file>