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F6D7E" w14:textId="728899EA" w:rsidR="00ED1976" w:rsidRPr="0088490E" w:rsidRDefault="001261FB" w:rsidP="0088490E">
      <w:pPr>
        <w:spacing w:after="160" w:line="240" w:lineRule="auto"/>
        <w:jc w:val="center"/>
        <w:rPr>
          <w:rFonts w:asciiTheme="minorHAnsi" w:hAnsiTheme="minorHAnsi" w:cstheme="minorHAnsi"/>
          <w:sz w:val="36"/>
          <w:szCs w:val="36"/>
        </w:rPr>
      </w:pPr>
      <w:r w:rsidRPr="0088490E">
        <w:rPr>
          <w:rFonts w:asciiTheme="minorHAnsi" w:eastAsia="Calibri" w:hAnsiTheme="minorHAnsi" w:cstheme="minorHAnsi"/>
          <w:b/>
          <w:bCs/>
          <w:sz w:val="36"/>
          <w:szCs w:val="36"/>
          <w:lang w:eastAsia="en-US"/>
        </w:rPr>
        <w:t>Jajko w grillowej odsłonie – pomysły na dodatki</w:t>
      </w:r>
      <w:r w:rsidR="0088490E">
        <w:rPr>
          <w:rFonts w:asciiTheme="minorHAnsi" w:eastAsia="Calibri" w:hAnsiTheme="minorHAnsi" w:cstheme="minorHAnsi"/>
          <w:b/>
          <w:bCs/>
          <w:sz w:val="36"/>
          <w:szCs w:val="36"/>
          <w:lang w:eastAsia="en-US"/>
        </w:rPr>
        <w:br/>
      </w:r>
      <w:r w:rsidRPr="0088490E">
        <w:rPr>
          <w:rFonts w:asciiTheme="minorHAnsi" w:eastAsia="Calibri" w:hAnsiTheme="minorHAnsi" w:cstheme="minorHAnsi"/>
          <w:b/>
          <w:bCs/>
          <w:sz w:val="36"/>
          <w:szCs w:val="36"/>
          <w:lang w:eastAsia="en-US"/>
        </w:rPr>
        <w:t>do grillowego menu</w:t>
      </w:r>
    </w:p>
    <w:p w14:paraId="5F68749B" w14:textId="77777777" w:rsidR="00ED1976" w:rsidRPr="0088490E" w:rsidRDefault="00ED1976" w:rsidP="0088490E">
      <w:pPr>
        <w:spacing w:after="160" w:line="240" w:lineRule="auto"/>
        <w:rPr>
          <w:rFonts w:asciiTheme="minorHAnsi" w:eastAsia="Calibri" w:hAnsiTheme="minorHAnsi" w:cstheme="minorHAnsi"/>
          <w:b/>
          <w:i/>
          <w:sz w:val="24"/>
          <w:szCs w:val="24"/>
          <w:lang w:eastAsia="en-US"/>
        </w:rPr>
      </w:pPr>
    </w:p>
    <w:p w14:paraId="454E536C" w14:textId="77777777" w:rsidR="00ED1976" w:rsidRPr="0088490E" w:rsidRDefault="001261FB" w:rsidP="0088490E">
      <w:pPr>
        <w:spacing w:after="160" w:line="240" w:lineRule="auto"/>
        <w:rPr>
          <w:rFonts w:asciiTheme="minorHAnsi" w:hAnsiTheme="minorHAnsi" w:cstheme="minorHAnsi"/>
          <w:sz w:val="24"/>
          <w:szCs w:val="24"/>
        </w:rPr>
      </w:pPr>
      <w:r w:rsidRPr="0088490E">
        <w:rPr>
          <w:rFonts w:asciiTheme="minorHAnsi" w:eastAsia="Calibri" w:hAnsiTheme="minorHAnsi" w:cstheme="minorHAnsi"/>
          <w:b/>
          <w:bCs/>
          <w:color w:val="050505"/>
          <w:sz w:val="24"/>
          <w:szCs w:val="24"/>
          <w:lang w:eastAsia="en-US"/>
        </w:rPr>
        <w:t>Grill kojarzy się przede wszystkim z mięsem. Na ruszt wrzucamy różnego rodzaju kiełbasy, kaszankę, karkówkę czy kurczaka. Warto jednak urozmaicić menu na imprezie pod chmurką. Dlatego oprócz mięsa i warzyw, przygotuj jajka. Przydadzą się zarówno jako dodatek do klasycznych grillowych potraw, jak i samodzielne danie dla osób, które mięsa nie jedzą.</w:t>
      </w:r>
    </w:p>
    <w:p w14:paraId="68E32C66" w14:textId="77777777" w:rsidR="00ED1976" w:rsidRPr="0088490E" w:rsidRDefault="00ED1976" w:rsidP="0088490E">
      <w:pPr>
        <w:spacing w:after="160" w:line="240" w:lineRule="auto"/>
        <w:rPr>
          <w:rFonts w:asciiTheme="minorHAnsi" w:eastAsia="Calibri" w:hAnsiTheme="minorHAnsi" w:cstheme="minorHAnsi"/>
          <w:sz w:val="24"/>
          <w:szCs w:val="24"/>
          <w:lang w:eastAsia="en-US"/>
        </w:rPr>
      </w:pPr>
    </w:p>
    <w:p w14:paraId="6E2B40E9" w14:textId="455E0F3C" w:rsidR="00862D89" w:rsidRPr="0088490E" w:rsidRDefault="00EB3C4F" w:rsidP="0088490E">
      <w:pPr>
        <w:spacing w:line="240" w:lineRule="auto"/>
        <w:rPr>
          <w:rFonts w:asciiTheme="minorHAnsi" w:hAnsiTheme="minorHAnsi" w:cstheme="minorHAnsi"/>
          <w:color w:val="050505"/>
          <w:sz w:val="24"/>
          <w:szCs w:val="24"/>
        </w:rPr>
      </w:pPr>
      <w:r w:rsidRPr="0088490E">
        <w:rPr>
          <w:rFonts w:asciiTheme="minorHAnsi" w:hAnsiTheme="minorHAnsi" w:cstheme="minorHAnsi"/>
          <w:color w:val="050505"/>
          <w:sz w:val="24"/>
          <w:szCs w:val="24"/>
        </w:rPr>
        <w:t>Czy można przygotować jajko na grillu? Oczywiście! Grillowane jaja to hit wietnamskiego</w:t>
      </w:r>
      <w:r w:rsidR="0088490E">
        <w:rPr>
          <w:rFonts w:asciiTheme="minorHAnsi" w:hAnsiTheme="minorHAnsi" w:cstheme="minorHAnsi"/>
          <w:color w:val="050505"/>
          <w:sz w:val="24"/>
          <w:szCs w:val="24"/>
        </w:rPr>
        <w:t xml:space="preserve"> </w:t>
      </w:r>
      <w:proofErr w:type="spellStart"/>
      <w:r w:rsidRPr="0088490E">
        <w:rPr>
          <w:rFonts w:asciiTheme="minorHAnsi" w:hAnsiTheme="minorHAnsi" w:cstheme="minorHAnsi"/>
          <w:color w:val="050505"/>
          <w:sz w:val="24"/>
          <w:szCs w:val="24"/>
        </w:rPr>
        <w:t>street</w:t>
      </w:r>
      <w:proofErr w:type="spellEnd"/>
      <w:r w:rsidRPr="0088490E">
        <w:rPr>
          <w:rFonts w:asciiTheme="minorHAnsi" w:hAnsiTheme="minorHAnsi" w:cstheme="minorHAnsi"/>
          <w:color w:val="050505"/>
          <w:sz w:val="24"/>
          <w:szCs w:val="24"/>
        </w:rPr>
        <w:t xml:space="preserve"> </w:t>
      </w:r>
      <w:proofErr w:type="spellStart"/>
      <w:r w:rsidRPr="0088490E">
        <w:rPr>
          <w:rFonts w:asciiTheme="minorHAnsi" w:hAnsiTheme="minorHAnsi" w:cstheme="minorHAnsi"/>
          <w:color w:val="050505"/>
          <w:sz w:val="24"/>
          <w:szCs w:val="24"/>
        </w:rPr>
        <w:t>foodu</w:t>
      </w:r>
      <w:proofErr w:type="spellEnd"/>
      <w:r w:rsidRPr="0088490E">
        <w:rPr>
          <w:rFonts w:asciiTheme="minorHAnsi" w:hAnsiTheme="minorHAnsi" w:cstheme="minorHAnsi"/>
          <w:color w:val="050505"/>
          <w:sz w:val="24"/>
          <w:szCs w:val="24"/>
        </w:rPr>
        <w:t>. Azjaci radzą, aby nakłóć skorupkę surowego jajka (podobnie jak przy robieniu wydmuszek). Pozwoli to uniknąć pękania pod wpływem zmiany ciśnienia w czasie</w:t>
      </w:r>
      <w:r w:rsidR="0088490E">
        <w:rPr>
          <w:rFonts w:asciiTheme="minorHAnsi" w:hAnsiTheme="minorHAnsi" w:cstheme="minorHAnsi"/>
          <w:color w:val="050505"/>
          <w:sz w:val="24"/>
          <w:szCs w:val="24"/>
        </w:rPr>
        <w:t xml:space="preserve"> </w:t>
      </w:r>
      <w:r w:rsidRPr="0088490E">
        <w:rPr>
          <w:rFonts w:asciiTheme="minorHAnsi" w:hAnsiTheme="minorHAnsi" w:cstheme="minorHAnsi"/>
          <w:color w:val="050505"/>
          <w:sz w:val="24"/>
          <w:szCs w:val="24"/>
        </w:rPr>
        <w:t>podgrzewania. Wystarczy już tylko położyć jajka na brzegu rusztu</w:t>
      </w:r>
      <w:r w:rsidR="00806E37" w:rsidRPr="0088490E">
        <w:rPr>
          <w:rFonts w:asciiTheme="minorHAnsi" w:hAnsiTheme="minorHAnsi" w:cstheme="minorHAnsi"/>
          <w:color w:val="050505"/>
          <w:sz w:val="24"/>
          <w:szCs w:val="24"/>
        </w:rPr>
        <w:t xml:space="preserve"> i od czasu do czasu je obrócić</w:t>
      </w:r>
      <w:r w:rsidRPr="0088490E">
        <w:rPr>
          <w:rFonts w:asciiTheme="minorHAnsi" w:hAnsiTheme="minorHAnsi" w:cstheme="minorHAnsi"/>
          <w:color w:val="050505"/>
          <w:sz w:val="24"/>
          <w:szCs w:val="24"/>
        </w:rPr>
        <w:t xml:space="preserve">. </w:t>
      </w:r>
    </w:p>
    <w:p w14:paraId="0C660E27" w14:textId="77777777" w:rsidR="00EB3C4F" w:rsidRPr="0088490E" w:rsidRDefault="00862D89" w:rsidP="0088490E">
      <w:pPr>
        <w:spacing w:line="240" w:lineRule="auto"/>
        <w:rPr>
          <w:rFonts w:asciiTheme="minorHAnsi" w:hAnsiTheme="minorHAnsi" w:cstheme="minorHAnsi"/>
          <w:color w:val="050505"/>
          <w:sz w:val="24"/>
          <w:szCs w:val="24"/>
        </w:rPr>
      </w:pPr>
      <w:r w:rsidRPr="0088490E">
        <w:rPr>
          <w:rFonts w:asciiTheme="minorHAnsi" w:hAnsiTheme="minorHAnsi" w:cstheme="minorHAnsi"/>
          <w:color w:val="050505"/>
          <w:sz w:val="24"/>
          <w:szCs w:val="24"/>
        </w:rPr>
        <w:t xml:space="preserve">- </w:t>
      </w:r>
      <w:r w:rsidR="00EB3C4F" w:rsidRPr="0088490E">
        <w:rPr>
          <w:rFonts w:asciiTheme="minorHAnsi" w:hAnsiTheme="minorHAnsi" w:cstheme="minorHAnsi"/>
          <w:color w:val="050505"/>
          <w:sz w:val="24"/>
          <w:szCs w:val="24"/>
        </w:rPr>
        <w:t>Aby uzyskać</w:t>
      </w:r>
      <w:r w:rsidRPr="0088490E">
        <w:rPr>
          <w:rFonts w:asciiTheme="minorHAnsi" w:hAnsiTheme="minorHAnsi" w:cstheme="minorHAnsi"/>
          <w:color w:val="050505"/>
          <w:sz w:val="24"/>
          <w:szCs w:val="24"/>
        </w:rPr>
        <w:t xml:space="preserve"> na grillu</w:t>
      </w:r>
      <w:r w:rsidR="00EB3C4F" w:rsidRPr="0088490E">
        <w:rPr>
          <w:rFonts w:asciiTheme="minorHAnsi" w:hAnsiTheme="minorHAnsi" w:cstheme="minorHAnsi"/>
          <w:color w:val="050505"/>
          <w:sz w:val="24"/>
          <w:szCs w:val="24"/>
        </w:rPr>
        <w:t xml:space="preserve"> jajko na miękko, podgrzewamy je przez ok. 6 minut, na twardo będą gotowe po ok. 10-15 minutach</w:t>
      </w:r>
      <w:r w:rsidRPr="0088490E">
        <w:rPr>
          <w:rFonts w:asciiTheme="minorHAnsi" w:hAnsiTheme="minorHAnsi" w:cstheme="minorHAnsi"/>
          <w:color w:val="050505"/>
          <w:sz w:val="24"/>
          <w:szCs w:val="24"/>
        </w:rPr>
        <w:t xml:space="preserve"> – radzi Tomasz Jokiel, ekspert marki Fermy Drobiu Jokiel.</w:t>
      </w:r>
      <w:r w:rsidR="00EB3C4F" w:rsidRPr="0088490E">
        <w:rPr>
          <w:rFonts w:asciiTheme="minorHAnsi" w:hAnsiTheme="minorHAnsi" w:cstheme="minorHAnsi"/>
          <w:color w:val="050505"/>
          <w:sz w:val="24"/>
          <w:szCs w:val="24"/>
        </w:rPr>
        <w:t xml:space="preserve"> </w:t>
      </w:r>
    </w:p>
    <w:p w14:paraId="4239AA09" w14:textId="77777777" w:rsidR="00CF17C6" w:rsidRPr="0088490E" w:rsidRDefault="00EB3C4F" w:rsidP="0088490E">
      <w:pPr>
        <w:spacing w:line="240" w:lineRule="auto"/>
        <w:rPr>
          <w:rFonts w:asciiTheme="minorHAnsi" w:hAnsiTheme="minorHAnsi" w:cstheme="minorHAnsi"/>
          <w:color w:val="050505"/>
          <w:sz w:val="24"/>
          <w:szCs w:val="24"/>
        </w:rPr>
      </w:pPr>
      <w:r w:rsidRPr="0088490E">
        <w:rPr>
          <w:rFonts w:asciiTheme="minorHAnsi" w:hAnsiTheme="minorHAnsi" w:cstheme="minorHAnsi"/>
          <w:color w:val="050505"/>
          <w:sz w:val="24"/>
          <w:szCs w:val="24"/>
        </w:rPr>
        <w:t>Ale na tym nie koniec. Wolisz jajko sadzone? Takie również możesz przyrządzić na grillu. Najlepiej</w:t>
      </w:r>
      <w:r w:rsidR="00D11F40" w:rsidRPr="0088490E">
        <w:rPr>
          <w:rFonts w:asciiTheme="minorHAnsi" w:hAnsiTheme="minorHAnsi" w:cstheme="minorHAnsi"/>
          <w:color w:val="050505"/>
          <w:sz w:val="24"/>
          <w:szCs w:val="24"/>
        </w:rPr>
        <w:t>,</w:t>
      </w:r>
      <w:r w:rsidRPr="0088490E">
        <w:rPr>
          <w:rFonts w:asciiTheme="minorHAnsi" w:hAnsiTheme="minorHAnsi" w:cstheme="minorHAnsi"/>
          <w:color w:val="050505"/>
          <w:sz w:val="24"/>
          <w:szCs w:val="24"/>
        </w:rPr>
        <w:t xml:space="preserve"> je</w:t>
      </w:r>
      <w:r w:rsidR="00071899" w:rsidRPr="0088490E">
        <w:rPr>
          <w:rFonts w:asciiTheme="minorHAnsi" w:hAnsiTheme="minorHAnsi" w:cstheme="minorHAnsi"/>
          <w:color w:val="050505"/>
          <w:sz w:val="24"/>
          <w:szCs w:val="24"/>
        </w:rPr>
        <w:t xml:space="preserve">śli grill wyposażony jest w żeliwną płaską płytę lub tzw. </w:t>
      </w:r>
      <w:proofErr w:type="spellStart"/>
      <w:r w:rsidR="00071899" w:rsidRPr="0088490E">
        <w:rPr>
          <w:rFonts w:asciiTheme="minorHAnsi" w:hAnsiTheme="minorHAnsi" w:cstheme="minorHAnsi"/>
          <w:color w:val="050505"/>
          <w:sz w:val="24"/>
          <w:szCs w:val="24"/>
        </w:rPr>
        <w:t>planchę</w:t>
      </w:r>
      <w:proofErr w:type="spellEnd"/>
      <w:r w:rsidR="00071899" w:rsidRPr="0088490E">
        <w:rPr>
          <w:rFonts w:asciiTheme="minorHAnsi" w:hAnsiTheme="minorHAnsi" w:cstheme="minorHAnsi"/>
          <w:color w:val="050505"/>
          <w:sz w:val="24"/>
          <w:szCs w:val="24"/>
        </w:rPr>
        <w:t xml:space="preserve">. To również rodzaj </w:t>
      </w:r>
      <w:r w:rsidR="003F45EB" w:rsidRPr="0088490E">
        <w:rPr>
          <w:rFonts w:asciiTheme="minorHAnsi" w:hAnsiTheme="minorHAnsi" w:cstheme="minorHAnsi"/>
          <w:color w:val="050505"/>
          <w:sz w:val="24"/>
          <w:szCs w:val="24"/>
        </w:rPr>
        <w:t>żeliwnej</w:t>
      </w:r>
      <w:r w:rsidR="00071899" w:rsidRPr="0088490E">
        <w:rPr>
          <w:rFonts w:asciiTheme="minorHAnsi" w:hAnsiTheme="minorHAnsi" w:cstheme="minorHAnsi"/>
          <w:color w:val="050505"/>
          <w:sz w:val="24"/>
          <w:szCs w:val="24"/>
        </w:rPr>
        <w:t xml:space="preserve"> </w:t>
      </w:r>
      <w:r w:rsidR="003F45EB" w:rsidRPr="0088490E">
        <w:rPr>
          <w:rFonts w:asciiTheme="minorHAnsi" w:hAnsiTheme="minorHAnsi" w:cstheme="minorHAnsi"/>
          <w:color w:val="050505"/>
          <w:sz w:val="24"/>
          <w:szCs w:val="24"/>
        </w:rPr>
        <w:t>płyty na grilla, ma ona jednak po bokach wyższe ranty, które zapobiegają spadaniu jedzenia i ułatwiają zdejmowanie go przy pomocy łopatki, a także specjalny odpływ, który odprowadza nadmiar tłuszczu.</w:t>
      </w:r>
    </w:p>
    <w:p w14:paraId="09047170" w14:textId="77777777" w:rsidR="0088490E" w:rsidRDefault="0088490E" w:rsidP="0088490E">
      <w:pPr>
        <w:spacing w:line="240" w:lineRule="auto"/>
        <w:rPr>
          <w:rFonts w:asciiTheme="minorHAnsi" w:hAnsiTheme="minorHAnsi" w:cstheme="minorHAnsi"/>
          <w:b/>
          <w:color w:val="050505"/>
          <w:sz w:val="24"/>
          <w:szCs w:val="24"/>
        </w:rPr>
      </w:pPr>
    </w:p>
    <w:p w14:paraId="393CFA21" w14:textId="7D859725" w:rsidR="00EB3C4F" w:rsidRPr="0088490E" w:rsidRDefault="009517DD" w:rsidP="0088490E">
      <w:pPr>
        <w:spacing w:line="240" w:lineRule="auto"/>
        <w:rPr>
          <w:rFonts w:asciiTheme="minorHAnsi" w:hAnsiTheme="minorHAnsi" w:cstheme="minorHAnsi"/>
          <w:b/>
          <w:color w:val="050505"/>
          <w:sz w:val="24"/>
          <w:szCs w:val="24"/>
        </w:rPr>
      </w:pPr>
      <w:r w:rsidRPr="0088490E">
        <w:rPr>
          <w:rFonts w:asciiTheme="minorHAnsi" w:hAnsiTheme="minorHAnsi" w:cstheme="minorHAnsi"/>
          <w:b/>
          <w:color w:val="050505"/>
          <w:sz w:val="24"/>
          <w:szCs w:val="24"/>
        </w:rPr>
        <w:t xml:space="preserve">Grillowy </w:t>
      </w:r>
      <w:proofErr w:type="spellStart"/>
      <w:r w:rsidRPr="0088490E">
        <w:rPr>
          <w:rFonts w:asciiTheme="minorHAnsi" w:hAnsiTheme="minorHAnsi" w:cstheme="minorHAnsi"/>
          <w:b/>
          <w:color w:val="050505"/>
          <w:sz w:val="24"/>
          <w:szCs w:val="24"/>
        </w:rPr>
        <w:t>english</w:t>
      </w:r>
      <w:proofErr w:type="spellEnd"/>
      <w:r w:rsidRPr="0088490E">
        <w:rPr>
          <w:rFonts w:asciiTheme="minorHAnsi" w:hAnsiTheme="minorHAnsi" w:cstheme="minorHAnsi"/>
          <w:b/>
          <w:color w:val="050505"/>
          <w:sz w:val="24"/>
          <w:szCs w:val="24"/>
        </w:rPr>
        <w:t xml:space="preserve"> </w:t>
      </w:r>
      <w:proofErr w:type="spellStart"/>
      <w:r w:rsidRPr="0088490E">
        <w:rPr>
          <w:rFonts w:asciiTheme="minorHAnsi" w:hAnsiTheme="minorHAnsi" w:cstheme="minorHAnsi"/>
          <w:b/>
          <w:color w:val="050505"/>
          <w:sz w:val="24"/>
          <w:szCs w:val="24"/>
        </w:rPr>
        <w:t>breakfast</w:t>
      </w:r>
      <w:proofErr w:type="spellEnd"/>
    </w:p>
    <w:p w14:paraId="73549C2D" w14:textId="77777777" w:rsidR="00D6275B" w:rsidRPr="0088490E" w:rsidRDefault="00C87DB0" w:rsidP="0088490E">
      <w:pPr>
        <w:spacing w:line="240" w:lineRule="auto"/>
        <w:rPr>
          <w:rFonts w:asciiTheme="minorHAnsi" w:hAnsiTheme="minorHAnsi" w:cstheme="minorHAnsi"/>
          <w:color w:val="050505"/>
          <w:sz w:val="24"/>
          <w:szCs w:val="24"/>
        </w:rPr>
      </w:pPr>
      <w:r w:rsidRPr="0088490E">
        <w:rPr>
          <w:rFonts w:asciiTheme="minorHAnsi" w:hAnsiTheme="minorHAnsi" w:cstheme="minorHAnsi"/>
          <w:color w:val="050505"/>
          <w:sz w:val="24"/>
          <w:szCs w:val="24"/>
        </w:rPr>
        <w:t xml:space="preserve">Smażąc jajka na grillu, </w:t>
      </w:r>
      <w:r w:rsidR="004E05FF" w:rsidRPr="0088490E">
        <w:rPr>
          <w:rFonts w:asciiTheme="minorHAnsi" w:hAnsiTheme="minorHAnsi" w:cstheme="minorHAnsi"/>
          <w:color w:val="050505"/>
          <w:sz w:val="24"/>
          <w:szCs w:val="24"/>
        </w:rPr>
        <w:t xml:space="preserve">wrzuć obok ulubione warzywa. Doskonale sprawdzą się tu np. cukinia, bakłażan, papryka, pieczarki, cebula, pomidor, ale też brokuł, marchewka, pietruszka, szparagi czy kolby kukurydzy. Wystarczy dodać trochę oliwy i przyprawy (np. sól, pieprz, tymianek, paprykę czy odrobinę </w:t>
      </w:r>
      <w:proofErr w:type="spellStart"/>
      <w:r w:rsidR="004E05FF" w:rsidRPr="0088490E">
        <w:rPr>
          <w:rFonts w:asciiTheme="minorHAnsi" w:hAnsiTheme="minorHAnsi" w:cstheme="minorHAnsi"/>
          <w:color w:val="050505"/>
          <w:sz w:val="24"/>
          <w:szCs w:val="24"/>
        </w:rPr>
        <w:t>chilli</w:t>
      </w:r>
      <w:proofErr w:type="spellEnd"/>
      <w:r w:rsidR="004E05FF" w:rsidRPr="0088490E">
        <w:rPr>
          <w:rFonts w:asciiTheme="minorHAnsi" w:hAnsiTheme="minorHAnsi" w:cstheme="minorHAnsi"/>
          <w:color w:val="050505"/>
          <w:sz w:val="24"/>
          <w:szCs w:val="24"/>
        </w:rPr>
        <w:t xml:space="preserve">). Warzywa grillować można na żeliwnej płycie, ale też na ruszcie, wykorzystując tacki lub folię aluminiową. </w:t>
      </w:r>
    </w:p>
    <w:p w14:paraId="0FF86289" w14:textId="4365E939" w:rsidR="00C87DB0" w:rsidRPr="0088490E" w:rsidRDefault="0088490E" w:rsidP="0088490E">
      <w:pPr>
        <w:spacing w:line="240" w:lineRule="auto"/>
        <w:rPr>
          <w:rFonts w:asciiTheme="minorHAnsi" w:hAnsiTheme="minorHAnsi" w:cstheme="minorHAnsi"/>
          <w:color w:val="050505"/>
          <w:sz w:val="24"/>
          <w:szCs w:val="24"/>
        </w:rPr>
      </w:pPr>
      <w:r>
        <w:rPr>
          <w:rFonts w:asciiTheme="minorHAnsi" w:hAnsiTheme="minorHAnsi" w:cstheme="minorHAnsi"/>
          <w:color w:val="050505"/>
          <w:sz w:val="24"/>
          <w:szCs w:val="24"/>
        </w:rPr>
        <w:t>–</w:t>
      </w:r>
      <w:r w:rsidR="00D6275B" w:rsidRPr="0088490E">
        <w:rPr>
          <w:rFonts w:asciiTheme="minorHAnsi" w:hAnsiTheme="minorHAnsi" w:cstheme="minorHAnsi"/>
          <w:color w:val="050505"/>
          <w:sz w:val="24"/>
          <w:szCs w:val="24"/>
        </w:rPr>
        <w:t xml:space="preserve"> Świetnym dodatkiem do jajek z grilla będą też pieczone ziemniaki – podpowiada Tomasz Jokiel z Ferm Drobiu Jokiel. – Surowe ziemniaki kroimy je w plasterki, dodajemy masło, ulubione przyprawy</w:t>
      </w:r>
      <w:r w:rsidR="004E05FF" w:rsidRPr="0088490E">
        <w:rPr>
          <w:rFonts w:asciiTheme="minorHAnsi" w:hAnsiTheme="minorHAnsi" w:cstheme="minorHAnsi"/>
          <w:color w:val="050505"/>
          <w:sz w:val="24"/>
          <w:szCs w:val="24"/>
        </w:rPr>
        <w:t xml:space="preserve"> </w:t>
      </w:r>
      <w:r w:rsidR="00D6275B" w:rsidRPr="0088490E">
        <w:rPr>
          <w:rFonts w:asciiTheme="minorHAnsi" w:hAnsiTheme="minorHAnsi" w:cstheme="minorHAnsi"/>
          <w:color w:val="050505"/>
          <w:sz w:val="24"/>
          <w:szCs w:val="24"/>
        </w:rPr>
        <w:t xml:space="preserve">i zawijamy w folię aluminiową. Trzeba piec je około 20 minut, dlatego należy rozpocząć to wcześniej niż przygotowywanie jajek. </w:t>
      </w:r>
    </w:p>
    <w:p w14:paraId="46E8E2BB" w14:textId="77777777" w:rsidR="00D6275B" w:rsidRPr="0088490E" w:rsidRDefault="00D6275B" w:rsidP="0088490E">
      <w:pPr>
        <w:spacing w:line="240" w:lineRule="auto"/>
        <w:rPr>
          <w:rFonts w:asciiTheme="minorHAnsi" w:hAnsiTheme="minorHAnsi" w:cstheme="minorHAnsi"/>
          <w:color w:val="050505"/>
          <w:sz w:val="24"/>
          <w:szCs w:val="24"/>
        </w:rPr>
      </w:pPr>
      <w:r w:rsidRPr="0088490E">
        <w:rPr>
          <w:rFonts w:asciiTheme="minorHAnsi" w:hAnsiTheme="minorHAnsi" w:cstheme="minorHAnsi"/>
          <w:color w:val="050505"/>
          <w:sz w:val="24"/>
          <w:szCs w:val="24"/>
        </w:rPr>
        <w:t>Nie zapomnij też o pieczywie. Chrupiące kromki z rusztu to niezbędny dodatek do grillowych dań!</w:t>
      </w:r>
    </w:p>
    <w:p w14:paraId="6F4F0C47" w14:textId="77777777" w:rsidR="00862D89" w:rsidRPr="0088490E" w:rsidRDefault="00862D89" w:rsidP="0088490E">
      <w:pPr>
        <w:spacing w:line="240" w:lineRule="auto"/>
        <w:rPr>
          <w:rFonts w:asciiTheme="minorHAnsi" w:hAnsiTheme="minorHAnsi" w:cstheme="minorHAnsi"/>
          <w:color w:val="050505"/>
          <w:sz w:val="24"/>
          <w:szCs w:val="24"/>
        </w:rPr>
      </w:pPr>
      <w:r w:rsidRPr="0088490E">
        <w:rPr>
          <w:rFonts w:asciiTheme="minorHAnsi" w:hAnsiTheme="minorHAnsi" w:cstheme="minorHAnsi"/>
          <w:color w:val="050505"/>
          <w:sz w:val="24"/>
          <w:szCs w:val="24"/>
        </w:rPr>
        <w:lastRenderedPageBreak/>
        <w:t xml:space="preserve">Dla miłośników śniadań w angielskim stylu mamy dobrą wiadomość. Nic nie stoi na przeszkodzie, żeby przygotować tzw. </w:t>
      </w:r>
      <w:r w:rsidRPr="0088490E">
        <w:rPr>
          <w:rFonts w:asciiTheme="minorHAnsi" w:hAnsiTheme="minorHAnsi" w:cstheme="minorHAnsi"/>
          <w:i/>
          <w:color w:val="050505"/>
          <w:sz w:val="24"/>
          <w:szCs w:val="24"/>
        </w:rPr>
        <w:t xml:space="preserve">English </w:t>
      </w:r>
      <w:proofErr w:type="spellStart"/>
      <w:r w:rsidRPr="0088490E">
        <w:rPr>
          <w:rFonts w:asciiTheme="minorHAnsi" w:hAnsiTheme="minorHAnsi" w:cstheme="minorHAnsi"/>
          <w:i/>
          <w:color w:val="050505"/>
          <w:sz w:val="24"/>
          <w:szCs w:val="24"/>
        </w:rPr>
        <w:t>Breakfast</w:t>
      </w:r>
      <w:proofErr w:type="spellEnd"/>
      <w:r w:rsidRPr="0088490E">
        <w:rPr>
          <w:rFonts w:asciiTheme="minorHAnsi" w:hAnsiTheme="minorHAnsi" w:cstheme="minorHAnsi"/>
          <w:color w:val="050505"/>
          <w:sz w:val="24"/>
          <w:szCs w:val="24"/>
        </w:rPr>
        <w:t xml:space="preserve"> na grillu. Bez problemu upieczemy kiełbaski</w:t>
      </w:r>
      <w:r w:rsidR="000754E9" w:rsidRPr="0088490E">
        <w:rPr>
          <w:rFonts w:asciiTheme="minorHAnsi" w:hAnsiTheme="minorHAnsi" w:cstheme="minorHAnsi"/>
          <w:color w:val="050505"/>
          <w:sz w:val="24"/>
          <w:szCs w:val="24"/>
        </w:rPr>
        <w:t>, plastry boczku</w:t>
      </w:r>
      <w:r w:rsidRPr="0088490E">
        <w:rPr>
          <w:rFonts w:asciiTheme="minorHAnsi" w:hAnsiTheme="minorHAnsi" w:cstheme="minorHAnsi"/>
          <w:color w:val="050505"/>
          <w:sz w:val="24"/>
          <w:szCs w:val="24"/>
        </w:rPr>
        <w:t xml:space="preserve"> i jajka, do tego zarumienione tosty oraz podpieczone warzywa, np. pomidory. Fasolkę w sosie pomidorowym możemy odgrzać w kociołku. </w:t>
      </w:r>
    </w:p>
    <w:p w14:paraId="1DCAF168" w14:textId="77777777" w:rsidR="0088490E" w:rsidRDefault="0088490E" w:rsidP="0088490E">
      <w:pPr>
        <w:spacing w:line="240" w:lineRule="auto"/>
        <w:rPr>
          <w:rFonts w:asciiTheme="minorHAnsi" w:hAnsiTheme="minorHAnsi" w:cstheme="minorHAnsi"/>
          <w:b/>
          <w:color w:val="050505"/>
          <w:sz w:val="24"/>
          <w:szCs w:val="24"/>
        </w:rPr>
      </w:pPr>
    </w:p>
    <w:p w14:paraId="4696F2A8" w14:textId="37B1099F" w:rsidR="003468D3" w:rsidRPr="0088490E" w:rsidRDefault="00862D89" w:rsidP="0088490E">
      <w:pPr>
        <w:spacing w:line="240" w:lineRule="auto"/>
        <w:rPr>
          <w:rFonts w:asciiTheme="minorHAnsi" w:hAnsiTheme="minorHAnsi" w:cstheme="minorHAnsi"/>
          <w:b/>
          <w:color w:val="050505"/>
          <w:sz w:val="24"/>
          <w:szCs w:val="24"/>
        </w:rPr>
      </w:pPr>
      <w:r w:rsidRPr="0088490E">
        <w:rPr>
          <w:rFonts w:asciiTheme="minorHAnsi" w:hAnsiTheme="minorHAnsi" w:cstheme="minorHAnsi"/>
          <w:b/>
          <w:color w:val="050505"/>
          <w:sz w:val="24"/>
          <w:szCs w:val="24"/>
        </w:rPr>
        <w:t>Jajko w dziurce, czyli pyszne tosty z grilla</w:t>
      </w:r>
    </w:p>
    <w:p w14:paraId="27E80268" w14:textId="77777777" w:rsidR="0064657E" w:rsidRPr="0088490E" w:rsidRDefault="003468D3" w:rsidP="0088490E">
      <w:pPr>
        <w:spacing w:line="240" w:lineRule="auto"/>
        <w:rPr>
          <w:rFonts w:asciiTheme="minorHAnsi" w:hAnsiTheme="minorHAnsi" w:cstheme="minorHAnsi"/>
          <w:color w:val="050505"/>
          <w:sz w:val="24"/>
          <w:szCs w:val="24"/>
        </w:rPr>
      </w:pPr>
      <w:proofErr w:type="spellStart"/>
      <w:r w:rsidRPr="0088490E">
        <w:rPr>
          <w:rFonts w:asciiTheme="minorHAnsi" w:hAnsiTheme="minorHAnsi" w:cstheme="minorHAnsi"/>
          <w:i/>
          <w:color w:val="050505"/>
          <w:sz w:val="24"/>
          <w:szCs w:val="24"/>
        </w:rPr>
        <w:t>Egg</w:t>
      </w:r>
      <w:proofErr w:type="spellEnd"/>
      <w:r w:rsidRPr="0088490E">
        <w:rPr>
          <w:rFonts w:asciiTheme="minorHAnsi" w:hAnsiTheme="minorHAnsi" w:cstheme="minorHAnsi"/>
          <w:i/>
          <w:color w:val="050505"/>
          <w:sz w:val="24"/>
          <w:szCs w:val="24"/>
        </w:rPr>
        <w:t xml:space="preserve"> in a hole</w:t>
      </w:r>
      <w:r w:rsidRPr="0088490E">
        <w:rPr>
          <w:rFonts w:asciiTheme="minorHAnsi" w:hAnsiTheme="minorHAnsi" w:cstheme="minorHAnsi"/>
          <w:color w:val="050505"/>
          <w:sz w:val="24"/>
          <w:szCs w:val="24"/>
        </w:rPr>
        <w:t xml:space="preserve"> to znana opiekana kanapka z jajkiem. Jak sama nazwa wskazuje, najważniejsze jest tu jajko, które umieszcza się wydrążonej kromce chleba. Występuje z różnymi dodatkami i pod różnymi nazwami, m.in. </w:t>
      </w:r>
      <w:proofErr w:type="spellStart"/>
      <w:r w:rsidRPr="0088490E">
        <w:rPr>
          <w:rFonts w:asciiTheme="minorHAnsi" w:hAnsiTheme="minorHAnsi" w:cstheme="minorHAnsi"/>
          <w:i/>
          <w:color w:val="050505"/>
          <w:sz w:val="24"/>
          <w:szCs w:val="24"/>
        </w:rPr>
        <w:t>cowboy’s</w:t>
      </w:r>
      <w:proofErr w:type="spellEnd"/>
      <w:r w:rsidRPr="0088490E">
        <w:rPr>
          <w:rFonts w:asciiTheme="minorHAnsi" w:hAnsiTheme="minorHAnsi" w:cstheme="minorHAnsi"/>
          <w:i/>
          <w:color w:val="050505"/>
          <w:sz w:val="24"/>
          <w:szCs w:val="24"/>
        </w:rPr>
        <w:t xml:space="preserve"> </w:t>
      </w:r>
      <w:proofErr w:type="spellStart"/>
      <w:r w:rsidRPr="0088490E">
        <w:rPr>
          <w:rFonts w:asciiTheme="minorHAnsi" w:hAnsiTheme="minorHAnsi" w:cstheme="minorHAnsi"/>
          <w:i/>
          <w:color w:val="050505"/>
          <w:sz w:val="24"/>
          <w:szCs w:val="24"/>
        </w:rPr>
        <w:t>eggs</w:t>
      </w:r>
      <w:proofErr w:type="spellEnd"/>
      <w:r w:rsidRPr="0088490E">
        <w:rPr>
          <w:rFonts w:asciiTheme="minorHAnsi" w:hAnsiTheme="minorHAnsi" w:cstheme="minorHAnsi"/>
          <w:i/>
          <w:color w:val="050505"/>
          <w:sz w:val="24"/>
          <w:szCs w:val="24"/>
        </w:rPr>
        <w:t xml:space="preserve">, </w:t>
      </w:r>
      <w:proofErr w:type="spellStart"/>
      <w:r w:rsidRPr="0088490E">
        <w:rPr>
          <w:rFonts w:asciiTheme="minorHAnsi" w:hAnsiTheme="minorHAnsi" w:cstheme="minorHAnsi"/>
          <w:i/>
          <w:color w:val="050505"/>
          <w:sz w:val="24"/>
          <w:szCs w:val="24"/>
        </w:rPr>
        <w:t>frog</w:t>
      </w:r>
      <w:proofErr w:type="spellEnd"/>
      <w:r w:rsidRPr="0088490E">
        <w:rPr>
          <w:rFonts w:asciiTheme="minorHAnsi" w:hAnsiTheme="minorHAnsi" w:cstheme="minorHAnsi"/>
          <w:i/>
          <w:color w:val="050505"/>
          <w:sz w:val="24"/>
          <w:szCs w:val="24"/>
        </w:rPr>
        <w:t xml:space="preserve"> in a hole </w:t>
      </w:r>
      <w:r w:rsidRPr="0088490E">
        <w:rPr>
          <w:rFonts w:asciiTheme="minorHAnsi" w:hAnsiTheme="minorHAnsi" w:cstheme="minorHAnsi"/>
          <w:color w:val="050505"/>
          <w:sz w:val="24"/>
          <w:szCs w:val="24"/>
        </w:rPr>
        <w:t xml:space="preserve">i </w:t>
      </w:r>
      <w:proofErr w:type="spellStart"/>
      <w:r w:rsidRPr="0088490E">
        <w:rPr>
          <w:rFonts w:asciiTheme="minorHAnsi" w:hAnsiTheme="minorHAnsi" w:cstheme="minorHAnsi"/>
          <w:i/>
          <w:color w:val="050505"/>
          <w:sz w:val="24"/>
          <w:szCs w:val="24"/>
        </w:rPr>
        <w:t>moon</w:t>
      </w:r>
      <w:proofErr w:type="spellEnd"/>
      <w:r w:rsidRPr="0088490E">
        <w:rPr>
          <w:rFonts w:asciiTheme="minorHAnsi" w:hAnsiTheme="minorHAnsi" w:cstheme="minorHAnsi"/>
          <w:i/>
          <w:color w:val="050505"/>
          <w:sz w:val="24"/>
          <w:szCs w:val="24"/>
        </w:rPr>
        <w:t xml:space="preserve"> </w:t>
      </w:r>
      <w:proofErr w:type="spellStart"/>
      <w:r w:rsidRPr="0088490E">
        <w:rPr>
          <w:rFonts w:asciiTheme="minorHAnsi" w:hAnsiTheme="minorHAnsi" w:cstheme="minorHAnsi"/>
          <w:i/>
          <w:color w:val="050505"/>
          <w:sz w:val="24"/>
          <w:szCs w:val="24"/>
        </w:rPr>
        <w:t>eggs</w:t>
      </w:r>
      <w:proofErr w:type="spellEnd"/>
      <w:r w:rsidR="0064657E" w:rsidRPr="0088490E">
        <w:rPr>
          <w:rFonts w:asciiTheme="minorHAnsi" w:hAnsiTheme="minorHAnsi" w:cstheme="minorHAnsi"/>
          <w:i/>
          <w:color w:val="050505"/>
          <w:sz w:val="24"/>
          <w:szCs w:val="24"/>
        </w:rPr>
        <w:t xml:space="preserve">, </w:t>
      </w:r>
      <w:proofErr w:type="spellStart"/>
      <w:r w:rsidR="0064657E" w:rsidRPr="0088490E">
        <w:rPr>
          <w:rFonts w:asciiTheme="minorHAnsi" w:hAnsiTheme="minorHAnsi" w:cstheme="minorHAnsi"/>
          <w:i/>
          <w:color w:val="050505"/>
          <w:sz w:val="24"/>
          <w:szCs w:val="24"/>
        </w:rPr>
        <w:t>egg</w:t>
      </w:r>
      <w:proofErr w:type="spellEnd"/>
      <w:r w:rsidR="0064657E" w:rsidRPr="0088490E">
        <w:rPr>
          <w:rFonts w:asciiTheme="minorHAnsi" w:hAnsiTheme="minorHAnsi" w:cstheme="minorHAnsi"/>
          <w:i/>
          <w:color w:val="050505"/>
          <w:sz w:val="24"/>
          <w:szCs w:val="24"/>
        </w:rPr>
        <w:t xml:space="preserve"> in basket</w:t>
      </w:r>
      <w:r w:rsidRPr="0088490E">
        <w:rPr>
          <w:rFonts w:asciiTheme="minorHAnsi" w:hAnsiTheme="minorHAnsi" w:cstheme="minorHAnsi"/>
          <w:i/>
          <w:color w:val="050505"/>
          <w:sz w:val="24"/>
          <w:szCs w:val="24"/>
        </w:rPr>
        <w:t>.</w:t>
      </w:r>
      <w:r w:rsidR="0064657E" w:rsidRPr="0088490E">
        <w:rPr>
          <w:rFonts w:asciiTheme="minorHAnsi" w:hAnsiTheme="minorHAnsi" w:cstheme="minorHAnsi"/>
          <w:i/>
          <w:color w:val="050505"/>
          <w:sz w:val="24"/>
          <w:szCs w:val="24"/>
        </w:rPr>
        <w:t xml:space="preserve"> </w:t>
      </w:r>
      <w:r w:rsidR="0064657E" w:rsidRPr="0088490E">
        <w:rPr>
          <w:rFonts w:asciiTheme="minorHAnsi" w:hAnsiTheme="minorHAnsi" w:cstheme="minorHAnsi"/>
          <w:color w:val="050505"/>
          <w:sz w:val="24"/>
          <w:szCs w:val="24"/>
        </w:rPr>
        <w:t xml:space="preserve">Wystarczy przygotować dwie kromki białego pieczywa, jajko i odrobinę masła. Smarujemy masłem jedną stronę kromki i podpiekamy ją na grillu. W drugiej kromce wycinamy na środku otwór np. przy użyciu szklanki lub dużego kieliszka. Również smarujemy z jednej strony i podpiekamy. W otwór wlewamy jajko i przykrywamy całą kromką. Smażymy 2-3 minuty i przekładamy na drugą stronę za pomocą łopatki. </w:t>
      </w:r>
    </w:p>
    <w:p w14:paraId="0AB10E6D" w14:textId="77777777" w:rsidR="00ED1976" w:rsidRPr="0088490E" w:rsidRDefault="003468D3" w:rsidP="0088490E">
      <w:pPr>
        <w:spacing w:line="240" w:lineRule="auto"/>
        <w:rPr>
          <w:rFonts w:asciiTheme="minorHAnsi" w:hAnsiTheme="minorHAnsi" w:cstheme="minorHAnsi"/>
          <w:color w:val="050505"/>
          <w:sz w:val="24"/>
          <w:szCs w:val="24"/>
        </w:rPr>
      </w:pPr>
      <w:r w:rsidRPr="0088490E">
        <w:rPr>
          <w:rFonts w:asciiTheme="minorHAnsi" w:hAnsiTheme="minorHAnsi" w:cstheme="minorHAnsi"/>
          <w:color w:val="050505"/>
          <w:sz w:val="24"/>
          <w:szCs w:val="24"/>
        </w:rPr>
        <w:t xml:space="preserve">Takie zapiekane </w:t>
      </w:r>
      <w:r w:rsidR="0064657E" w:rsidRPr="0088490E">
        <w:rPr>
          <w:rFonts w:asciiTheme="minorHAnsi" w:hAnsiTheme="minorHAnsi" w:cstheme="minorHAnsi"/>
          <w:color w:val="050505"/>
          <w:sz w:val="24"/>
          <w:szCs w:val="24"/>
        </w:rPr>
        <w:t xml:space="preserve">w chlebie jajko doskonale smakuje np. z żółtym serem. Możemy więc połączyć </w:t>
      </w:r>
      <w:proofErr w:type="spellStart"/>
      <w:r w:rsidR="0064657E" w:rsidRPr="0088490E">
        <w:rPr>
          <w:rFonts w:asciiTheme="minorHAnsi" w:hAnsiTheme="minorHAnsi" w:cstheme="minorHAnsi"/>
          <w:i/>
          <w:color w:val="050505"/>
          <w:sz w:val="24"/>
          <w:szCs w:val="24"/>
        </w:rPr>
        <w:t>egg</w:t>
      </w:r>
      <w:proofErr w:type="spellEnd"/>
      <w:r w:rsidR="0064657E" w:rsidRPr="0088490E">
        <w:rPr>
          <w:rFonts w:asciiTheme="minorHAnsi" w:hAnsiTheme="minorHAnsi" w:cstheme="minorHAnsi"/>
          <w:i/>
          <w:color w:val="050505"/>
          <w:sz w:val="24"/>
          <w:szCs w:val="24"/>
        </w:rPr>
        <w:t xml:space="preserve"> in hole </w:t>
      </w:r>
      <w:r w:rsidR="0064657E" w:rsidRPr="0088490E">
        <w:rPr>
          <w:rFonts w:asciiTheme="minorHAnsi" w:hAnsiTheme="minorHAnsi" w:cstheme="minorHAnsi"/>
          <w:color w:val="050505"/>
          <w:sz w:val="24"/>
          <w:szCs w:val="24"/>
        </w:rPr>
        <w:t xml:space="preserve">z tostem </w:t>
      </w:r>
      <w:proofErr w:type="spellStart"/>
      <w:r w:rsidR="0064657E" w:rsidRPr="0088490E">
        <w:rPr>
          <w:rFonts w:asciiTheme="minorHAnsi" w:hAnsiTheme="minorHAnsi" w:cstheme="minorHAnsi"/>
          <w:i/>
          <w:color w:val="050505"/>
          <w:sz w:val="24"/>
          <w:szCs w:val="24"/>
        </w:rPr>
        <w:t>grilled</w:t>
      </w:r>
      <w:proofErr w:type="spellEnd"/>
      <w:r w:rsidR="0064657E" w:rsidRPr="0088490E">
        <w:rPr>
          <w:rFonts w:asciiTheme="minorHAnsi" w:hAnsiTheme="minorHAnsi" w:cstheme="minorHAnsi"/>
          <w:i/>
          <w:color w:val="050505"/>
          <w:sz w:val="24"/>
          <w:szCs w:val="24"/>
        </w:rPr>
        <w:t xml:space="preserve"> </w:t>
      </w:r>
      <w:proofErr w:type="spellStart"/>
      <w:r w:rsidR="0064657E" w:rsidRPr="0088490E">
        <w:rPr>
          <w:rFonts w:asciiTheme="minorHAnsi" w:hAnsiTheme="minorHAnsi" w:cstheme="minorHAnsi"/>
          <w:i/>
          <w:color w:val="050505"/>
          <w:sz w:val="24"/>
          <w:szCs w:val="24"/>
        </w:rPr>
        <w:t>cheese</w:t>
      </w:r>
      <w:proofErr w:type="spellEnd"/>
      <w:r w:rsidR="0064657E" w:rsidRPr="0088490E">
        <w:rPr>
          <w:rFonts w:asciiTheme="minorHAnsi" w:hAnsiTheme="minorHAnsi" w:cstheme="minorHAnsi"/>
          <w:i/>
          <w:color w:val="050505"/>
          <w:sz w:val="24"/>
          <w:szCs w:val="24"/>
        </w:rPr>
        <w:t xml:space="preserve">. </w:t>
      </w:r>
      <w:r w:rsidR="0064657E" w:rsidRPr="0088490E">
        <w:rPr>
          <w:rFonts w:asciiTheme="minorHAnsi" w:hAnsiTheme="minorHAnsi" w:cstheme="minorHAnsi"/>
          <w:color w:val="050505"/>
          <w:sz w:val="24"/>
          <w:szCs w:val="24"/>
        </w:rPr>
        <w:t xml:space="preserve">Możemy w tym celu wykorzystać </w:t>
      </w:r>
      <w:r w:rsidR="00D11F40" w:rsidRPr="0088490E">
        <w:rPr>
          <w:rFonts w:asciiTheme="minorHAnsi" w:hAnsiTheme="minorHAnsi" w:cstheme="minorHAnsi"/>
          <w:color w:val="050505"/>
          <w:sz w:val="24"/>
          <w:szCs w:val="24"/>
        </w:rPr>
        <w:t>tarkowany żółty ser lub włożyć plasterek sera pomiędzy kromki. Kanapkę wzbogacić możemy też szynką lub plastrami grillowanego boczku.</w:t>
      </w:r>
    </w:p>
    <w:p w14:paraId="2DC81B8A" w14:textId="77777777" w:rsidR="0088490E" w:rsidRDefault="0088490E" w:rsidP="0088490E">
      <w:pPr>
        <w:spacing w:line="240" w:lineRule="auto"/>
        <w:rPr>
          <w:rFonts w:asciiTheme="minorHAnsi" w:hAnsiTheme="minorHAnsi" w:cstheme="minorHAnsi"/>
          <w:b/>
          <w:color w:val="050505"/>
          <w:sz w:val="24"/>
          <w:szCs w:val="24"/>
        </w:rPr>
      </w:pPr>
    </w:p>
    <w:p w14:paraId="45831961" w14:textId="0D9BD1B1" w:rsidR="00D11F40" w:rsidRPr="0088490E" w:rsidRDefault="00D11F40" w:rsidP="0088490E">
      <w:pPr>
        <w:spacing w:line="240" w:lineRule="auto"/>
        <w:rPr>
          <w:rFonts w:asciiTheme="minorHAnsi" w:hAnsiTheme="minorHAnsi" w:cstheme="minorHAnsi"/>
          <w:b/>
          <w:color w:val="050505"/>
          <w:sz w:val="24"/>
          <w:szCs w:val="24"/>
        </w:rPr>
      </w:pPr>
      <w:r w:rsidRPr="0088490E">
        <w:rPr>
          <w:rFonts w:asciiTheme="minorHAnsi" w:hAnsiTheme="minorHAnsi" w:cstheme="minorHAnsi"/>
          <w:b/>
          <w:color w:val="050505"/>
          <w:sz w:val="24"/>
          <w:szCs w:val="24"/>
        </w:rPr>
        <w:t>Sałatka z fasolką szparagową i jajkiem</w:t>
      </w:r>
    </w:p>
    <w:p w14:paraId="51717767" w14:textId="4AFEE8F6" w:rsidR="00D11F40" w:rsidRPr="0088490E" w:rsidRDefault="00D11F40" w:rsidP="0088490E">
      <w:pPr>
        <w:spacing w:line="240" w:lineRule="auto"/>
        <w:rPr>
          <w:rFonts w:asciiTheme="minorHAnsi" w:hAnsiTheme="minorHAnsi" w:cstheme="minorHAnsi"/>
          <w:sz w:val="24"/>
          <w:szCs w:val="24"/>
        </w:rPr>
      </w:pPr>
      <w:r w:rsidRPr="0088490E">
        <w:rPr>
          <w:rFonts w:asciiTheme="minorHAnsi" w:hAnsiTheme="minorHAnsi" w:cstheme="minorHAnsi"/>
          <w:color w:val="050505"/>
          <w:sz w:val="24"/>
          <w:szCs w:val="24"/>
        </w:rPr>
        <w:t>Na imprezie grillowej nie może też zabraknąć sałatki. Będzie ona wspaniałym uzupełnieniem grillowanych mięs. Warto jednak zdecydować się na taką, która może stanowić samodzielne, sycące danie dla osób, które mięsa nie jedzą. Proponujemy sałatkę z fasolką szparagową</w:t>
      </w:r>
      <w:r w:rsidR="0088490E">
        <w:rPr>
          <w:rFonts w:asciiTheme="minorHAnsi" w:hAnsiTheme="minorHAnsi" w:cstheme="minorHAnsi"/>
          <w:color w:val="050505"/>
          <w:sz w:val="24"/>
          <w:szCs w:val="24"/>
        </w:rPr>
        <w:br/>
      </w:r>
      <w:r w:rsidRPr="0088490E">
        <w:rPr>
          <w:rFonts w:asciiTheme="minorHAnsi" w:hAnsiTheme="minorHAnsi" w:cstheme="minorHAnsi"/>
          <w:color w:val="050505"/>
          <w:sz w:val="24"/>
          <w:szCs w:val="24"/>
        </w:rPr>
        <w:t xml:space="preserve">i jajkiem na twardo. Jest ona nie tylko smaczna, ale i zdrowa. </w:t>
      </w:r>
      <w:r w:rsidRPr="0088490E">
        <w:rPr>
          <w:rFonts w:asciiTheme="minorHAnsi" w:hAnsiTheme="minorHAnsi" w:cstheme="minorHAnsi"/>
          <w:sz w:val="24"/>
          <w:szCs w:val="24"/>
        </w:rPr>
        <w:t xml:space="preserve"> To źródłem witaminy A, kwasu foliowego, a także witaminy C i K oraz witamin z grupy B. </w:t>
      </w:r>
    </w:p>
    <w:p w14:paraId="2EE9908D" w14:textId="77777777" w:rsidR="0088490E" w:rsidRDefault="0088490E" w:rsidP="0088490E">
      <w:pPr>
        <w:spacing w:line="240" w:lineRule="auto"/>
        <w:rPr>
          <w:rFonts w:asciiTheme="minorHAnsi" w:hAnsiTheme="minorHAnsi" w:cstheme="minorHAnsi"/>
          <w:bCs/>
          <w:sz w:val="24"/>
          <w:szCs w:val="24"/>
        </w:rPr>
      </w:pPr>
    </w:p>
    <w:p w14:paraId="08FE8A1B" w14:textId="252F9EBD" w:rsidR="00D11F40" w:rsidRPr="0088490E" w:rsidRDefault="00D11F40" w:rsidP="0088490E">
      <w:pPr>
        <w:spacing w:line="240" w:lineRule="auto"/>
        <w:rPr>
          <w:rFonts w:asciiTheme="minorHAnsi" w:hAnsiTheme="minorHAnsi" w:cstheme="minorHAnsi"/>
          <w:bCs/>
          <w:sz w:val="24"/>
          <w:szCs w:val="24"/>
        </w:rPr>
      </w:pPr>
      <w:r w:rsidRPr="0088490E">
        <w:rPr>
          <w:rFonts w:asciiTheme="minorHAnsi" w:hAnsiTheme="minorHAnsi" w:cstheme="minorHAnsi"/>
          <w:bCs/>
          <w:sz w:val="24"/>
          <w:szCs w:val="24"/>
        </w:rPr>
        <w:t>Składniki:</w:t>
      </w:r>
    </w:p>
    <w:p w14:paraId="2804DF90" w14:textId="77777777" w:rsidR="00D11F40" w:rsidRPr="0088490E" w:rsidRDefault="00D11F40" w:rsidP="0088490E">
      <w:pPr>
        <w:spacing w:line="240" w:lineRule="auto"/>
        <w:rPr>
          <w:rFonts w:asciiTheme="minorHAnsi" w:hAnsiTheme="minorHAnsi" w:cstheme="minorHAnsi"/>
          <w:sz w:val="24"/>
          <w:szCs w:val="24"/>
        </w:rPr>
      </w:pPr>
      <w:r w:rsidRPr="0088490E">
        <w:rPr>
          <w:rFonts w:asciiTheme="minorHAnsi" w:hAnsiTheme="minorHAnsi" w:cstheme="minorHAnsi"/>
          <w:sz w:val="24"/>
          <w:szCs w:val="24"/>
        </w:rPr>
        <w:t>15 dkg fasolki szparagowej zielonej lub żółtej</w:t>
      </w:r>
    </w:p>
    <w:p w14:paraId="5E01622A" w14:textId="77777777" w:rsidR="00D11F40" w:rsidRPr="0088490E" w:rsidRDefault="00D11F40" w:rsidP="0088490E">
      <w:pPr>
        <w:spacing w:line="240" w:lineRule="auto"/>
        <w:rPr>
          <w:rFonts w:asciiTheme="minorHAnsi" w:hAnsiTheme="minorHAnsi" w:cstheme="minorHAnsi"/>
          <w:sz w:val="24"/>
          <w:szCs w:val="24"/>
        </w:rPr>
      </w:pPr>
      <w:r w:rsidRPr="0088490E">
        <w:rPr>
          <w:rFonts w:asciiTheme="minorHAnsi" w:hAnsiTheme="minorHAnsi" w:cstheme="minorHAnsi"/>
          <w:sz w:val="24"/>
          <w:szCs w:val="24"/>
        </w:rPr>
        <w:t>2 jaja Fermy Drobiu Jokiel rozmiar M lub L</w:t>
      </w:r>
    </w:p>
    <w:p w14:paraId="761FD0B4" w14:textId="77777777" w:rsidR="00D11F40" w:rsidRPr="0088490E" w:rsidRDefault="00D11F40" w:rsidP="0088490E">
      <w:pPr>
        <w:spacing w:line="240" w:lineRule="auto"/>
        <w:rPr>
          <w:rFonts w:asciiTheme="minorHAnsi" w:hAnsiTheme="minorHAnsi" w:cstheme="minorHAnsi"/>
          <w:sz w:val="24"/>
          <w:szCs w:val="24"/>
        </w:rPr>
      </w:pPr>
      <w:r w:rsidRPr="0088490E">
        <w:rPr>
          <w:rFonts w:asciiTheme="minorHAnsi" w:hAnsiTheme="minorHAnsi" w:cstheme="minorHAnsi"/>
          <w:sz w:val="24"/>
          <w:szCs w:val="24"/>
        </w:rPr>
        <w:t>1 mała czerwona cebula</w:t>
      </w:r>
    </w:p>
    <w:p w14:paraId="3D96755D" w14:textId="77777777" w:rsidR="00D11F40" w:rsidRPr="0088490E" w:rsidRDefault="00D11F40" w:rsidP="0088490E">
      <w:pPr>
        <w:spacing w:line="240" w:lineRule="auto"/>
        <w:rPr>
          <w:rFonts w:asciiTheme="minorHAnsi" w:hAnsiTheme="minorHAnsi" w:cstheme="minorHAnsi"/>
          <w:sz w:val="24"/>
          <w:szCs w:val="24"/>
        </w:rPr>
      </w:pPr>
      <w:r w:rsidRPr="0088490E">
        <w:rPr>
          <w:rFonts w:asciiTheme="minorHAnsi" w:hAnsiTheme="minorHAnsi" w:cstheme="minorHAnsi"/>
          <w:sz w:val="24"/>
          <w:szCs w:val="24"/>
        </w:rPr>
        <w:t>2 pomidory</w:t>
      </w:r>
    </w:p>
    <w:p w14:paraId="502140E2" w14:textId="77777777" w:rsidR="00D11F40" w:rsidRPr="0088490E" w:rsidRDefault="00D11F40" w:rsidP="0088490E">
      <w:pPr>
        <w:spacing w:line="240" w:lineRule="auto"/>
        <w:rPr>
          <w:rFonts w:asciiTheme="minorHAnsi" w:hAnsiTheme="minorHAnsi" w:cstheme="minorHAnsi"/>
          <w:sz w:val="24"/>
          <w:szCs w:val="24"/>
        </w:rPr>
      </w:pPr>
      <w:r w:rsidRPr="0088490E">
        <w:rPr>
          <w:rFonts w:asciiTheme="minorHAnsi" w:hAnsiTheme="minorHAnsi" w:cstheme="minorHAnsi"/>
          <w:sz w:val="24"/>
          <w:szCs w:val="24"/>
        </w:rPr>
        <w:t>1 ziemniak</w:t>
      </w:r>
    </w:p>
    <w:p w14:paraId="36BA5238" w14:textId="77777777" w:rsidR="0088490E" w:rsidRDefault="0088490E" w:rsidP="0088490E">
      <w:pPr>
        <w:spacing w:line="240" w:lineRule="auto"/>
        <w:rPr>
          <w:rFonts w:asciiTheme="minorHAnsi" w:hAnsiTheme="minorHAnsi" w:cstheme="minorHAnsi"/>
          <w:sz w:val="24"/>
          <w:szCs w:val="24"/>
        </w:rPr>
      </w:pPr>
    </w:p>
    <w:p w14:paraId="26C2FE9C" w14:textId="515B4D89" w:rsidR="00D11F40" w:rsidRPr="0088490E" w:rsidRDefault="00D11F40" w:rsidP="0088490E">
      <w:pPr>
        <w:spacing w:line="240" w:lineRule="auto"/>
        <w:rPr>
          <w:rFonts w:asciiTheme="minorHAnsi" w:hAnsiTheme="minorHAnsi" w:cstheme="minorHAnsi"/>
          <w:sz w:val="24"/>
          <w:szCs w:val="24"/>
        </w:rPr>
      </w:pPr>
      <w:r w:rsidRPr="0088490E">
        <w:rPr>
          <w:rFonts w:asciiTheme="minorHAnsi" w:hAnsiTheme="minorHAnsi" w:cstheme="minorHAnsi"/>
          <w:sz w:val="24"/>
          <w:szCs w:val="24"/>
        </w:rPr>
        <w:lastRenderedPageBreak/>
        <w:t>kilka kropli oliwy</w:t>
      </w:r>
    </w:p>
    <w:p w14:paraId="21AE7EB7" w14:textId="77777777" w:rsidR="00D11F40" w:rsidRPr="0088490E" w:rsidRDefault="00D11F40" w:rsidP="0088490E">
      <w:pPr>
        <w:spacing w:line="240" w:lineRule="auto"/>
        <w:rPr>
          <w:rFonts w:asciiTheme="minorHAnsi" w:hAnsiTheme="minorHAnsi" w:cstheme="minorHAnsi"/>
          <w:sz w:val="24"/>
          <w:szCs w:val="24"/>
        </w:rPr>
      </w:pPr>
      <w:r w:rsidRPr="0088490E">
        <w:rPr>
          <w:rFonts w:asciiTheme="minorHAnsi" w:hAnsiTheme="minorHAnsi" w:cstheme="minorHAnsi"/>
          <w:sz w:val="24"/>
          <w:szCs w:val="24"/>
        </w:rPr>
        <w:t>nać pietruszki</w:t>
      </w:r>
    </w:p>
    <w:p w14:paraId="3E3FF65E" w14:textId="77777777" w:rsidR="00D11F40" w:rsidRPr="0088490E" w:rsidRDefault="00D11F40" w:rsidP="0088490E">
      <w:pPr>
        <w:spacing w:line="240" w:lineRule="auto"/>
        <w:rPr>
          <w:rFonts w:asciiTheme="minorHAnsi" w:hAnsiTheme="minorHAnsi" w:cstheme="minorHAnsi"/>
          <w:sz w:val="24"/>
          <w:szCs w:val="24"/>
        </w:rPr>
      </w:pPr>
      <w:r w:rsidRPr="0088490E">
        <w:rPr>
          <w:rFonts w:asciiTheme="minorHAnsi" w:hAnsiTheme="minorHAnsi" w:cstheme="minorHAnsi"/>
          <w:sz w:val="24"/>
          <w:szCs w:val="24"/>
        </w:rPr>
        <w:t xml:space="preserve">sól i pieprz do smaku </w:t>
      </w:r>
    </w:p>
    <w:p w14:paraId="36DB3D5B" w14:textId="77777777" w:rsidR="00D11F40" w:rsidRPr="0088490E" w:rsidRDefault="00D11F40" w:rsidP="0088490E">
      <w:pPr>
        <w:spacing w:line="240" w:lineRule="auto"/>
        <w:rPr>
          <w:rFonts w:asciiTheme="minorHAnsi" w:hAnsiTheme="minorHAnsi" w:cstheme="minorHAnsi"/>
          <w:sz w:val="24"/>
          <w:szCs w:val="24"/>
        </w:rPr>
      </w:pPr>
      <w:r w:rsidRPr="0088490E">
        <w:rPr>
          <w:rFonts w:asciiTheme="minorHAnsi" w:hAnsiTheme="minorHAnsi" w:cstheme="minorHAnsi"/>
          <w:sz w:val="24"/>
          <w:szCs w:val="24"/>
        </w:rPr>
        <w:t xml:space="preserve">Fasolkę oczyszczamy wykrawając ogonki, a następnie wrzucamy do osolonego wrzątku i gotujemy na półmiękko. Jaja gotujemy na twardo, obieramy ze skorupki i bardzo drobno kroimy. To samo robimy z cebulą i ugotowanym ziemniakiem. Wszystko mieszamy. Następnie myjemy pomidory, każdego przekrajamy na osiem części i dorzucamy do sałatki. Dodajemy kilka kropli oliwy, doprawiamy solą, pieprzem i posypujemy natką pietruszki. </w:t>
      </w:r>
    </w:p>
    <w:p w14:paraId="13CD914C" w14:textId="77777777" w:rsidR="00D11F40" w:rsidRPr="0088490E" w:rsidRDefault="00D11F40" w:rsidP="0088490E">
      <w:pPr>
        <w:spacing w:line="240" w:lineRule="auto"/>
        <w:rPr>
          <w:rFonts w:asciiTheme="minorHAnsi" w:hAnsiTheme="minorHAnsi" w:cstheme="minorHAnsi"/>
          <w:sz w:val="24"/>
          <w:szCs w:val="24"/>
        </w:rPr>
      </w:pPr>
      <w:r w:rsidRPr="0088490E">
        <w:rPr>
          <w:rFonts w:asciiTheme="minorHAnsi" w:hAnsiTheme="minorHAnsi" w:cstheme="minorHAnsi"/>
          <w:sz w:val="24"/>
          <w:szCs w:val="24"/>
        </w:rPr>
        <w:t>Smacznego i udanego grillowania!</w:t>
      </w:r>
    </w:p>
    <w:p w14:paraId="504BBDCA" w14:textId="77777777" w:rsidR="00D11F40" w:rsidRDefault="00D11F40" w:rsidP="0088490E">
      <w:pPr>
        <w:spacing w:line="240" w:lineRule="auto"/>
        <w:rPr>
          <w:rFonts w:asciiTheme="minorHAnsi" w:hAnsiTheme="minorHAnsi" w:cstheme="minorHAnsi"/>
          <w:color w:val="050505"/>
          <w:sz w:val="24"/>
          <w:szCs w:val="24"/>
        </w:rPr>
      </w:pPr>
    </w:p>
    <w:p w14:paraId="4AA0899B" w14:textId="77777777" w:rsidR="0088490E" w:rsidRPr="0088490E" w:rsidRDefault="0088490E" w:rsidP="0088490E">
      <w:pPr>
        <w:spacing w:line="240" w:lineRule="auto"/>
        <w:rPr>
          <w:rFonts w:asciiTheme="minorHAnsi" w:hAnsiTheme="minorHAnsi" w:cstheme="minorHAnsi"/>
          <w:color w:val="050505"/>
          <w:sz w:val="24"/>
          <w:szCs w:val="24"/>
        </w:rPr>
      </w:pPr>
    </w:p>
    <w:p w14:paraId="240ED2BB" w14:textId="77777777" w:rsidR="0088490E" w:rsidRPr="0088490E" w:rsidRDefault="00EB0474" w:rsidP="0088490E">
      <w:pPr>
        <w:spacing w:line="240" w:lineRule="auto"/>
        <w:rPr>
          <w:rFonts w:asciiTheme="minorHAnsi" w:hAnsiTheme="minorHAnsi" w:cstheme="minorHAnsi"/>
          <w:sz w:val="18"/>
          <w:szCs w:val="18"/>
        </w:rPr>
      </w:pPr>
      <w:r w:rsidRPr="0088490E">
        <w:rPr>
          <w:rFonts w:asciiTheme="minorHAnsi" w:hAnsiTheme="minorHAnsi" w:cstheme="minorHAnsi"/>
          <w:b/>
          <w:sz w:val="18"/>
          <w:szCs w:val="18"/>
        </w:rPr>
        <w:t xml:space="preserve">Fermy Drobiu Jokiel </w:t>
      </w:r>
      <w:r w:rsidRPr="0088490E">
        <w:rPr>
          <w:rFonts w:asciiTheme="minorHAnsi" w:hAnsiTheme="minorHAnsi" w:cstheme="minorHAnsi"/>
          <w:sz w:val="18"/>
          <w:szCs w:val="18"/>
        </w:rPr>
        <w:t xml:space="preserve">to rodzinna polska firma od ponad 30 lat zajmująca się profesjonalną produkcją jaj konsumpcyjnych, mająca swoją siedzibę we Wroniawach koło Wolsztyna w woj. wielkopolskim. Jakość jaj z Ferm Drobiu Jokiel jest zagwarantowana przez kompleksową kontrolę na wszystkich etapach produkcji. Cały proces od początku do końca przebiega wewnątrz firmy, począwszy od wyhodowania kur niosek, przez produkcję jaj, do ich pakowania i dystrybucji. Na Fermach Drobiu Jokiel każdego dnia 190 tys. kur znosi ponad 170 tys. jaj. Nioski karmione są pełnowartościowymi ziarnami zbóż i piją wodę z czystego, lokalnego ujęcia. Producent działa zgodnie ze standardami GMP (Good Manufacturing </w:t>
      </w:r>
      <w:proofErr w:type="spellStart"/>
      <w:r w:rsidRPr="0088490E">
        <w:rPr>
          <w:rFonts w:asciiTheme="minorHAnsi" w:hAnsiTheme="minorHAnsi" w:cstheme="minorHAnsi"/>
          <w:sz w:val="18"/>
          <w:szCs w:val="18"/>
        </w:rPr>
        <w:t>Practice</w:t>
      </w:r>
      <w:proofErr w:type="spellEnd"/>
      <w:r w:rsidRPr="0088490E">
        <w:rPr>
          <w:rFonts w:asciiTheme="minorHAnsi" w:hAnsiTheme="minorHAnsi" w:cstheme="minorHAnsi"/>
          <w:sz w:val="18"/>
          <w:szCs w:val="18"/>
        </w:rPr>
        <w:t xml:space="preserve">). </w:t>
      </w:r>
    </w:p>
    <w:p w14:paraId="04BCDC88" w14:textId="0BCBC9F1" w:rsidR="00ED1976" w:rsidRPr="0088490E" w:rsidRDefault="00EB0474" w:rsidP="0088490E">
      <w:pPr>
        <w:spacing w:line="240" w:lineRule="auto"/>
        <w:rPr>
          <w:rFonts w:asciiTheme="minorHAnsi" w:hAnsiTheme="minorHAnsi" w:cstheme="minorHAnsi"/>
          <w:sz w:val="18"/>
          <w:szCs w:val="18"/>
        </w:rPr>
      </w:pPr>
      <w:r w:rsidRPr="0088490E">
        <w:rPr>
          <w:rFonts w:asciiTheme="minorHAnsi" w:hAnsiTheme="minorHAnsi" w:cstheme="minorHAnsi"/>
          <w:sz w:val="18"/>
          <w:szCs w:val="18"/>
        </w:rPr>
        <w:t>www.fdjokiel.pl</w:t>
      </w:r>
    </w:p>
    <w:sectPr w:rsidR="00ED1976" w:rsidRPr="0088490E" w:rsidSect="0088490E">
      <w:headerReference w:type="default" r:id="rId8"/>
      <w:footerReference w:type="default" r:id="rId9"/>
      <w:pgSz w:w="11906" w:h="16838"/>
      <w:pgMar w:top="2552" w:right="1418" w:bottom="1559" w:left="1418" w:header="568" w:footer="73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47BAA" w14:textId="77777777" w:rsidR="0001316F" w:rsidRDefault="0001316F">
      <w:pPr>
        <w:spacing w:after="0" w:line="240" w:lineRule="auto"/>
      </w:pPr>
      <w:r>
        <w:separator/>
      </w:r>
    </w:p>
  </w:endnote>
  <w:endnote w:type="continuationSeparator" w:id="0">
    <w:p w14:paraId="36EC932D" w14:textId="77777777" w:rsidR="0001316F" w:rsidRDefault="00013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EE"/>
    <w:family w:val="roman"/>
    <w:pitch w:val="variable"/>
    <w:sig w:usb0="E0000AFF" w:usb1="500078FF" w:usb2="00000021" w:usb3="00000000" w:csb0="000001BF" w:csb1="00000000"/>
  </w:font>
  <w:font w:name="Songti SC">
    <w:charset w:val="86"/>
    <w:family w:val="auto"/>
    <w:pitch w:val="variable"/>
    <w:sig w:usb0="00000287" w:usb1="080F0000" w:usb2="00000010" w:usb3="00000000" w:csb0="0004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spira Light">
    <w:altName w:val="Cambria"/>
    <w:charset w:val="00"/>
    <w:family w:val="roman"/>
    <w:pitch w:val="variable"/>
  </w:font>
  <w:font w:name="Aspira">
    <w:altName w:val="Cambria"/>
    <w:charset w:val="00"/>
    <w:family w:val="roman"/>
    <w:pitch w:val="variable"/>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0E3BF" w14:textId="77777777" w:rsidR="0088490E" w:rsidRDefault="0088490E" w:rsidP="0088490E">
    <w:pPr>
      <w:tabs>
        <w:tab w:val="left" w:pos="1815"/>
        <w:tab w:val="center" w:pos="4535"/>
      </w:tabs>
      <w:spacing w:after="0" w:line="240" w:lineRule="auto"/>
      <w:rPr>
        <w:rFonts w:eastAsia="Calibri" w:cs="Calibri"/>
        <w:color w:val="000000"/>
        <w:sz w:val="18"/>
        <w:szCs w:val="18"/>
        <w:lang w:val="en-US"/>
      </w:rPr>
    </w:pPr>
    <w:r>
      <w:rPr>
        <w:noProof/>
      </w:rPr>
      <mc:AlternateContent>
        <mc:Choice Requires="wps">
          <w:drawing>
            <wp:anchor distT="0" distB="0" distL="0" distR="0" simplePos="0" relativeHeight="251659264" behindDoc="1" locked="0" layoutInCell="1" allowOverlap="1" wp14:anchorId="68460198" wp14:editId="60B823E5">
              <wp:simplePos x="0" y="0"/>
              <wp:positionH relativeFrom="column">
                <wp:posOffset>0</wp:posOffset>
              </wp:positionH>
              <wp:positionV relativeFrom="paragraph">
                <wp:posOffset>-635</wp:posOffset>
              </wp:positionV>
              <wp:extent cx="5979795" cy="1905"/>
              <wp:effectExtent l="0" t="0" r="20955" b="36195"/>
              <wp:wrapNone/>
              <wp:docPr id="2" name="Łącznik prosty ze strzałką 5"/>
              <wp:cNvGraphicFramePr/>
              <a:graphic xmlns:a="http://schemas.openxmlformats.org/drawingml/2006/main">
                <a:graphicData uri="http://schemas.microsoft.com/office/word/2010/wordprocessingShape">
                  <wps:wsp>
                    <wps:cNvSpPr/>
                    <wps:spPr>
                      <a:xfrm>
                        <a:off x="0" y="0"/>
                        <a:ext cx="5979795" cy="1905"/>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5618817" id="Łącznik prosty ze strzałką 5" o:spid="_x0000_s1026" style="position:absolute;margin-left:0;margin-top:-.05pt;width:470.85pt;height:.15pt;z-index:-25165721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" path="m,l21600,21600e" filled="f" strokeweight=".26mm">
              <v:path arrowok="t"/>
            </v:shape>
          </w:pict>
        </mc:Fallback>
      </mc:AlternateContent>
    </w:r>
    <w:r>
      <w:rPr>
        <w:rFonts w:eastAsia="Calibri" w:cs="Calibri"/>
        <w:color w:val="000000"/>
        <w:sz w:val="18"/>
        <w:szCs w:val="18"/>
        <w:lang w:val="en-US"/>
      </w:rPr>
      <w:tab/>
    </w:r>
    <w:r>
      <w:rPr>
        <w:rFonts w:eastAsia="Calibri" w:cs="Calibri"/>
        <w:color w:val="000000"/>
        <w:sz w:val="18"/>
        <w:szCs w:val="18"/>
        <w:lang w:val="en-US"/>
      </w:rPr>
      <w:tab/>
    </w:r>
  </w:p>
  <w:p w14:paraId="60EA161B" w14:textId="0D7E0B79" w:rsidR="00ED1976" w:rsidRDefault="00EB0474" w:rsidP="0088490E">
    <w:pPr>
      <w:tabs>
        <w:tab w:val="left" w:pos="1815"/>
        <w:tab w:val="center" w:pos="4535"/>
      </w:tabs>
      <w:spacing w:after="0" w:line="240" w:lineRule="auto"/>
      <w:jc w:val="center"/>
      <w:rPr>
        <w:rFonts w:eastAsia="Calibri" w:cs="Calibri"/>
        <w:color w:val="000000"/>
        <w:sz w:val="18"/>
        <w:szCs w:val="18"/>
        <w:lang w:val="en-US"/>
      </w:rPr>
    </w:pPr>
    <w:r>
      <w:rPr>
        <w:rFonts w:eastAsia="Calibri" w:cs="Calibri"/>
        <w:color w:val="000000"/>
        <w:sz w:val="18"/>
        <w:szCs w:val="18"/>
        <w:lang w:val="en-US"/>
      </w:rPr>
      <w:t xml:space="preserve">Orchidea Creative Group, </w:t>
    </w:r>
    <w:proofErr w:type="spellStart"/>
    <w:r>
      <w:rPr>
        <w:rFonts w:eastAsia="Calibri" w:cs="Calibri"/>
        <w:color w:val="000000"/>
        <w:sz w:val="18"/>
        <w:szCs w:val="18"/>
        <w:lang w:val="en-US"/>
      </w:rPr>
      <w:t>ul</w:t>
    </w:r>
    <w:proofErr w:type="spellEnd"/>
    <w:r>
      <w:rPr>
        <w:rFonts w:eastAsia="Calibri" w:cs="Calibri"/>
        <w:color w:val="000000"/>
        <w:sz w:val="18"/>
        <w:szCs w:val="18"/>
        <w:lang w:val="en-US"/>
      </w:rPr>
      <w:t>. Ruska 51 B, 50-079 Wrocław</w:t>
    </w:r>
  </w:p>
  <w:p w14:paraId="0F5EFE66" w14:textId="77777777" w:rsidR="00ED1976" w:rsidRDefault="00EB0474">
    <w:pPr>
      <w:spacing w:after="0" w:line="240" w:lineRule="auto"/>
      <w:jc w:val="center"/>
    </w:pPr>
    <w:r>
      <w:rPr>
        <w:rFonts w:eastAsia="Calibri" w:cs="Calibri"/>
        <w:b/>
        <w:color w:val="000000"/>
        <w:sz w:val="18"/>
        <w:szCs w:val="18"/>
      </w:rPr>
      <w:t>Osoba do kontaktu:</w:t>
    </w:r>
    <w:r>
      <w:rPr>
        <w:rFonts w:eastAsia="Calibri" w:cs="Calibri"/>
        <w:color w:val="000000"/>
        <w:sz w:val="18"/>
        <w:szCs w:val="18"/>
      </w:rPr>
      <w:t xml:space="preserve"> Sylwia Makowska-Rzatkiewicz, tel. kom. 517 412 466</w:t>
    </w:r>
  </w:p>
  <w:p w14:paraId="4A525ACF" w14:textId="77777777" w:rsidR="00ED1976" w:rsidRDefault="00000000">
    <w:pPr>
      <w:spacing w:after="0" w:line="240" w:lineRule="auto"/>
      <w:jc w:val="center"/>
    </w:pPr>
    <w:hyperlink r:id="rId1">
      <w:r w:rsidR="00EB0474">
        <w:rPr>
          <w:rStyle w:val="czeinternetowe"/>
          <w:rFonts w:eastAsia="Calibri" w:cs="Calibri"/>
          <w:color w:val="000000"/>
          <w:sz w:val="18"/>
          <w:szCs w:val="18"/>
          <w:u w:val="none"/>
          <w:lang w:val="de-DE"/>
        </w:rPr>
        <w:t>s.makowska@grupaorchidea.pl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D4312" w14:textId="77777777" w:rsidR="0001316F" w:rsidRDefault="0001316F">
      <w:pPr>
        <w:spacing w:after="0" w:line="240" w:lineRule="auto"/>
      </w:pPr>
      <w:r>
        <w:separator/>
      </w:r>
    </w:p>
  </w:footnote>
  <w:footnote w:type="continuationSeparator" w:id="0">
    <w:p w14:paraId="0D8BB4C6" w14:textId="77777777" w:rsidR="0001316F" w:rsidRDefault="00013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39567" w14:textId="77777777" w:rsidR="00ED1976" w:rsidRDefault="00EB0474">
    <w:pPr>
      <w:pStyle w:val="Nagwek"/>
      <w:jc w:val="right"/>
      <w:rPr>
        <w:rFonts w:eastAsia="Calibri" w:cs="Calibri"/>
      </w:rPr>
    </w:pPr>
    <w:r>
      <w:rPr>
        <w:noProof/>
      </w:rPr>
      <w:drawing>
        <wp:anchor distT="0" distB="0" distL="0" distR="0" simplePos="0" relativeHeight="4" behindDoc="1" locked="0" layoutInCell="1" allowOverlap="1" wp14:anchorId="707049F3" wp14:editId="1ED1EB49">
          <wp:simplePos x="0" y="0"/>
          <wp:positionH relativeFrom="column">
            <wp:posOffset>-128905</wp:posOffset>
          </wp:positionH>
          <wp:positionV relativeFrom="paragraph">
            <wp:posOffset>-65405</wp:posOffset>
          </wp:positionV>
          <wp:extent cx="1189990" cy="876935"/>
          <wp:effectExtent l="0" t="0" r="0" b="0"/>
          <wp:wrapNone/>
          <wp:docPr id="1410092519"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rcRect l="-178" t="-241" r="-178" b="-241"/>
                  <a:stretch>
                    <a:fillRect/>
                  </a:stretch>
                </pic:blipFill>
                <pic:spPr bwMode="auto">
                  <a:xfrm>
                    <a:off x="0" y="0"/>
                    <a:ext cx="1189990" cy="876935"/>
                  </a:xfrm>
                  <a:prstGeom prst="rect">
                    <a:avLst/>
                  </a:prstGeom>
                </pic:spPr>
              </pic:pic>
            </a:graphicData>
          </a:graphic>
        </wp:anchor>
      </w:drawing>
    </w:r>
    <w:r>
      <w:rPr>
        <w:rFonts w:eastAsia="Calibri" w:cs="Calibri"/>
      </w:rPr>
      <w:t xml:space="preserve">                                                                                </w:t>
    </w:r>
  </w:p>
  <w:p w14:paraId="69B74637" w14:textId="77777777" w:rsidR="00ED1976" w:rsidRDefault="00ED1976">
    <w:pPr>
      <w:pStyle w:val="Nagwek"/>
      <w:jc w:val="right"/>
    </w:pPr>
  </w:p>
  <w:p w14:paraId="370D95DB" w14:textId="77777777" w:rsidR="00ED1976" w:rsidRDefault="00ED1976">
    <w:pPr>
      <w:pStyle w:val="Nagwek"/>
      <w:jc w:val="right"/>
    </w:pPr>
  </w:p>
  <w:p w14:paraId="1F3ABF4A" w14:textId="77777777" w:rsidR="00ED1976" w:rsidRDefault="00EB0474">
    <w:pPr>
      <w:pStyle w:val="Nagwek"/>
      <w:jc w:val="right"/>
    </w:pPr>
    <w:r>
      <w:t xml:space="preserve">Informacja prasowa – </w:t>
    </w:r>
    <w:r w:rsidR="001261FB">
      <w:t xml:space="preserve">maj </w:t>
    </w:r>
    <w:r>
      <w:t>2024</w:t>
    </w:r>
  </w:p>
  <w:p w14:paraId="2BC92D5C" w14:textId="77777777" w:rsidR="00ED1976" w:rsidRDefault="00ED1976">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323AC"/>
    <w:multiLevelType w:val="multilevel"/>
    <w:tmpl w:val="6D2838B6"/>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num w:numId="1" w16cid:durableId="124468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76"/>
    <w:rsid w:val="0001316F"/>
    <w:rsid w:val="00071899"/>
    <w:rsid w:val="000754E9"/>
    <w:rsid w:val="001261FB"/>
    <w:rsid w:val="003468D3"/>
    <w:rsid w:val="003F45EB"/>
    <w:rsid w:val="004E05FF"/>
    <w:rsid w:val="0064657E"/>
    <w:rsid w:val="00702D5E"/>
    <w:rsid w:val="00806E37"/>
    <w:rsid w:val="00821F89"/>
    <w:rsid w:val="00862D89"/>
    <w:rsid w:val="0088490E"/>
    <w:rsid w:val="009517DD"/>
    <w:rsid w:val="00A77F8C"/>
    <w:rsid w:val="00C87DB0"/>
    <w:rsid w:val="00CF17C6"/>
    <w:rsid w:val="00D11F40"/>
    <w:rsid w:val="00D6275B"/>
    <w:rsid w:val="00E64F37"/>
    <w:rsid w:val="00EB0474"/>
    <w:rsid w:val="00EB3C4F"/>
    <w:rsid w:val="00ED1976"/>
    <w:rsid w:val="00F117E6"/>
    <w:rsid w:val="00F878B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81970"/>
  <w15:docId w15:val="{024F7607-81EF-174C-A23F-232E473A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360" w:lineRule="auto"/>
    </w:pPr>
    <w:rPr>
      <w:rFonts w:ascii="Calibri" w:eastAsia="Arial" w:hAnsi="Calibri" w:cs="Times New Roman"/>
      <w:sz w:val="22"/>
      <w:szCs w:val="22"/>
      <w:lang w:bidi="ar-SA"/>
    </w:rPr>
  </w:style>
  <w:style w:type="paragraph" w:styleId="Nagwek1">
    <w:name w:val="heading 1"/>
    <w:basedOn w:val="Normalny"/>
    <w:next w:val="Normalny"/>
    <w:uiPriority w:val="9"/>
    <w:qFormat/>
    <w:pPr>
      <w:keepNext/>
      <w:keepLines/>
      <w:numPr>
        <w:numId w:val="1"/>
      </w:numPr>
      <w:spacing w:before="480"/>
      <w:outlineLvl w:val="0"/>
    </w:pPr>
    <w:rPr>
      <w:rFonts w:ascii="Arial" w:hAnsi="Arial" w:cs="Arial"/>
      <w:sz w:val="40"/>
      <w:szCs w:val="40"/>
    </w:rPr>
  </w:style>
  <w:style w:type="paragraph" w:styleId="Nagwek2">
    <w:name w:val="heading 2"/>
    <w:basedOn w:val="Normalny"/>
    <w:next w:val="Tekstpodstawowy"/>
    <w:uiPriority w:val="9"/>
    <w:semiHidden/>
    <w:unhideWhenUsed/>
    <w:qFormat/>
    <w:pPr>
      <w:numPr>
        <w:ilvl w:val="1"/>
        <w:numId w:val="1"/>
      </w:numPr>
      <w:spacing w:before="280" w:after="280" w:line="240" w:lineRule="auto"/>
      <w:outlineLvl w:val="1"/>
    </w:pPr>
    <w:rPr>
      <w:rFonts w:ascii="Times New Roman" w:eastAsia="Times New Roman" w:hAnsi="Times New Roman"/>
      <w:b/>
      <w:bCs/>
      <w:sz w:val="36"/>
      <w:szCs w:val="36"/>
    </w:rPr>
  </w:style>
  <w:style w:type="paragraph" w:styleId="Nagwek3">
    <w:name w:val="heading 3"/>
    <w:basedOn w:val="Normalny"/>
    <w:next w:val="Normalny"/>
    <w:uiPriority w:val="9"/>
    <w:semiHidden/>
    <w:unhideWhenUsed/>
    <w:qFormat/>
    <w:pPr>
      <w:keepNext/>
      <w:keepLines/>
      <w:numPr>
        <w:ilvl w:val="2"/>
        <w:numId w:val="1"/>
      </w:numPr>
      <w:spacing w:before="320"/>
      <w:outlineLvl w:val="2"/>
    </w:pPr>
    <w:rPr>
      <w:rFonts w:ascii="Arial" w:hAnsi="Arial" w:cs="Arial"/>
      <w:sz w:val="30"/>
      <w:szCs w:val="30"/>
    </w:rPr>
  </w:style>
  <w:style w:type="paragraph" w:styleId="Nagwek4">
    <w:name w:val="heading 4"/>
    <w:basedOn w:val="Normalny"/>
    <w:next w:val="Normalny"/>
    <w:uiPriority w:val="9"/>
    <w:semiHidden/>
    <w:unhideWhenUsed/>
    <w:qFormat/>
    <w:pPr>
      <w:keepNext/>
      <w:keepLines/>
      <w:numPr>
        <w:ilvl w:val="3"/>
        <w:numId w:val="1"/>
      </w:numPr>
      <w:spacing w:before="320"/>
      <w:outlineLvl w:val="3"/>
    </w:pPr>
    <w:rPr>
      <w:rFonts w:ascii="Arial" w:hAnsi="Arial" w:cs="Arial"/>
      <w:b/>
      <w:bCs/>
      <w:sz w:val="26"/>
      <w:szCs w:val="26"/>
    </w:rPr>
  </w:style>
  <w:style w:type="paragraph" w:styleId="Nagwek5">
    <w:name w:val="heading 5"/>
    <w:basedOn w:val="Normalny"/>
    <w:next w:val="Normalny"/>
    <w:uiPriority w:val="9"/>
    <w:semiHidden/>
    <w:unhideWhenUsed/>
    <w:qFormat/>
    <w:pPr>
      <w:keepNext/>
      <w:keepLines/>
      <w:numPr>
        <w:ilvl w:val="4"/>
        <w:numId w:val="1"/>
      </w:numPr>
      <w:spacing w:before="320"/>
      <w:outlineLvl w:val="4"/>
    </w:pPr>
    <w:rPr>
      <w:rFonts w:ascii="Arial" w:hAnsi="Arial" w:cs="Arial"/>
      <w:b/>
      <w:bCs/>
      <w:sz w:val="24"/>
      <w:szCs w:val="24"/>
    </w:rPr>
  </w:style>
  <w:style w:type="paragraph" w:styleId="Nagwek6">
    <w:name w:val="heading 6"/>
    <w:basedOn w:val="Normalny"/>
    <w:next w:val="Normalny"/>
    <w:uiPriority w:val="9"/>
    <w:semiHidden/>
    <w:unhideWhenUsed/>
    <w:qFormat/>
    <w:pPr>
      <w:keepNext/>
      <w:keepLines/>
      <w:numPr>
        <w:ilvl w:val="5"/>
        <w:numId w:val="1"/>
      </w:numPr>
      <w:spacing w:before="320"/>
      <w:outlineLvl w:val="5"/>
    </w:pPr>
    <w:rPr>
      <w:rFonts w:ascii="Arial" w:hAnsi="Arial" w:cs="Arial"/>
      <w:b/>
      <w:bCs/>
    </w:rPr>
  </w:style>
  <w:style w:type="paragraph" w:styleId="Nagwek7">
    <w:name w:val="heading 7"/>
    <w:basedOn w:val="Normalny"/>
    <w:next w:val="Normalny"/>
    <w:qFormat/>
    <w:pPr>
      <w:keepNext/>
      <w:keepLines/>
      <w:numPr>
        <w:ilvl w:val="6"/>
        <w:numId w:val="1"/>
      </w:numPr>
      <w:spacing w:before="320"/>
      <w:outlineLvl w:val="6"/>
    </w:pPr>
    <w:rPr>
      <w:rFonts w:ascii="Arial" w:hAnsi="Arial" w:cs="Arial"/>
      <w:b/>
      <w:bCs/>
      <w:i/>
      <w:iCs/>
    </w:rPr>
  </w:style>
  <w:style w:type="paragraph" w:styleId="Nagwek8">
    <w:name w:val="heading 8"/>
    <w:basedOn w:val="Normalny"/>
    <w:next w:val="Normalny"/>
    <w:qFormat/>
    <w:pPr>
      <w:keepNext/>
      <w:keepLines/>
      <w:numPr>
        <w:ilvl w:val="7"/>
        <w:numId w:val="1"/>
      </w:numPr>
      <w:spacing w:before="320"/>
      <w:outlineLvl w:val="7"/>
    </w:pPr>
    <w:rPr>
      <w:rFonts w:ascii="Arial" w:hAnsi="Arial" w:cs="Arial"/>
      <w:i/>
      <w:iCs/>
    </w:rPr>
  </w:style>
  <w:style w:type="paragraph" w:styleId="Nagwek9">
    <w:name w:val="heading 9"/>
    <w:basedOn w:val="Normalny"/>
    <w:next w:val="Normalny"/>
    <w:qFormat/>
    <w:pPr>
      <w:keepNext/>
      <w:keepLines/>
      <w:numPr>
        <w:ilvl w:val="8"/>
        <w:numId w:val="1"/>
      </w:numPr>
      <w:spacing w:before="320"/>
      <w:outlineLvl w:val="8"/>
    </w:pPr>
    <w:rPr>
      <w:rFonts w:ascii="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OpenSymbol;Arial Unicode MS" w:eastAsia="OpenSymbol;Arial Unicode MS" w:hAnsi="OpenSymbol;Arial Unicode MS" w:cs="OpenSymbol;Arial Unicode MS"/>
    </w:rPr>
  </w:style>
  <w:style w:type="character" w:customStyle="1" w:styleId="WW8Num6z0">
    <w:name w:val="WW8Num6z0"/>
    <w:qFormat/>
    <w:rPr>
      <w:rFonts w:ascii="Symbol" w:hAnsi="Symbol" w:cs="Symbol"/>
      <w:sz w:val="20"/>
    </w:rPr>
  </w:style>
  <w:style w:type="character" w:customStyle="1" w:styleId="WW8Num6z1">
    <w:name w:val="WW8Num6z1"/>
    <w:qFormat/>
    <w:rPr>
      <w:rFonts w:ascii="Courier New" w:hAnsi="Courier New" w:cs="Courier New"/>
      <w:sz w:val="20"/>
    </w:rPr>
  </w:style>
  <w:style w:type="character" w:customStyle="1" w:styleId="WW8Num6z2">
    <w:name w:val="WW8Num6z2"/>
    <w:qFormat/>
    <w:rPr>
      <w:rFonts w:ascii="Wingdings" w:hAnsi="Wingdings" w:cs="Wingdings"/>
      <w:sz w:val="20"/>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OpenSymbol;Arial Unicode MS" w:eastAsia="OpenSymbol;Arial Unicode MS" w:hAnsi="OpenSymbol;Arial Unicode MS" w:cs="OpenSymbol;Arial Unicode MS"/>
    </w:rPr>
  </w:style>
  <w:style w:type="character" w:customStyle="1" w:styleId="WW8NumSt1z0">
    <w:name w:val="WW8NumSt1z0"/>
    <w:qFormat/>
    <w:rPr>
      <w:rFonts w:ascii="Wingdings" w:hAnsi="Wingdings" w:cs="Wingdings"/>
      <w:sz w:val="20"/>
    </w:rPr>
  </w:style>
  <w:style w:type="character" w:customStyle="1" w:styleId="Nagwek1Znak">
    <w:name w:val="Nagłówek 1 Znak"/>
    <w:qFormat/>
    <w:rPr>
      <w:rFonts w:ascii="Arial" w:eastAsia="Arial" w:hAnsi="Arial" w:cs="Arial"/>
      <w:sz w:val="40"/>
      <w:szCs w:val="40"/>
    </w:rPr>
  </w:style>
  <w:style w:type="character" w:customStyle="1" w:styleId="Heading2Char">
    <w:name w:val="Heading 2 Char"/>
    <w:qFormat/>
    <w:rPr>
      <w:rFonts w:ascii="Arial" w:eastAsia="Arial" w:hAnsi="Arial" w:cs="Arial"/>
      <w:sz w:val="34"/>
    </w:rPr>
  </w:style>
  <w:style w:type="character" w:customStyle="1" w:styleId="Nagwek3Znak">
    <w:name w:val="Nagłówek 3 Znak"/>
    <w:qFormat/>
    <w:rPr>
      <w:rFonts w:ascii="Arial" w:eastAsia="Arial" w:hAnsi="Arial" w:cs="Arial"/>
      <w:sz w:val="30"/>
      <w:szCs w:val="30"/>
    </w:rPr>
  </w:style>
  <w:style w:type="character" w:customStyle="1" w:styleId="Nagwek4Znak">
    <w:name w:val="Nagłówek 4 Znak"/>
    <w:qFormat/>
    <w:rPr>
      <w:rFonts w:ascii="Arial" w:eastAsia="Arial" w:hAnsi="Arial" w:cs="Arial"/>
      <w:b/>
      <w:bCs/>
      <w:sz w:val="26"/>
      <w:szCs w:val="26"/>
    </w:rPr>
  </w:style>
  <w:style w:type="character" w:customStyle="1" w:styleId="Nagwek5Znak">
    <w:name w:val="Nagłówek 5 Znak"/>
    <w:qFormat/>
    <w:rPr>
      <w:rFonts w:ascii="Arial" w:eastAsia="Arial" w:hAnsi="Arial" w:cs="Arial"/>
      <w:b/>
      <w:bCs/>
      <w:sz w:val="24"/>
      <w:szCs w:val="24"/>
    </w:rPr>
  </w:style>
  <w:style w:type="character" w:customStyle="1" w:styleId="Nagwek6Znak">
    <w:name w:val="Nagłówek 6 Znak"/>
    <w:qFormat/>
    <w:rPr>
      <w:rFonts w:ascii="Arial" w:eastAsia="Arial" w:hAnsi="Arial" w:cs="Arial"/>
      <w:b/>
      <w:bCs/>
      <w:sz w:val="22"/>
      <w:szCs w:val="22"/>
    </w:rPr>
  </w:style>
  <w:style w:type="character" w:customStyle="1" w:styleId="Nagwek7Znak">
    <w:name w:val="Nagłówek 7 Znak"/>
    <w:qFormat/>
    <w:rPr>
      <w:rFonts w:ascii="Arial" w:eastAsia="Arial" w:hAnsi="Arial" w:cs="Arial"/>
      <w:b/>
      <w:bCs/>
      <w:i/>
      <w:iCs/>
      <w:sz w:val="22"/>
      <w:szCs w:val="22"/>
    </w:rPr>
  </w:style>
  <w:style w:type="character" w:customStyle="1" w:styleId="Nagwek8Znak">
    <w:name w:val="Nagłówek 8 Znak"/>
    <w:qFormat/>
    <w:rPr>
      <w:rFonts w:ascii="Arial" w:eastAsia="Arial" w:hAnsi="Arial" w:cs="Arial"/>
      <w:i/>
      <w:iCs/>
      <w:sz w:val="22"/>
      <w:szCs w:val="22"/>
    </w:rPr>
  </w:style>
  <w:style w:type="character" w:customStyle="1" w:styleId="Nagwek9Znak">
    <w:name w:val="Nagłówek 9 Znak"/>
    <w:qFormat/>
    <w:rPr>
      <w:rFonts w:ascii="Arial" w:eastAsia="Arial" w:hAnsi="Arial" w:cs="Arial"/>
      <w:i/>
      <w:iCs/>
      <w:sz w:val="21"/>
      <w:szCs w:val="21"/>
    </w:rPr>
  </w:style>
  <w:style w:type="character" w:customStyle="1" w:styleId="TytuZnak">
    <w:name w:val="Tytuł Znak"/>
    <w:qFormat/>
    <w:rPr>
      <w:sz w:val="48"/>
      <w:szCs w:val="48"/>
    </w:rPr>
  </w:style>
  <w:style w:type="character" w:customStyle="1" w:styleId="PodtytuZnak">
    <w:name w:val="Podtytuł Znak"/>
    <w:qFormat/>
    <w:rPr>
      <w:sz w:val="24"/>
      <w:szCs w:val="24"/>
    </w:rPr>
  </w:style>
  <w:style w:type="character" w:customStyle="1" w:styleId="CytatZnak">
    <w:name w:val="Cytat Znak"/>
    <w:qFormat/>
    <w:rPr>
      <w:i/>
    </w:rPr>
  </w:style>
  <w:style w:type="character" w:customStyle="1" w:styleId="CytatintensywnyZnak">
    <w:name w:val="Cytat intensywny Znak"/>
    <w:qFormat/>
    <w:rPr>
      <w:i/>
    </w:rPr>
  </w:style>
  <w:style w:type="character" w:customStyle="1" w:styleId="HeaderChar">
    <w:name w:val="Header Char"/>
    <w:basedOn w:val="Domylnaczcionkaakapitu"/>
    <w:qFormat/>
  </w:style>
  <w:style w:type="character" w:customStyle="1" w:styleId="FooterChar">
    <w:name w:val="Footer Char"/>
    <w:basedOn w:val="Domylnaczcionkaakapitu"/>
    <w:qFormat/>
  </w:style>
  <w:style w:type="character" w:customStyle="1" w:styleId="CaptionChar">
    <w:name w:val="Caption Char"/>
    <w:qFormat/>
  </w:style>
  <w:style w:type="character" w:customStyle="1" w:styleId="TekstprzypisudolnegoZnak">
    <w:name w:val="Tekst przypisu dolnego Znak"/>
    <w:qFormat/>
    <w:rPr>
      <w:sz w:val="18"/>
    </w:rPr>
  </w:style>
  <w:style w:type="character" w:customStyle="1" w:styleId="Znakiprzypiswdolnych">
    <w:name w:val="Znaki przypisów dolnych"/>
    <w:qFormat/>
    <w:rPr>
      <w:vertAlign w:val="superscript"/>
    </w:rPr>
  </w:style>
  <w:style w:type="character" w:customStyle="1" w:styleId="EndnoteTextChar">
    <w:name w:val="Endnote Text Char"/>
    <w:qFormat/>
    <w:rPr>
      <w:sz w:val="20"/>
    </w:rPr>
  </w:style>
  <w:style w:type="character" w:customStyle="1" w:styleId="TekstdymkaZnak">
    <w:name w:val="Tekst dymka Znak"/>
    <w:qFormat/>
    <w:rPr>
      <w:rFonts w:ascii="Tahoma" w:hAnsi="Tahoma" w:cs="Tahoma"/>
      <w:sz w:val="16"/>
      <w:szCs w:val="16"/>
    </w:rPr>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czeinternetowe">
    <w:name w:val="Łącze internetowe"/>
    <w:rPr>
      <w:color w:val="0000FF"/>
      <w:u w:val="single"/>
    </w:rPr>
  </w:style>
  <w:style w:type="character" w:styleId="Odwoaniedokomentarza">
    <w:name w:val="annotation reference"/>
    <w:qFormat/>
    <w:rPr>
      <w:sz w:val="16"/>
      <w:szCs w:val="16"/>
    </w:rPr>
  </w:style>
  <w:style w:type="character" w:customStyle="1" w:styleId="TekstkomentarzaZnak">
    <w:name w:val="Tekst komentarza Znak"/>
    <w:qFormat/>
    <w:rPr>
      <w:sz w:val="20"/>
      <w:szCs w:val="20"/>
    </w:rPr>
  </w:style>
  <w:style w:type="character" w:customStyle="1" w:styleId="TematkomentarzaZnak">
    <w:name w:val="Temat komentarza Znak"/>
    <w:qFormat/>
    <w:rPr>
      <w:b/>
      <w:bCs/>
      <w:sz w:val="20"/>
      <w:szCs w:val="20"/>
    </w:rPr>
  </w:style>
  <w:style w:type="character" w:customStyle="1" w:styleId="TekstprzypisukocowegoZnak">
    <w:name w:val="Tekst przypisu końcowego Znak"/>
    <w:qFormat/>
    <w:rPr>
      <w:sz w:val="20"/>
      <w:szCs w:val="20"/>
    </w:rPr>
  </w:style>
  <w:style w:type="character" w:customStyle="1" w:styleId="Znakiprzypiswkocowych">
    <w:name w:val="Znaki przypisów końcowych"/>
    <w:qFormat/>
    <w:rPr>
      <w:vertAlign w:val="superscript"/>
    </w:rPr>
  </w:style>
  <w:style w:type="character" w:customStyle="1" w:styleId="Mocnewyrnione">
    <w:name w:val="Mocne wyróżnione"/>
    <w:qFormat/>
    <w:rPr>
      <w:b/>
      <w:bCs/>
    </w:rPr>
  </w:style>
  <w:style w:type="character" w:customStyle="1" w:styleId="A1">
    <w:name w:val="A1"/>
    <w:qFormat/>
    <w:rPr>
      <w:rFonts w:cs="Aspira Light"/>
      <w:color w:val="000000"/>
      <w:sz w:val="20"/>
      <w:szCs w:val="20"/>
    </w:rPr>
  </w:style>
  <w:style w:type="character" w:customStyle="1" w:styleId="A3">
    <w:name w:val="A3"/>
    <w:qFormat/>
    <w:rPr>
      <w:rFonts w:cs="Aspira"/>
      <w:b/>
      <w:bCs/>
      <w:color w:val="000000"/>
      <w:sz w:val="20"/>
      <w:szCs w:val="20"/>
    </w:rPr>
  </w:style>
  <w:style w:type="character" w:customStyle="1" w:styleId="A0">
    <w:name w:val="A0"/>
    <w:qFormat/>
    <w:rPr>
      <w:rFonts w:cs="Aspira"/>
      <w:b/>
      <w:bCs/>
      <w:color w:val="000000"/>
      <w:sz w:val="22"/>
      <w:szCs w:val="22"/>
    </w:rPr>
  </w:style>
  <w:style w:type="character" w:customStyle="1" w:styleId="Nierozpoznanawzmianka1">
    <w:name w:val="Nierozpoznana wzmianka1"/>
    <w:qFormat/>
    <w:rPr>
      <w:color w:val="605E5C"/>
      <w:shd w:val="clear" w:color="auto" w:fill="E1DFDD"/>
    </w:rPr>
  </w:style>
  <w:style w:type="character" w:customStyle="1" w:styleId="HTML-wstpniesformatowanyZnak">
    <w:name w:val="HTML - wstępnie sformatowany Znak"/>
    <w:qFormat/>
    <w:rPr>
      <w:rFonts w:ascii="Courier New" w:eastAsia="Times New Roman" w:hAnsi="Courier New" w:cs="Courier New"/>
      <w:sz w:val="20"/>
      <w:szCs w:val="20"/>
    </w:rPr>
  </w:style>
  <w:style w:type="character" w:customStyle="1" w:styleId="Brak">
    <w:name w:val="Brak"/>
    <w:qFormat/>
  </w:style>
  <w:style w:type="character" w:customStyle="1" w:styleId="hgkelc">
    <w:name w:val="hgkelc"/>
    <w:basedOn w:val="Domylnaczcionkaakapitu"/>
    <w:qFormat/>
  </w:style>
  <w:style w:type="character" w:customStyle="1" w:styleId="Nagwek2Znak">
    <w:name w:val="Nagłówek 2 Znak"/>
    <w:qFormat/>
    <w:rPr>
      <w:rFonts w:ascii="Times New Roman" w:eastAsia="Times New Roman" w:hAnsi="Times New Roman" w:cs="Times New Roman"/>
      <w:b/>
      <w:bCs/>
      <w:sz w:val="36"/>
      <w:szCs w:val="36"/>
    </w:rPr>
  </w:style>
  <w:style w:type="paragraph" w:styleId="Nagwek">
    <w:name w:val="header"/>
    <w:basedOn w:val="Normalny"/>
    <w:pPr>
      <w:spacing w:after="0" w:line="240" w:lineRule="auto"/>
    </w:pPr>
  </w:style>
  <w:style w:type="paragraph" w:styleId="Tekstpodstawowy">
    <w:name w:val="Body Text"/>
    <w:basedOn w:val="Normalny"/>
    <w:pPr>
      <w:spacing w:after="0"/>
    </w:pPr>
  </w:style>
  <w:style w:type="paragraph" w:styleId="Lista">
    <w:name w:val="List"/>
    <w:basedOn w:val="Tekstpodstawowy"/>
    <w:rPr>
      <w:rFonts w:cs="Arial Unicode MS"/>
    </w:rPr>
  </w:style>
  <w:style w:type="paragraph" w:styleId="Legenda">
    <w:name w:val="caption"/>
    <w:basedOn w:val="Normalny"/>
    <w:next w:val="Normalny"/>
    <w:qFormat/>
    <w:rPr>
      <w:b/>
      <w:bCs/>
      <w:color w:val="4F81BD"/>
      <w:sz w:val="18"/>
      <w:szCs w:val="18"/>
    </w:rPr>
  </w:style>
  <w:style w:type="paragraph" w:customStyle="1" w:styleId="Indeks">
    <w:name w:val="Indeks"/>
    <w:basedOn w:val="Normalny"/>
    <w:qFormat/>
    <w:pPr>
      <w:suppressLineNumbers/>
    </w:pPr>
    <w:rPr>
      <w:rFonts w:cs="Arial Unicode MS"/>
    </w:rPr>
  </w:style>
  <w:style w:type="paragraph" w:styleId="Bezodstpw">
    <w:name w:val="No Spacing"/>
    <w:qFormat/>
    <w:rPr>
      <w:rFonts w:ascii="Calibri" w:eastAsia="Arial" w:hAnsi="Calibri" w:cs="Times New Roman"/>
      <w:sz w:val="22"/>
      <w:szCs w:val="22"/>
      <w:lang w:bidi="ar-SA"/>
    </w:rPr>
  </w:style>
  <w:style w:type="paragraph" w:styleId="Podtytu">
    <w:name w:val="Subtitle"/>
    <w:basedOn w:val="Normalny"/>
    <w:next w:val="Normalny"/>
    <w:uiPriority w:val="11"/>
    <w:qFormat/>
    <w:pPr>
      <w:spacing w:before="200"/>
    </w:pPr>
    <w:rPr>
      <w:sz w:val="24"/>
      <w:szCs w:val="24"/>
    </w:rPr>
  </w:style>
  <w:style w:type="paragraph" w:styleId="Cytat">
    <w:name w:val="Quote"/>
    <w:basedOn w:val="Normalny"/>
    <w:next w:val="Normalny"/>
    <w:qFormat/>
    <w:pPr>
      <w:ind w:left="720" w:right="720"/>
    </w:pPr>
    <w:rPr>
      <w:i/>
    </w:rPr>
  </w:style>
  <w:style w:type="paragraph" w:styleId="Cytatintensywny">
    <w:name w:val="Intense Quote"/>
    <w:basedOn w:val="Normalny"/>
    <w:next w:val="Normalny"/>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Tekstprzypisudolnego">
    <w:name w:val="footnote text"/>
    <w:basedOn w:val="Normalny"/>
    <w:pPr>
      <w:spacing w:after="40" w:line="240" w:lineRule="auto"/>
    </w:pPr>
    <w:rPr>
      <w:sz w:val="18"/>
    </w:rPr>
  </w:style>
  <w:style w:type="paragraph" w:styleId="Spistreci1">
    <w:name w:val="toc 1"/>
    <w:basedOn w:val="Normalny"/>
    <w:next w:val="Normalny"/>
    <w:pPr>
      <w:spacing w:after="57"/>
    </w:pPr>
  </w:style>
  <w:style w:type="paragraph" w:styleId="Spistreci2">
    <w:name w:val="toc 2"/>
    <w:basedOn w:val="Normalny"/>
    <w:next w:val="Normalny"/>
    <w:pPr>
      <w:spacing w:after="57"/>
      <w:ind w:left="283"/>
    </w:pPr>
  </w:style>
  <w:style w:type="paragraph" w:styleId="Spistreci3">
    <w:name w:val="toc 3"/>
    <w:basedOn w:val="Normalny"/>
    <w:next w:val="Normalny"/>
    <w:pPr>
      <w:spacing w:after="57"/>
      <w:ind w:left="567"/>
    </w:pPr>
  </w:style>
  <w:style w:type="paragraph" w:styleId="Spistreci4">
    <w:name w:val="toc 4"/>
    <w:basedOn w:val="Normalny"/>
    <w:next w:val="Normalny"/>
    <w:pPr>
      <w:spacing w:after="57"/>
      <w:ind w:left="850"/>
    </w:pPr>
  </w:style>
  <w:style w:type="paragraph" w:styleId="Spistreci5">
    <w:name w:val="toc 5"/>
    <w:basedOn w:val="Normalny"/>
    <w:next w:val="Normalny"/>
    <w:pPr>
      <w:spacing w:after="57"/>
      <w:ind w:left="1134"/>
    </w:pPr>
  </w:style>
  <w:style w:type="paragraph" w:styleId="Spistreci6">
    <w:name w:val="toc 6"/>
    <w:basedOn w:val="Normalny"/>
    <w:next w:val="Normalny"/>
    <w:pPr>
      <w:spacing w:after="57"/>
      <w:ind w:left="1417"/>
    </w:pPr>
  </w:style>
  <w:style w:type="paragraph" w:styleId="Spistreci7">
    <w:name w:val="toc 7"/>
    <w:basedOn w:val="Normalny"/>
    <w:next w:val="Normalny"/>
    <w:pPr>
      <w:spacing w:after="57"/>
      <w:ind w:left="1701"/>
    </w:pPr>
  </w:style>
  <w:style w:type="paragraph" w:styleId="Spistreci8">
    <w:name w:val="toc 8"/>
    <w:basedOn w:val="Normalny"/>
    <w:next w:val="Normalny"/>
    <w:pPr>
      <w:spacing w:after="57"/>
      <w:ind w:left="1984"/>
    </w:pPr>
  </w:style>
  <w:style w:type="paragraph" w:styleId="Spistreci9">
    <w:name w:val="toc 9"/>
    <w:basedOn w:val="Normalny"/>
    <w:next w:val="Normalny"/>
    <w:pPr>
      <w:spacing w:after="57"/>
      <w:ind w:left="2268"/>
    </w:pPr>
  </w:style>
  <w:style w:type="paragraph" w:styleId="Nagwekindeksu">
    <w:name w:val="index heading"/>
    <w:basedOn w:val="Nagwek"/>
    <w:pPr>
      <w:suppressLineNumbers/>
    </w:pPr>
    <w:rPr>
      <w:b/>
      <w:bCs/>
      <w:sz w:val="32"/>
      <w:szCs w:val="32"/>
    </w:rPr>
  </w:style>
  <w:style w:type="paragraph" w:styleId="Nagwekwykazurde">
    <w:name w:val="toa heading"/>
    <w:qFormat/>
    <w:pPr>
      <w:spacing w:after="200" w:line="276" w:lineRule="auto"/>
    </w:pPr>
    <w:rPr>
      <w:rFonts w:ascii="Calibri" w:eastAsia="Arial" w:hAnsi="Calibri" w:cs="Times New Roman"/>
      <w:sz w:val="22"/>
      <w:szCs w:val="22"/>
      <w:lang w:bidi="ar-SA"/>
    </w:rPr>
  </w:style>
  <w:style w:type="paragraph" w:styleId="Spisilustracji">
    <w:name w:val="table of figures"/>
    <w:basedOn w:val="Normalny"/>
    <w:next w:val="Normalny"/>
    <w:qFormat/>
    <w:pPr>
      <w:spacing w:after="0"/>
    </w:pPr>
  </w:style>
  <w:style w:type="paragraph" w:styleId="Tekstdymka">
    <w:name w:val="Balloon Text"/>
    <w:basedOn w:val="Normalny"/>
    <w:qFormat/>
    <w:pPr>
      <w:spacing w:after="0" w:line="240" w:lineRule="auto"/>
    </w:pPr>
    <w:rPr>
      <w:rFonts w:ascii="Tahoma" w:hAnsi="Tahoma" w:cs="Tahoma"/>
      <w:sz w:val="16"/>
      <w:szCs w:val="16"/>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spacing w:after="0" w:line="240" w:lineRule="auto"/>
    </w:pPr>
  </w:style>
  <w:style w:type="paragraph" w:styleId="Tekstkomentarza">
    <w:name w:val="annotation text"/>
    <w:basedOn w:val="Normalny"/>
    <w:qFormat/>
    <w:pPr>
      <w:spacing w:line="240" w:lineRule="auto"/>
    </w:pPr>
    <w:rPr>
      <w:sz w:val="20"/>
      <w:szCs w:val="20"/>
    </w:rPr>
  </w:style>
  <w:style w:type="paragraph" w:styleId="Tematkomentarza">
    <w:name w:val="annotation subject"/>
    <w:basedOn w:val="Tekstkomentarza"/>
    <w:next w:val="Tekstkomentarza"/>
    <w:qFormat/>
    <w:rPr>
      <w:b/>
      <w:bCs/>
    </w:rPr>
  </w:style>
  <w:style w:type="paragraph" w:styleId="Tekstprzypisukocowego">
    <w:name w:val="endnote text"/>
    <w:basedOn w:val="Normalny"/>
    <w:pPr>
      <w:spacing w:after="0" w:line="240" w:lineRule="auto"/>
    </w:pPr>
    <w:rPr>
      <w:sz w:val="20"/>
      <w:szCs w:val="20"/>
    </w:rPr>
  </w:style>
  <w:style w:type="paragraph" w:styleId="NormalnyWeb">
    <w:name w:val="Normal (Web)"/>
    <w:basedOn w:val="Normalny"/>
    <w:qFormat/>
    <w:pPr>
      <w:spacing w:before="280" w:after="280" w:line="240" w:lineRule="auto"/>
    </w:pPr>
    <w:rPr>
      <w:rFonts w:ascii="Times New Roman" w:eastAsia="Times New Roman" w:hAnsi="Times New Roman"/>
      <w:sz w:val="24"/>
      <w:szCs w:val="24"/>
    </w:rPr>
  </w:style>
  <w:style w:type="paragraph" w:customStyle="1" w:styleId="Default">
    <w:name w:val="Default"/>
    <w:qFormat/>
    <w:rPr>
      <w:rFonts w:ascii="Aspira Light" w:eastAsia="Arial" w:hAnsi="Aspira Light" w:cs="Aspira Light"/>
      <w:color w:val="000000"/>
      <w:lang w:bidi="ar-SA"/>
    </w:rPr>
  </w:style>
  <w:style w:type="paragraph" w:customStyle="1" w:styleId="Standard">
    <w:name w:val="Standard"/>
    <w:qFormat/>
    <w:rPr>
      <w:rFonts w:ascii="Liberation Serif;Times New Roma" w:eastAsia="NSimSun" w:hAnsi="Liberation Serif;Times New Roma" w:cs="Arial"/>
    </w:rPr>
  </w:style>
  <w:style w:type="paragraph" w:customStyle="1" w:styleId="Pa1">
    <w:name w:val="Pa1"/>
    <w:basedOn w:val="Default"/>
    <w:next w:val="Default"/>
    <w:qFormat/>
    <w:pPr>
      <w:spacing w:line="241" w:lineRule="atLeast"/>
    </w:pPr>
    <w:rPr>
      <w:rFonts w:ascii="Aspira" w:hAnsi="Aspira" w:cs="Times New Roman"/>
    </w:rPr>
  </w:style>
  <w:style w:type="paragraph" w:customStyle="1" w:styleId="Pa2">
    <w:name w:val="Pa2"/>
    <w:basedOn w:val="Default"/>
    <w:next w:val="Default"/>
    <w:qFormat/>
    <w:pPr>
      <w:spacing w:line="241" w:lineRule="atLeast"/>
    </w:pPr>
    <w:rPr>
      <w:rFonts w:ascii="Aspira" w:hAnsi="Aspira" w:cs="Times New Roman"/>
    </w:rPr>
  </w:style>
  <w:style w:type="paragraph" w:customStyle="1" w:styleId="Pa0">
    <w:name w:val="Pa0"/>
    <w:basedOn w:val="Default"/>
    <w:next w:val="Default"/>
    <w:qFormat/>
    <w:pPr>
      <w:spacing w:line="241" w:lineRule="atLeast"/>
    </w:pPr>
    <w:rPr>
      <w:rFonts w:ascii="Aspira" w:hAnsi="Aspira" w:cs="Times New Roman"/>
    </w:rPr>
  </w:style>
  <w:style w:type="paragraph" w:styleId="Poprawka">
    <w:name w:val="Revision"/>
    <w:qFormat/>
    <w:rPr>
      <w:rFonts w:ascii="Calibri" w:eastAsia="Arial" w:hAnsi="Calibri" w:cs="Times New Roman"/>
      <w:sz w:val="22"/>
      <w:szCs w:val="22"/>
      <w:lang w:bidi="ar-SA"/>
    </w:rPr>
  </w:style>
  <w:style w:type="paragraph" w:styleId="HTML-wstpniesformatowany">
    <w:name w:val="HTML Preformatted"/>
    <w:basedOn w:val="Normalny"/>
    <w:qFormat/>
    <w:pPr>
      <w:spacing w:after="0" w:line="240" w:lineRule="auto"/>
    </w:pPr>
    <w:rPr>
      <w:rFonts w:ascii="Courier New" w:eastAsia="Times New Roman" w:hAnsi="Courier New" w:cs="Courier New"/>
      <w:sz w:val="20"/>
      <w:szCs w:val="20"/>
    </w:rPr>
  </w:style>
  <w:style w:type="paragraph" w:styleId="Akapitzlist">
    <w:name w:val="List Paragraph"/>
    <w:basedOn w:val="Normalny"/>
    <w:qFormat/>
    <w:pPr>
      <w:spacing w:after="160" w:line="252" w:lineRule="auto"/>
      <w:ind w:left="720"/>
      <w:contextualSpacing/>
    </w:pPr>
    <w:rPr>
      <w:rFonts w:eastAsia="Calibri"/>
    </w:rPr>
  </w:style>
  <w:style w:type="paragraph" w:customStyle="1" w:styleId="ing-header">
    <w:name w:val="ing-header"/>
    <w:basedOn w:val="Normalny"/>
    <w:qFormat/>
    <w:pPr>
      <w:spacing w:before="280" w:after="280" w:line="240" w:lineRule="auto"/>
    </w:pPr>
    <w:rPr>
      <w:rFonts w:ascii="Times New Roman" w:eastAsia="Times New Roman" w:hAnsi="Times New Roman"/>
      <w:sz w:val="24"/>
      <w:szCs w:val="24"/>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makowska@orchidea.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1E61D-26D1-424C-A46F-8D9CC729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766</Words>
  <Characters>4600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Rafał Banasiak | Orchidea Creative Group</cp:lastModifiedBy>
  <cp:revision>4</cp:revision>
  <cp:lastPrinted>1995-11-21T17:41:00Z</cp:lastPrinted>
  <dcterms:created xsi:type="dcterms:W3CDTF">2024-05-15T15:13:00Z</dcterms:created>
  <dcterms:modified xsi:type="dcterms:W3CDTF">2024-05-16T12:45:00Z</dcterms:modified>
  <dc:language>pl-PL</dc:language>
</cp:coreProperties>
</file>